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ГОСУДАРСТВЕННОЕ БЮДЖЕТНОЕ ПРОФЕССИОНАЛЬНОЕ</w:t>
      </w:r>
    </w:p>
    <w:p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ОБРАЗОВАТЕЛЬНОЕ УЧРЕЖДЕНИЕ ИРКУТСКОЙ ОБЛАСТИ</w:t>
      </w:r>
    </w:p>
    <w:p w:rsidR="00BE3097" w:rsidRPr="00FF270F" w:rsidRDefault="00BE3097" w:rsidP="00BE3097">
      <w:pPr>
        <w:pStyle w:val="a6"/>
        <w:jc w:val="center"/>
        <w:rPr>
          <w:rFonts w:ascii="Times New Roman" w:hAnsi="Times New Roman"/>
          <w:sz w:val="24"/>
          <w:szCs w:val="24"/>
          <w:lang w:val="ru-RU"/>
        </w:rPr>
      </w:pPr>
      <w:r w:rsidRPr="00FF270F">
        <w:rPr>
          <w:rFonts w:ascii="Times New Roman" w:hAnsi="Times New Roman"/>
          <w:sz w:val="24"/>
          <w:szCs w:val="24"/>
          <w:lang w:val="ru-RU"/>
        </w:rPr>
        <w:t>«ЗИМИНСКИЙ ЖЕЛЕЗНОДОРОЖНЫЙ ТЕХНИКУМ»</w:t>
      </w:r>
    </w:p>
    <w:p w:rsidR="00BE3097" w:rsidRPr="00FF270F" w:rsidRDefault="00BE3097" w:rsidP="00BE3097">
      <w:pPr>
        <w:pStyle w:val="Default"/>
        <w:ind w:firstLine="567"/>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Default="00BE3097" w:rsidP="00BE3097">
      <w:pPr>
        <w:pStyle w:val="Default"/>
        <w:ind w:firstLine="567"/>
        <w:jc w:val="center"/>
        <w:rPr>
          <w:b/>
          <w:bCs/>
        </w:rPr>
      </w:pPr>
    </w:p>
    <w:p w:rsidR="00BE3097" w:rsidRDefault="00BE3097" w:rsidP="00BE3097">
      <w:pPr>
        <w:pStyle w:val="Default"/>
        <w:ind w:firstLine="567"/>
        <w:jc w:val="center"/>
        <w:rPr>
          <w:b/>
          <w:bCs/>
        </w:rPr>
      </w:pPr>
    </w:p>
    <w:p w:rsidR="00BE3097"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rPr>
          <w:b/>
          <w:bCs/>
        </w:rPr>
      </w:pPr>
    </w:p>
    <w:p w:rsidR="00BE3097" w:rsidRPr="00FF270F" w:rsidRDefault="00BE3097" w:rsidP="00BE3097">
      <w:pPr>
        <w:pStyle w:val="Default"/>
        <w:ind w:firstLine="567"/>
        <w:jc w:val="center"/>
      </w:pPr>
      <w:r w:rsidRPr="00FF270F">
        <w:rPr>
          <w:b/>
          <w:bCs/>
        </w:rPr>
        <w:t>МЕТОДИЧЕСКИЕ РЕКОМЕНДАЦИИ</w:t>
      </w:r>
    </w:p>
    <w:p w:rsidR="00100112" w:rsidRDefault="00BE3097" w:rsidP="00100112">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FF270F">
        <w:rPr>
          <w:rFonts w:ascii="Times New Roman" w:hAnsi="Times New Roman" w:cs="Times New Roman"/>
          <w:b/>
          <w:bCs/>
          <w:sz w:val="24"/>
          <w:szCs w:val="24"/>
        </w:rPr>
        <w:t xml:space="preserve">ДЛЯ ПРАКТИЧЕСКИХ </w:t>
      </w:r>
      <w:r>
        <w:rPr>
          <w:rFonts w:ascii="Times New Roman" w:hAnsi="Times New Roman" w:cs="Times New Roman"/>
          <w:b/>
          <w:bCs/>
          <w:sz w:val="24"/>
          <w:szCs w:val="24"/>
        </w:rPr>
        <w:t>ЗАНЯТИЙ</w:t>
      </w:r>
      <w:r w:rsidRPr="00FF270F">
        <w:rPr>
          <w:rFonts w:ascii="Times New Roman" w:hAnsi="Times New Roman" w:cs="Times New Roman"/>
          <w:b/>
          <w:bCs/>
          <w:sz w:val="24"/>
          <w:szCs w:val="24"/>
        </w:rPr>
        <w:t xml:space="preserve"> ПО ДИСЦИПЛИНЕ</w:t>
      </w:r>
      <w:r w:rsidR="00100112">
        <w:rPr>
          <w:rFonts w:ascii="Times New Roman" w:hAnsi="Times New Roman" w:cs="Times New Roman"/>
          <w:b/>
          <w:bCs/>
          <w:sz w:val="24"/>
          <w:szCs w:val="24"/>
        </w:rPr>
        <w:t xml:space="preserve"> </w:t>
      </w:r>
    </w:p>
    <w:p w:rsidR="00BE3097" w:rsidRPr="00100112" w:rsidRDefault="00100112" w:rsidP="00100112">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lang w:eastAsia="ru-RU"/>
        </w:rPr>
      </w:pPr>
      <w:r w:rsidRPr="00100112">
        <w:rPr>
          <w:rFonts w:ascii="Times New Roman" w:eastAsia="Times New Roman" w:hAnsi="Times New Roman" w:cs="Times New Roman"/>
          <w:b/>
          <w:sz w:val="24"/>
          <w:szCs w:val="24"/>
          <w:lang w:eastAsia="ru-RU"/>
        </w:rPr>
        <w:t xml:space="preserve">СГ.01 </w:t>
      </w:r>
      <w:r>
        <w:rPr>
          <w:rFonts w:ascii="Times New Roman" w:eastAsia="Times New Roman" w:hAnsi="Times New Roman" w:cs="Times New Roman"/>
          <w:b/>
          <w:sz w:val="24"/>
          <w:szCs w:val="24"/>
          <w:lang w:eastAsia="ru-RU"/>
        </w:rPr>
        <w:t>История России</w:t>
      </w:r>
    </w:p>
    <w:p w:rsidR="009E1881" w:rsidRPr="009E1881" w:rsidRDefault="009E1881" w:rsidP="00100112">
      <w:pPr>
        <w:widowControl w:val="0"/>
        <w:autoSpaceDE w:val="0"/>
        <w:autoSpaceDN w:val="0"/>
        <w:spacing w:after="0" w:line="240" w:lineRule="auto"/>
        <w:jc w:val="center"/>
        <w:rPr>
          <w:rFonts w:ascii="Times New Roman" w:eastAsia="Times New Roman" w:hAnsi="Times New Roman" w:cs="Times New Roman"/>
          <w:sz w:val="24"/>
          <w:szCs w:val="24"/>
        </w:rPr>
      </w:pPr>
      <w:r w:rsidRPr="009E1881">
        <w:rPr>
          <w:rFonts w:ascii="Times New Roman" w:eastAsia="Times New Roman" w:hAnsi="Times New Roman" w:cs="Times New Roman"/>
          <w:sz w:val="24"/>
          <w:szCs w:val="24"/>
          <w:lang w:eastAsia="ru-RU"/>
        </w:rPr>
        <w:t xml:space="preserve">образовательной программы </w:t>
      </w:r>
      <w:r w:rsidRPr="009E1881">
        <w:rPr>
          <w:rFonts w:ascii="Times New Roman" w:eastAsia="Times New Roman" w:hAnsi="Times New Roman" w:cs="Times New Roman"/>
          <w:sz w:val="24"/>
          <w:szCs w:val="24"/>
        </w:rPr>
        <w:t xml:space="preserve">среднего профессионального образования </w:t>
      </w:r>
    </w:p>
    <w:p w:rsidR="009E1881" w:rsidRPr="009E1881" w:rsidRDefault="009E1881" w:rsidP="00100112">
      <w:pPr>
        <w:widowControl w:val="0"/>
        <w:autoSpaceDE w:val="0"/>
        <w:autoSpaceDN w:val="0"/>
        <w:spacing w:after="0" w:line="240" w:lineRule="auto"/>
        <w:jc w:val="center"/>
        <w:rPr>
          <w:rFonts w:ascii="Times New Roman" w:eastAsia="Times New Roman" w:hAnsi="Times New Roman" w:cs="Times New Roman"/>
          <w:sz w:val="24"/>
          <w:szCs w:val="24"/>
        </w:rPr>
      </w:pPr>
      <w:r w:rsidRPr="009E1881">
        <w:rPr>
          <w:rFonts w:ascii="Times New Roman" w:eastAsia="Times New Roman" w:hAnsi="Times New Roman" w:cs="Times New Roman"/>
          <w:sz w:val="24"/>
          <w:szCs w:val="24"/>
        </w:rPr>
        <w:t>подготовки специалистов среднего звена по специальности</w:t>
      </w:r>
    </w:p>
    <w:p w:rsidR="009E1881" w:rsidRPr="009E1881" w:rsidRDefault="009E1881" w:rsidP="009E1881">
      <w:pPr>
        <w:widowControl w:val="0"/>
        <w:autoSpaceDE w:val="0"/>
        <w:autoSpaceDN w:val="0"/>
        <w:spacing w:after="0" w:line="240" w:lineRule="auto"/>
        <w:jc w:val="center"/>
        <w:rPr>
          <w:rFonts w:ascii="Times New Roman" w:eastAsia="Times New Roman" w:hAnsi="Times New Roman" w:cs="Times New Roman"/>
          <w:b/>
          <w:sz w:val="24"/>
          <w:szCs w:val="24"/>
        </w:rPr>
      </w:pPr>
      <w:r w:rsidRPr="009E1881">
        <w:rPr>
          <w:rFonts w:ascii="Times New Roman" w:eastAsia="Times New Roman" w:hAnsi="Times New Roman" w:cs="Times New Roman"/>
          <w:b/>
          <w:bCs/>
          <w:color w:val="000000"/>
        </w:rPr>
        <w:t>23.02.08 Строительство железных дорог, путь и путевое хозяйство</w:t>
      </w:r>
      <w:r w:rsidRPr="009E1881">
        <w:rPr>
          <w:rFonts w:ascii="Times New Roman" w:eastAsia="Times New Roman" w:hAnsi="Times New Roman" w:cs="Times New Roman"/>
          <w:b/>
          <w:sz w:val="24"/>
          <w:szCs w:val="24"/>
        </w:rPr>
        <w:br/>
      </w:r>
    </w:p>
    <w:p w:rsidR="00BE3097" w:rsidRPr="00040AE6" w:rsidRDefault="00BE3097" w:rsidP="00BE3097">
      <w:pPr>
        <w:widowControl w:val="0"/>
        <w:spacing w:after="0" w:line="240" w:lineRule="auto"/>
        <w:rPr>
          <w:rFonts w:ascii="Times New Roman" w:eastAsia="Times New Roman" w:hAnsi="Times New Roman"/>
          <w:sz w:val="24"/>
          <w:szCs w:val="24"/>
          <w:vertAlign w:val="superscript"/>
        </w:rPr>
      </w:pPr>
    </w:p>
    <w:p w:rsidR="00BE3097" w:rsidRPr="00FF270F" w:rsidRDefault="00BE3097" w:rsidP="00BE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FF270F">
        <w:rPr>
          <w:rFonts w:ascii="Times New Roman" w:hAnsi="Times New Roman" w:cs="Times New Roman"/>
          <w:b/>
          <w:sz w:val="24"/>
          <w:szCs w:val="24"/>
          <w:vertAlign w:val="superscript"/>
        </w:rPr>
        <w:tab/>
      </w:r>
    </w:p>
    <w:p w:rsidR="00BE3097" w:rsidRPr="00FF270F" w:rsidRDefault="00BE3097" w:rsidP="00BE3097">
      <w:pPr>
        <w:pStyle w:val="a4"/>
        <w:spacing w:after="0"/>
        <w:ind w:left="2268"/>
        <w:jc w:val="both"/>
      </w:pPr>
    </w:p>
    <w:p w:rsidR="00BE3097" w:rsidRPr="00FF270F"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BE3097" w:rsidRPr="00A262E9" w:rsidTr="009E1881">
        <w:trPr>
          <w:trHeight w:val="375"/>
        </w:trPr>
        <w:tc>
          <w:tcPr>
            <w:tcW w:w="5401" w:type="dxa"/>
            <w:tcBorders>
              <w:top w:val="nil"/>
              <w:left w:val="nil"/>
              <w:bottom w:val="nil"/>
              <w:right w:val="nil"/>
            </w:tcBorders>
            <w:shd w:val="clear" w:color="auto" w:fill="auto"/>
            <w:noWrap/>
            <w:vAlign w:val="bottom"/>
          </w:tcPr>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Квалификация: техник</w:t>
            </w:r>
            <w:r w:rsidRPr="009E1881">
              <w:rPr>
                <w:rFonts w:ascii="Times New Roman" w:hAnsi="Times New Roman" w:cs="Times New Roman"/>
                <w:sz w:val="24"/>
                <w:szCs w:val="24"/>
              </w:rPr>
              <w:tab/>
            </w:r>
            <w:r w:rsidRPr="009E1881">
              <w:rPr>
                <w:rFonts w:ascii="Times New Roman" w:hAnsi="Times New Roman" w:cs="Times New Roman"/>
                <w:sz w:val="24"/>
                <w:szCs w:val="24"/>
              </w:rPr>
              <w:tab/>
            </w:r>
            <w:r w:rsidRPr="009E1881">
              <w:rPr>
                <w:rFonts w:ascii="Times New Roman" w:hAnsi="Times New Roman" w:cs="Times New Roman"/>
                <w:sz w:val="24"/>
                <w:szCs w:val="24"/>
              </w:rPr>
              <w:tab/>
            </w:r>
            <w:r w:rsidRPr="009E1881">
              <w:rPr>
                <w:rFonts w:ascii="Times New Roman" w:hAnsi="Times New Roman" w:cs="Times New Roman"/>
                <w:sz w:val="24"/>
                <w:szCs w:val="24"/>
              </w:rPr>
              <w:tab/>
            </w:r>
          </w:p>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Форма обучения: очная</w:t>
            </w:r>
          </w:p>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Срок освоения ОП СПО ПССЗ: 3 года 10 месяцев на базе основного общего образования</w:t>
            </w:r>
          </w:p>
          <w:p w:rsidR="009E1881" w:rsidRPr="009E1881" w:rsidRDefault="009E1881" w:rsidP="009E1881">
            <w:pPr>
              <w:spacing w:after="0" w:line="240" w:lineRule="auto"/>
              <w:rPr>
                <w:rFonts w:ascii="Times New Roman" w:hAnsi="Times New Roman" w:cs="Times New Roman"/>
                <w:sz w:val="24"/>
                <w:szCs w:val="24"/>
              </w:rPr>
            </w:pPr>
            <w:r w:rsidRPr="009E1881">
              <w:rPr>
                <w:rFonts w:ascii="Times New Roman" w:hAnsi="Times New Roman" w:cs="Times New Roman"/>
                <w:sz w:val="24"/>
                <w:szCs w:val="24"/>
              </w:rPr>
              <w:t>Профиль получаемого профессионального образования: технологический</w:t>
            </w:r>
          </w:p>
          <w:p w:rsidR="00BE3097" w:rsidRPr="00A262E9" w:rsidRDefault="00BE3097" w:rsidP="000D76BD">
            <w:pPr>
              <w:spacing w:after="0" w:line="240" w:lineRule="auto"/>
              <w:rPr>
                <w:rFonts w:ascii="Times New Roman" w:hAnsi="Times New Roman" w:cs="Times New Roman"/>
                <w:sz w:val="24"/>
                <w:szCs w:val="24"/>
              </w:rPr>
            </w:pPr>
          </w:p>
        </w:tc>
        <w:tc>
          <w:tcPr>
            <w:tcW w:w="1066" w:type="dxa"/>
            <w:tcBorders>
              <w:top w:val="nil"/>
              <w:left w:val="nil"/>
              <w:bottom w:val="nil"/>
              <w:right w:val="nil"/>
            </w:tcBorders>
            <w:shd w:val="clear" w:color="auto" w:fill="auto"/>
            <w:noWrap/>
            <w:vAlign w:val="bottom"/>
          </w:tcPr>
          <w:p w:rsidR="00BE3097" w:rsidRPr="00A262E9" w:rsidRDefault="00BE3097" w:rsidP="000D76BD">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rsidR="00BE3097" w:rsidRPr="00A262E9" w:rsidRDefault="00BE3097" w:rsidP="000D76BD">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rsidR="00BE3097" w:rsidRPr="00A262E9" w:rsidRDefault="00BE3097" w:rsidP="000D76BD">
            <w:pPr>
              <w:spacing w:after="0" w:line="240" w:lineRule="auto"/>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tcPr>
          <w:p w:rsidR="00BE3097" w:rsidRPr="00A262E9" w:rsidRDefault="00BE3097" w:rsidP="000D76BD">
            <w:pPr>
              <w:spacing w:after="0" w:line="240" w:lineRule="auto"/>
              <w:rPr>
                <w:rFonts w:ascii="Times New Roman" w:hAnsi="Times New Roman" w:cs="Times New Roman"/>
                <w:sz w:val="24"/>
                <w:szCs w:val="24"/>
              </w:rPr>
            </w:pPr>
          </w:p>
        </w:tc>
        <w:tc>
          <w:tcPr>
            <w:tcW w:w="1067" w:type="dxa"/>
            <w:gridSpan w:val="2"/>
            <w:tcBorders>
              <w:top w:val="nil"/>
              <w:left w:val="nil"/>
              <w:bottom w:val="nil"/>
              <w:right w:val="nil"/>
            </w:tcBorders>
            <w:shd w:val="clear" w:color="auto" w:fill="auto"/>
            <w:noWrap/>
            <w:vAlign w:val="bottom"/>
          </w:tcPr>
          <w:p w:rsidR="00BE3097" w:rsidRPr="00A262E9" w:rsidRDefault="00BE3097" w:rsidP="000D76BD">
            <w:pPr>
              <w:spacing w:after="0" w:line="240" w:lineRule="auto"/>
              <w:rPr>
                <w:rFonts w:ascii="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rsidR="00BE3097" w:rsidRPr="00A262E9" w:rsidRDefault="00BE3097" w:rsidP="000D76BD">
            <w:pPr>
              <w:spacing w:after="0" w:line="240" w:lineRule="auto"/>
              <w:rPr>
                <w:rFonts w:ascii="Times New Roman" w:hAnsi="Times New Roman" w:cs="Times New Roman"/>
                <w:sz w:val="24"/>
                <w:szCs w:val="24"/>
              </w:rPr>
            </w:pPr>
          </w:p>
        </w:tc>
      </w:tr>
      <w:tr w:rsidR="00BE3097" w:rsidRPr="00A262E9" w:rsidTr="009E1881">
        <w:trPr>
          <w:gridAfter w:val="2"/>
          <w:wAfter w:w="1034" w:type="dxa"/>
          <w:trHeight w:val="345"/>
        </w:trPr>
        <w:tc>
          <w:tcPr>
            <w:tcW w:w="9937" w:type="dxa"/>
            <w:gridSpan w:val="6"/>
            <w:tcBorders>
              <w:top w:val="nil"/>
              <w:left w:val="nil"/>
              <w:bottom w:val="nil"/>
              <w:right w:val="nil"/>
            </w:tcBorders>
            <w:shd w:val="clear" w:color="auto" w:fill="auto"/>
            <w:noWrap/>
            <w:vAlign w:val="bottom"/>
          </w:tcPr>
          <w:p w:rsidR="00BE3097" w:rsidRPr="00A262E9" w:rsidRDefault="00BE3097" w:rsidP="000D76BD">
            <w:pPr>
              <w:shd w:val="clear" w:color="auto" w:fill="FFFFFF"/>
              <w:spacing w:after="0" w:line="240" w:lineRule="auto"/>
              <w:rPr>
                <w:rFonts w:ascii="Times New Roman" w:hAnsi="Times New Roman" w:cs="Times New Roman"/>
                <w:color w:val="000000"/>
                <w:sz w:val="24"/>
                <w:szCs w:val="24"/>
              </w:rPr>
            </w:pPr>
          </w:p>
        </w:tc>
      </w:tr>
      <w:tr w:rsidR="00BE3097" w:rsidRPr="00A262E9" w:rsidTr="009E1881">
        <w:trPr>
          <w:trHeight w:val="315"/>
        </w:trPr>
        <w:tc>
          <w:tcPr>
            <w:tcW w:w="10735" w:type="dxa"/>
            <w:gridSpan w:val="7"/>
            <w:tcBorders>
              <w:top w:val="nil"/>
              <w:left w:val="nil"/>
              <w:bottom w:val="nil"/>
              <w:right w:val="nil"/>
            </w:tcBorders>
            <w:shd w:val="clear" w:color="auto" w:fill="auto"/>
            <w:noWrap/>
            <w:vAlign w:val="bottom"/>
          </w:tcPr>
          <w:p w:rsidR="00BE3097" w:rsidRPr="00A262E9" w:rsidRDefault="00BE3097" w:rsidP="000D76BD">
            <w:pPr>
              <w:spacing w:after="0" w:line="240" w:lineRule="auto"/>
              <w:rPr>
                <w:rFonts w:ascii="Times New Roman" w:hAnsi="Times New Roman" w:cs="Times New Roman"/>
                <w:sz w:val="24"/>
                <w:szCs w:val="24"/>
              </w:rPr>
            </w:pPr>
          </w:p>
        </w:tc>
        <w:tc>
          <w:tcPr>
            <w:tcW w:w="236" w:type="dxa"/>
            <w:tcBorders>
              <w:top w:val="nil"/>
              <w:left w:val="nil"/>
              <w:bottom w:val="nil"/>
              <w:right w:val="nil"/>
            </w:tcBorders>
            <w:shd w:val="clear" w:color="auto" w:fill="auto"/>
            <w:noWrap/>
            <w:vAlign w:val="bottom"/>
            <w:hideMark/>
          </w:tcPr>
          <w:p w:rsidR="00BE3097" w:rsidRPr="00A262E9" w:rsidRDefault="00BE3097" w:rsidP="000D76BD">
            <w:pPr>
              <w:spacing w:after="0" w:line="240" w:lineRule="auto"/>
              <w:rPr>
                <w:rFonts w:ascii="Times New Roman" w:hAnsi="Times New Roman" w:cs="Times New Roman"/>
                <w:sz w:val="24"/>
                <w:szCs w:val="24"/>
              </w:rPr>
            </w:pPr>
          </w:p>
        </w:tc>
      </w:tr>
      <w:tr w:rsidR="00BE3097" w:rsidRPr="00A262E9" w:rsidTr="009E1881">
        <w:trPr>
          <w:gridAfter w:val="2"/>
          <w:wAfter w:w="1034" w:type="dxa"/>
          <w:trHeight w:val="345"/>
        </w:trPr>
        <w:tc>
          <w:tcPr>
            <w:tcW w:w="9937" w:type="dxa"/>
            <w:gridSpan w:val="6"/>
            <w:tcBorders>
              <w:top w:val="nil"/>
              <w:left w:val="nil"/>
              <w:bottom w:val="nil"/>
              <w:right w:val="nil"/>
            </w:tcBorders>
            <w:shd w:val="clear" w:color="auto" w:fill="auto"/>
            <w:noWrap/>
            <w:vAlign w:val="bottom"/>
          </w:tcPr>
          <w:p w:rsidR="00BE3097" w:rsidRPr="00A262E9" w:rsidRDefault="00BE3097" w:rsidP="000D76BD">
            <w:pPr>
              <w:pStyle w:val="Default"/>
            </w:pPr>
          </w:p>
        </w:tc>
      </w:tr>
    </w:tbl>
    <w:p w:rsidR="00BE3097" w:rsidRPr="00FF270F"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p w:rsidR="00BE3097" w:rsidRDefault="00BE3097" w:rsidP="00BE3097">
      <w:pPr>
        <w:rPr>
          <w:rFonts w:ascii="Times New Roman" w:hAnsi="Times New Roman" w:cs="Times New Roman"/>
          <w:sz w:val="24"/>
          <w:szCs w:val="24"/>
        </w:rPr>
      </w:pPr>
    </w:p>
    <w:p w:rsidR="00BE3097" w:rsidRPr="00FF270F" w:rsidRDefault="00BE3097" w:rsidP="00BE3097">
      <w:pPr>
        <w:rPr>
          <w:rFonts w:ascii="Times New Roman" w:hAnsi="Times New Roman" w:cs="Times New Roman"/>
          <w:sz w:val="24"/>
          <w:szCs w:val="24"/>
        </w:rPr>
      </w:pPr>
    </w:p>
    <w:p w:rsidR="00BE3097" w:rsidRDefault="00BE3097" w:rsidP="00BE3097">
      <w:pPr>
        <w:rPr>
          <w:rFonts w:ascii="Times New Roman" w:hAnsi="Times New Roman" w:cs="Times New Roman"/>
          <w:sz w:val="24"/>
          <w:szCs w:val="24"/>
        </w:rPr>
      </w:pPr>
    </w:p>
    <w:p w:rsidR="00BE3097" w:rsidRDefault="00BE3097" w:rsidP="00BE3097">
      <w:pPr>
        <w:rPr>
          <w:rFonts w:ascii="Times New Roman" w:hAnsi="Times New Roman" w:cs="Times New Roman"/>
          <w:sz w:val="24"/>
          <w:szCs w:val="24"/>
        </w:rPr>
      </w:pPr>
    </w:p>
    <w:p w:rsidR="00BE3097" w:rsidRPr="00FF270F" w:rsidRDefault="00BE3097" w:rsidP="00BE3097">
      <w:pPr>
        <w:jc w:val="center"/>
        <w:rPr>
          <w:rFonts w:ascii="Times New Roman" w:hAnsi="Times New Roman" w:cs="Times New Roman"/>
          <w:sz w:val="24"/>
          <w:szCs w:val="24"/>
        </w:rPr>
      </w:pPr>
      <w:r>
        <w:rPr>
          <w:rFonts w:ascii="Times New Roman" w:hAnsi="Times New Roman" w:cs="Times New Roman"/>
          <w:sz w:val="24"/>
          <w:szCs w:val="24"/>
        </w:rPr>
        <w:t xml:space="preserve">Зима, </w:t>
      </w:r>
      <w:r w:rsidRPr="00FF270F">
        <w:rPr>
          <w:rFonts w:ascii="Times New Roman" w:hAnsi="Times New Roman" w:cs="Times New Roman"/>
          <w:sz w:val="24"/>
          <w:szCs w:val="24"/>
        </w:rPr>
        <w:t>202</w:t>
      </w:r>
      <w:r>
        <w:rPr>
          <w:rFonts w:ascii="Times New Roman" w:hAnsi="Times New Roman" w:cs="Times New Roman"/>
          <w:sz w:val="24"/>
          <w:szCs w:val="24"/>
        </w:rPr>
        <w:t>5</w:t>
      </w:r>
      <w:r w:rsidRPr="00FF270F">
        <w:rPr>
          <w:rFonts w:ascii="Times New Roman" w:hAnsi="Times New Roman" w:cs="Times New Roman"/>
          <w:sz w:val="24"/>
          <w:szCs w:val="24"/>
        </w:rPr>
        <w:t xml:space="preserve"> г.</w:t>
      </w:r>
    </w:p>
    <w:p w:rsidR="00BE3097" w:rsidRPr="00100112" w:rsidRDefault="00BE3097" w:rsidP="00100112">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sz w:val="24"/>
          <w:szCs w:val="24"/>
          <w:lang w:eastAsia="ru-RU"/>
        </w:rPr>
      </w:pPr>
      <w:r w:rsidRPr="00FF270F">
        <w:rPr>
          <w:rFonts w:ascii="Times New Roman" w:hAnsi="Times New Roman" w:cs="Times New Roman"/>
          <w:bCs/>
          <w:sz w:val="24"/>
          <w:szCs w:val="24"/>
        </w:rPr>
        <w:lastRenderedPageBreak/>
        <w:t xml:space="preserve">Методические рекомендации для практических </w:t>
      </w:r>
      <w:r>
        <w:rPr>
          <w:rFonts w:ascii="Times New Roman" w:hAnsi="Times New Roman" w:cs="Times New Roman"/>
          <w:bCs/>
          <w:sz w:val="24"/>
          <w:szCs w:val="24"/>
        </w:rPr>
        <w:t>занятий</w:t>
      </w:r>
      <w:r w:rsidRPr="00FF270F">
        <w:rPr>
          <w:rFonts w:ascii="Times New Roman" w:hAnsi="Times New Roman" w:cs="Times New Roman"/>
          <w:bCs/>
          <w:sz w:val="24"/>
          <w:szCs w:val="24"/>
        </w:rPr>
        <w:t xml:space="preserve"> по дисциплине</w:t>
      </w:r>
      <w:r w:rsidRPr="00BE3097">
        <w:rPr>
          <w:rFonts w:ascii="Times New Roman" w:eastAsia="Times New Roman" w:hAnsi="Times New Roman" w:cs="Times New Roman"/>
          <w:b/>
          <w:sz w:val="24"/>
        </w:rPr>
        <w:t xml:space="preserve"> </w:t>
      </w:r>
      <w:r w:rsidR="00100112" w:rsidRPr="00100112">
        <w:rPr>
          <w:rFonts w:ascii="Times New Roman" w:eastAsia="Times New Roman" w:hAnsi="Times New Roman" w:cs="Times New Roman"/>
          <w:b/>
          <w:sz w:val="24"/>
          <w:szCs w:val="24"/>
          <w:lang w:eastAsia="ru-RU"/>
        </w:rPr>
        <w:t>СГ.01История России</w:t>
      </w:r>
      <w:r w:rsidR="00100112">
        <w:rPr>
          <w:rFonts w:ascii="Times New Roman" w:eastAsia="Times New Roman" w:hAnsi="Times New Roman" w:cs="Times New Roman"/>
          <w:b/>
          <w:sz w:val="24"/>
          <w:szCs w:val="24"/>
          <w:lang w:eastAsia="ru-RU"/>
        </w:rPr>
        <w:t xml:space="preserve">. </w:t>
      </w:r>
      <w:r w:rsidRPr="00FF270F">
        <w:rPr>
          <w:rFonts w:ascii="Times New Roman" w:hAnsi="Times New Roman" w:cs="Times New Roman"/>
          <w:sz w:val="24"/>
          <w:szCs w:val="24"/>
        </w:rPr>
        <w:t xml:space="preserve">В методических рекомендациях определены цели и задачи выполнения практических </w:t>
      </w:r>
      <w:r>
        <w:rPr>
          <w:rFonts w:ascii="Times New Roman" w:hAnsi="Times New Roman" w:cs="Times New Roman"/>
          <w:sz w:val="24"/>
          <w:szCs w:val="24"/>
        </w:rPr>
        <w:t>занятий, описание каждого занятия</w:t>
      </w:r>
      <w:r w:rsidRPr="00FF270F">
        <w:rPr>
          <w:rFonts w:ascii="Times New Roman" w:hAnsi="Times New Roman" w:cs="Times New Roman"/>
          <w:sz w:val="24"/>
          <w:szCs w:val="24"/>
        </w:rPr>
        <w:t xml:space="preserve"> включает в себя задания для практических </w:t>
      </w:r>
      <w:r>
        <w:rPr>
          <w:rFonts w:ascii="Times New Roman" w:hAnsi="Times New Roman" w:cs="Times New Roman"/>
          <w:sz w:val="24"/>
          <w:szCs w:val="24"/>
        </w:rPr>
        <w:t xml:space="preserve">занятий </w:t>
      </w:r>
      <w:r w:rsidRPr="00FF270F">
        <w:rPr>
          <w:rFonts w:ascii="Times New Roman" w:hAnsi="Times New Roman" w:cs="Times New Roman"/>
          <w:sz w:val="24"/>
          <w:szCs w:val="24"/>
        </w:rPr>
        <w:t xml:space="preserve">и инструктаж по </w:t>
      </w:r>
      <w:r>
        <w:rPr>
          <w:rFonts w:ascii="Times New Roman" w:hAnsi="Times New Roman" w:cs="Times New Roman"/>
          <w:sz w:val="24"/>
          <w:szCs w:val="24"/>
        </w:rPr>
        <w:t>их</w:t>
      </w:r>
      <w:r w:rsidRPr="00FF270F">
        <w:rPr>
          <w:rFonts w:ascii="Times New Roman" w:hAnsi="Times New Roman" w:cs="Times New Roman"/>
          <w:sz w:val="24"/>
          <w:szCs w:val="24"/>
        </w:rPr>
        <w:t xml:space="preserve"> выполнению.</w:t>
      </w:r>
    </w:p>
    <w:p w:rsidR="00BE3097" w:rsidRPr="00FF270F" w:rsidRDefault="00BE3097" w:rsidP="00BE309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i/>
          <w:sz w:val="24"/>
          <w:szCs w:val="24"/>
          <w:vertAlign w:val="superscript"/>
        </w:rPr>
      </w:pP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 w:val="24"/>
          <w:szCs w:val="24"/>
          <w:vertAlign w:val="superscript"/>
        </w:rPr>
      </w:pP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4"/>
          <w:szCs w:val="24"/>
        </w:rPr>
      </w:pPr>
      <w:r w:rsidRPr="00FF270F">
        <w:rPr>
          <w:sz w:val="24"/>
          <w:szCs w:val="24"/>
        </w:rPr>
        <w:tab/>
      </w:r>
      <w:r w:rsidRPr="00FF270F">
        <w:rPr>
          <w:sz w:val="24"/>
          <w:szCs w:val="24"/>
        </w:rPr>
        <w:tab/>
      </w:r>
    </w:p>
    <w:p w:rsidR="00BE3097" w:rsidRPr="00FF270F" w:rsidRDefault="00BE3097" w:rsidP="00BE3097">
      <w:pPr>
        <w:jc w:val="both"/>
        <w:rPr>
          <w:b/>
          <w:sz w:val="24"/>
          <w:szCs w:val="24"/>
        </w:rPr>
      </w:pPr>
    </w:p>
    <w:p w:rsidR="00BE3097" w:rsidRPr="00FF270F" w:rsidRDefault="00BE3097" w:rsidP="00BE3097">
      <w:pPr>
        <w:pStyle w:val="Default"/>
        <w:ind w:firstLine="567"/>
        <w:jc w:val="both"/>
        <w:rPr>
          <w:highlight w:val="yellow"/>
        </w:rPr>
      </w:pPr>
    </w:p>
    <w:p w:rsidR="00BE3097" w:rsidRPr="00FF270F" w:rsidRDefault="00BE3097" w:rsidP="00BE3097">
      <w:pPr>
        <w:widowControl w:val="0"/>
        <w:tabs>
          <w:tab w:val="left" w:pos="375"/>
          <w:tab w:val="center" w:pos="4677"/>
        </w:tabs>
        <w:rPr>
          <w:sz w:val="24"/>
          <w:szCs w:val="24"/>
        </w:rPr>
      </w:pPr>
    </w:p>
    <w:p w:rsidR="00BE3097" w:rsidRPr="00100112" w:rsidRDefault="00BE3097" w:rsidP="00100112">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sz w:val="24"/>
          <w:szCs w:val="24"/>
        </w:rPr>
      </w:pPr>
      <w:r w:rsidRPr="00FF270F">
        <w:rPr>
          <w:rFonts w:ascii="Times New Roman" w:hAnsi="Times New Roman" w:cs="Times New Roman"/>
          <w:b/>
          <w:sz w:val="24"/>
          <w:szCs w:val="24"/>
        </w:rPr>
        <w:t>Разработчик:</w:t>
      </w:r>
      <w:r w:rsidR="00100112">
        <w:rPr>
          <w:rFonts w:ascii="Times New Roman" w:hAnsi="Times New Roman" w:cs="Times New Roman"/>
          <w:b/>
          <w:sz w:val="24"/>
          <w:szCs w:val="24"/>
        </w:rPr>
        <w:t xml:space="preserve"> </w:t>
      </w:r>
      <w:r w:rsidR="00100112">
        <w:rPr>
          <w:rFonts w:ascii="Times New Roman" w:hAnsi="Times New Roman" w:cs="Times New Roman"/>
          <w:sz w:val="24"/>
          <w:szCs w:val="24"/>
        </w:rPr>
        <w:t>Соболева Екатерина Михайловна</w:t>
      </w:r>
      <w:r>
        <w:rPr>
          <w:rFonts w:ascii="Times New Roman" w:hAnsi="Times New Roman" w:cs="Times New Roman"/>
          <w:sz w:val="24"/>
          <w:szCs w:val="24"/>
        </w:rPr>
        <w:t xml:space="preserve">, преподаватель </w:t>
      </w:r>
      <w:r w:rsidRPr="00FF270F">
        <w:rPr>
          <w:rFonts w:ascii="Times New Roman" w:hAnsi="Times New Roman" w:cs="Times New Roman"/>
          <w:bCs/>
          <w:sz w:val="24"/>
          <w:szCs w:val="24"/>
        </w:rPr>
        <w:t>ГБПОУ ИО «Зиминский железнодорожный техникум»</w:t>
      </w:r>
    </w:p>
    <w:p w:rsidR="00BE3097" w:rsidRPr="00FF270F" w:rsidRDefault="00BE3097" w:rsidP="00BE30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aps/>
          <w:sz w:val="24"/>
          <w:szCs w:val="24"/>
        </w:rPr>
      </w:pPr>
      <w:r w:rsidRPr="00FF270F">
        <w:rPr>
          <w:rFonts w:ascii="Times New Roman" w:hAnsi="Times New Roman" w:cs="Times New Roman"/>
          <w:sz w:val="24"/>
          <w:szCs w:val="24"/>
        </w:rPr>
        <w:tab/>
      </w:r>
    </w:p>
    <w:p w:rsidR="00BE3097" w:rsidRPr="00FF270F" w:rsidRDefault="00BE3097" w:rsidP="00BE3097">
      <w:pPr>
        <w:widowControl w:val="0"/>
        <w:tabs>
          <w:tab w:val="left" w:pos="0"/>
        </w:tabs>
        <w:suppressAutoHyphens/>
        <w:spacing w:after="0" w:line="240" w:lineRule="auto"/>
        <w:rPr>
          <w:rFonts w:ascii="Times New Roman" w:hAnsi="Times New Roman" w:cs="Times New Roman"/>
          <w:i/>
          <w:caps/>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Pr="00040AE6" w:rsidRDefault="00DF3C66" w:rsidP="00DF3C66">
      <w:pPr>
        <w:rPr>
          <w:rFonts w:ascii="Times New Roman" w:hAnsi="Times New Roman"/>
          <w:color w:val="FF0000"/>
          <w:sz w:val="24"/>
          <w:szCs w:val="24"/>
        </w:rPr>
      </w:pPr>
      <w:r>
        <w:rPr>
          <w:noProof/>
          <w:lang w:eastAsia="ru-RU"/>
        </w:rPr>
        <w:drawing>
          <wp:inline distT="0" distB="0" distL="0" distR="0" wp14:anchorId="37821A32" wp14:editId="7FD64EA7">
            <wp:extent cx="4014470" cy="1400175"/>
            <wp:effectExtent l="0" t="0" r="5080" b="9525"/>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2"/>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4470" cy="1400175"/>
                    </a:xfrm>
                    <a:prstGeom prst="rect">
                      <a:avLst/>
                    </a:prstGeom>
                    <a:noFill/>
                    <a:ln>
                      <a:noFill/>
                    </a:ln>
                  </pic:spPr>
                </pic:pic>
              </a:graphicData>
            </a:graphic>
          </wp:inline>
        </w:drawing>
      </w:r>
    </w:p>
    <w:p w:rsidR="00BE3097" w:rsidRPr="00FF270F" w:rsidRDefault="00BE3097" w:rsidP="00BE3097">
      <w:pPr>
        <w:spacing w:after="0" w:line="240" w:lineRule="auto"/>
        <w:jc w:val="both"/>
        <w:rPr>
          <w:rFonts w:ascii="Times New Roman" w:hAnsi="Times New Roman" w:cs="Times New Roman"/>
          <w:color w:val="000000" w:themeColor="text1"/>
          <w:sz w:val="24"/>
          <w:szCs w:val="24"/>
        </w:rPr>
      </w:pPr>
    </w:p>
    <w:p w:rsidR="00BE3097" w:rsidRPr="00FF270F"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BE3097" w:rsidRDefault="00BE3097" w:rsidP="00BE3097">
      <w:pPr>
        <w:spacing w:after="0" w:line="240" w:lineRule="auto"/>
        <w:ind w:firstLine="709"/>
        <w:jc w:val="both"/>
        <w:rPr>
          <w:rFonts w:ascii="Times New Roman" w:hAnsi="Times New Roman" w:cs="Times New Roman"/>
          <w:color w:val="000000" w:themeColor="text1"/>
          <w:sz w:val="24"/>
          <w:szCs w:val="24"/>
        </w:rPr>
      </w:pPr>
    </w:p>
    <w:p w:rsidR="00100112" w:rsidRDefault="00100112" w:rsidP="00BE3097">
      <w:pPr>
        <w:autoSpaceDE w:val="0"/>
        <w:autoSpaceDN w:val="0"/>
        <w:adjustRightInd w:val="0"/>
        <w:spacing w:after="0" w:line="240" w:lineRule="auto"/>
        <w:jc w:val="center"/>
        <w:rPr>
          <w:rFonts w:ascii="Times New Roman" w:hAnsi="Times New Roman" w:cs="Times New Roman"/>
          <w:b/>
          <w:color w:val="000000"/>
          <w:sz w:val="24"/>
          <w:szCs w:val="24"/>
        </w:rPr>
      </w:pPr>
    </w:p>
    <w:p w:rsidR="00BE3097" w:rsidRPr="002A7652" w:rsidRDefault="00BE3097" w:rsidP="00BE3097">
      <w:pPr>
        <w:autoSpaceDE w:val="0"/>
        <w:autoSpaceDN w:val="0"/>
        <w:adjustRightInd w:val="0"/>
        <w:spacing w:after="0" w:line="240" w:lineRule="auto"/>
        <w:jc w:val="center"/>
        <w:rPr>
          <w:rFonts w:ascii="Times New Roman" w:hAnsi="Times New Roman" w:cs="Times New Roman"/>
          <w:b/>
          <w:color w:val="000000"/>
          <w:sz w:val="24"/>
          <w:szCs w:val="24"/>
        </w:rPr>
      </w:pPr>
      <w:r w:rsidRPr="002A7652">
        <w:rPr>
          <w:rFonts w:ascii="Times New Roman" w:hAnsi="Times New Roman" w:cs="Times New Roman"/>
          <w:b/>
          <w:color w:val="000000"/>
          <w:sz w:val="24"/>
          <w:szCs w:val="24"/>
        </w:rPr>
        <w:t>Пояснительная записка</w:t>
      </w:r>
    </w:p>
    <w:p w:rsidR="00BE3097" w:rsidRPr="00100112" w:rsidRDefault="00BE3097" w:rsidP="00100112">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24"/>
          <w:szCs w:val="24"/>
          <w:lang w:eastAsia="ru-RU"/>
        </w:rPr>
      </w:pPr>
      <w:r w:rsidRPr="00FF270F">
        <w:rPr>
          <w:rFonts w:ascii="Times New Roman" w:hAnsi="Times New Roman" w:cs="Times New Roman"/>
          <w:color w:val="000000"/>
          <w:sz w:val="24"/>
          <w:szCs w:val="24"/>
        </w:rPr>
        <w:t xml:space="preserve">Методические рекомендации по выполнению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по учебной дисциплине </w:t>
      </w:r>
      <w:r w:rsidR="00100112" w:rsidRPr="00100112">
        <w:rPr>
          <w:rFonts w:ascii="Times New Roman" w:eastAsia="Times New Roman" w:hAnsi="Times New Roman" w:cs="Times New Roman"/>
          <w:b/>
          <w:sz w:val="24"/>
          <w:szCs w:val="24"/>
          <w:lang w:eastAsia="ru-RU"/>
        </w:rPr>
        <w:t>СГ.01 История России</w:t>
      </w:r>
      <w:r w:rsidR="00100112">
        <w:rPr>
          <w:rFonts w:ascii="Times New Roman" w:eastAsia="Times New Roman" w:hAnsi="Times New Roman" w:cs="Times New Roman"/>
          <w:b/>
          <w:sz w:val="24"/>
          <w:szCs w:val="24"/>
          <w:lang w:eastAsia="ru-RU"/>
        </w:rPr>
        <w:t xml:space="preserve"> </w:t>
      </w:r>
      <w:r w:rsidRPr="00FF270F">
        <w:rPr>
          <w:rFonts w:ascii="Times New Roman" w:hAnsi="Times New Roman" w:cs="Times New Roman"/>
          <w:color w:val="000000"/>
          <w:sz w:val="24"/>
          <w:szCs w:val="24"/>
        </w:rPr>
        <w:t xml:space="preserve">разработаны в помощь студентам для самостоятельного выполнения ими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предусмотренных рабочей программой. Практические </w:t>
      </w:r>
      <w:r>
        <w:rPr>
          <w:rFonts w:ascii="Times New Roman" w:hAnsi="Times New Roman" w:cs="Times New Roman"/>
          <w:color w:val="000000"/>
          <w:sz w:val="24"/>
          <w:szCs w:val="24"/>
        </w:rPr>
        <w:t>занятия</w:t>
      </w:r>
      <w:r w:rsidRPr="00FF270F">
        <w:rPr>
          <w:rFonts w:ascii="Times New Roman" w:hAnsi="Times New Roman" w:cs="Times New Roman"/>
          <w:color w:val="000000"/>
          <w:sz w:val="24"/>
          <w:szCs w:val="24"/>
        </w:rPr>
        <w:t xml:space="preserve"> проводятся после изучения соответствующих разделов и тем учебной дисциплины. </w:t>
      </w:r>
    </w:p>
    <w:p w:rsidR="00BE3097" w:rsidRPr="00FF270F" w:rsidRDefault="00BE3097" w:rsidP="00100112">
      <w:pPr>
        <w:autoSpaceDE w:val="0"/>
        <w:autoSpaceDN w:val="0"/>
        <w:adjustRightInd w:val="0"/>
        <w:spacing w:after="0" w:line="240" w:lineRule="auto"/>
        <w:ind w:firstLine="567"/>
        <w:jc w:val="both"/>
        <w:rPr>
          <w:rFonts w:ascii="Times New Roman" w:hAnsi="Times New Roman" w:cs="Times New Roman"/>
          <w:color w:val="000000"/>
          <w:sz w:val="24"/>
          <w:szCs w:val="24"/>
        </w:rPr>
      </w:pPr>
      <w:r w:rsidRPr="00FF270F">
        <w:rPr>
          <w:rFonts w:ascii="Times New Roman"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и закреплении теоретических знаний по основным разделам учебной дисциплины. </w:t>
      </w:r>
    </w:p>
    <w:p w:rsidR="00310282" w:rsidRDefault="00BE3097" w:rsidP="00BE3097">
      <w:pPr>
        <w:pStyle w:val="a4"/>
        <w:spacing w:after="0"/>
        <w:ind w:firstLine="709"/>
        <w:jc w:val="both"/>
        <w:rPr>
          <w:b/>
          <w:color w:val="000000"/>
        </w:rPr>
      </w:pPr>
      <w:r w:rsidRPr="00FF270F">
        <w:rPr>
          <w:color w:val="000000"/>
        </w:rPr>
        <w:t xml:space="preserve">Выполнение практических </w:t>
      </w:r>
      <w:r>
        <w:rPr>
          <w:color w:val="000000"/>
        </w:rPr>
        <w:t>занятий</w:t>
      </w:r>
      <w:r w:rsidRPr="00FF270F">
        <w:rPr>
          <w:color w:val="000000"/>
        </w:rPr>
        <w:t xml:space="preserve">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w:t>
      </w:r>
      <w:r w:rsidR="00310282">
        <w:rPr>
          <w:color w:val="000000"/>
        </w:rPr>
        <w:t xml:space="preserve">та, предусмотренных ФГОС СПО </w:t>
      </w:r>
      <w:r w:rsidR="00310282" w:rsidRPr="00310282">
        <w:rPr>
          <w:color w:val="000000"/>
        </w:rPr>
        <w:t xml:space="preserve">подготовки специалистов среднего звена по специальности </w:t>
      </w:r>
      <w:r w:rsidR="00310282" w:rsidRPr="00310282">
        <w:rPr>
          <w:b/>
          <w:color w:val="000000"/>
        </w:rPr>
        <w:t>23.02.08 Строительство железных дорог, путь и путевое хозяйство</w:t>
      </w:r>
      <w:r w:rsidR="00310282" w:rsidRPr="00310282">
        <w:rPr>
          <w:color w:val="000000"/>
        </w:rPr>
        <w:t xml:space="preserve">, входит в укрепленную группу профессий/специальностей </w:t>
      </w:r>
      <w:r w:rsidR="00310282" w:rsidRPr="00310282">
        <w:rPr>
          <w:b/>
          <w:color w:val="000000"/>
        </w:rPr>
        <w:t>23.00.00 ТЕХНИКА И ТЕХНОЛОГИЯ НАЗЕМНОГО ТРАНСПОРТА</w:t>
      </w:r>
      <w:r w:rsidR="00310282">
        <w:rPr>
          <w:b/>
          <w:color w:val="000000"/>
        </w:rPr>
        <w:t>.</w:t>
      </w:r>
    </w:p>
    <w:p w:rsidR="0007426C" w:rsidRPr="00FF270F" w:rsidRDefault="0007426C" w:rsidP="0007426C">
      <w:pPr>
        <w:pStyle w:val="a4"/>
        <w:spacing w:after="0"/>
        <w:ind w:firstLine="709"/>
        <w:jc w:val="both"/>
        <w:rPr>
          <w:color w:val="000000"/>
        </w:rPr>
      </w:pPr>
      <w:r w:rsidRPr="00FF270F">
        <w:rPr>
          <w:color w:val="000000"/>
        </w:rPr>
        <w:t xml:space="preserve">Учебным планом на практические </w:t>
      </w:r>
      <w:r>
        <w:rPr>
          <w:color w:val="000000"/>
        </w:rPr>
        <w:t xml:space="preserve">занятия обучающихся предусмотрено </w:t>
      </w:r>
      <w:r>
        <w:rPr>
          <w:b/>
          <w:bCs/>
          <w:iCs/>
          <w:color w:val="000000"/>
        </w:rPr>
        <w:t>24</w:t>
      </w:r>
      <w:r w:rsidRPr="00FF270F">
        <w:rPr>
          <w:b/>
          <w:bCs/>
          <w:i/>
          <w:iCs/>
          <w:color w:val="000000"/>
        </w:rPr>
        <w:t xml:space="preserve"> </w:t>
      </w:r>
      <w:r>
        <w:rPr>
          <w:color w:val="000000"/>
        </w:rPr>
        <w:t>часа</w:t>
      </w:r>
      <w:r w:rsidRPr="00FF270F">
        <w:rPr>
          <w:color w:val="000000"/>
        </w:rPr>
        <w:t xml:space="preserve">. </w:t>
      </w:r>
    </w:p>
    <w:p w:rsidR="00BE3097" w:rsidRDefault="00BE3097" w:rsidP="0007426C">
      <w:pPr>
        <w:pStyle w:val="a4"/>
        <w:spacing w:after="0"/>
        <w:jc w:val="both"/>
        <w:rPr>
          <w:color w:val="000000"/>
        </w:rPr>
      </w:pPr>
    </w:p>
    <w:tbl>
      <w:tblPr>
        <w:tblStyle w:val="a3"/>
        <w:tblW w:w="9425" w:type="dxa"/>
        <w:jc w:val="center"/>
        <w:tblLayout w:type="fixed"/>
        <w:tblLook w:val="04A0" w:firstRow="1" w:lastRow="0" w:firstColumn="1" w:lastColumn="0" w:noHBand="0" w:noVBand="1"/>
      </w:tblPr>
      <w:tblGrid>
        <w:gridCol w:w="534"/>
        <w:gridCol w:w="4463"/>
        <w:gridCol w:w="3260"/>
        <w:gridCol w:w="1168"/>
      </w:tblGrid>
      <w:tr w:rsidR="00DF3C66" w:rsidRPr="009A195E" w:rsidTr="00402BD7">
        <w:trPr>
          <w:jc w:val="center"/>
        </w:trPr>
        <w:tc>
          <w:tcPr>
            <w:tcW w:w="534" w:type="dxa"/>
          </w:tcPr>
          <w:p w:rsidR="00DF3C66" w:rsidRPr="009A195E" w:rsidRDefault="00DF3C66" w:rsidP="009A195E">
            <w:pPr>
              <w:rPr>
                <w:rFonts w:ascii="Times New Roman" w:hAnsi="Times New Roman" w:cs="Times New Roman"/>
                <w:b/>
                <w:sz w:val="24"/>
                <w:szCs w:val="24"/>
              </w:rPr>
            </w:pPr>
            <w:r w:rsidRPr="009A195E">
              <w:rPr>
                <w:rFonts w:ascii="Times New Roman" w:hAnsi="Times New Roman" w:cs="Times New Roman"/>
                <w:b/>
                <w:sz w:val="24"/>
                <w:szCs w:val="24"/>
              </w:rPr>
              <w:t>№</w:t>
            </w:r>
          </w:p>
        </w:tc>
        <w:tc>
          <w:tcPr>
            <w:tcW w:w="4463" w:type="dxa"/>
          </w:tcPr>
          <w:p w:rsidR="00DF3C66" w:rsidRPr="009A195E" w:rsidRDefault="00DF3C66" w:rsidP="00100112">
            <w:pPr>
              <w:jc w:val="center"/>
              <w:rPr>
                <w:rFonts w:ascii="Times New Roman" w:hAnsi="Times New Roman" w:cs="Times New Roman"/>
                <w:b/>
                <w:sz w:val="24"/>
                <w:szCs w:val="24"/>
              </w:rPr>
            </w:pPr>
            <w:r>
              <w:rPr>
                <w:rFonts w:ascii="Times New Roman" w:hAnsi="Times New Roman" w:cs="Times New Roman"/>
                <w:b/>
                <w:sz w:val="24"/>
                <w:szCs w:val="24"/>
              </w:rPr>
              <w:t>Тема практического занятия</w:t>
            </w:r>
          </w:p>
        </w:tc>
        <w:tc>
          <w:tcPr>
            <w:tcW w:w="3260" w:type="dxa"/>
          </w:tcPr>
          <w:p w:rsidR="00DF3C66" w:rsidRPr="009A195E" w:rsidRDefault="00DF3C66" w:rsidP="00100112">
            <w:pPr>
              <w:jc w:val="center"/>
              <w:rPr>
                <w:rFonts w:ascii="Times New Roman" w:hAnsi="Times New Roman" w:cs="Times New Roman"/>
                <w:b/>
                <w:sz w:val="24"/>
                <w:szCs w:val="24"/>
              </w:rPr>
            </w:pPr>
            <w:r w:rsidRPr="009A195E">
              <w:rPr>
                <w:rFonts w:ascii="Times New Roman" w:hAnsi="Times New Roman" w:cs="Times New Roman"/>
                <w:b/>
                <w:sz w:val="24"/>
                <w:szCs w:val="24"/>
              </w:rPr>
              <w:t>Вид деятельности</w:t>
            </w:r>
          </w:p>
        </w:tc>
        <w:tc>
          <w:tcPr>
            <w:tcW w:w="1168" w:type="dxa"/>
          </w:tcPr>
          <w:p w:rsidR="00DF3C66" w:rsidRPr="009A195E" w:rsidRDefault="00DF3C66" w:rsidP="0007426C">
            <w:pPr>
              <w:jc w:val="center"/>
              <w:rPr>
                <w:rFonts w:ascii="Times New Roman" w:hAnsi="Times New Roman" w:cs="Times New Roman"/>
                <w:b/>
                <w:sz w:val="24"/>
                <w:szCs w:val="24"/>
                <w:lang w:bidi="ru-RU"/>
              </w:rPr>
            </w:pPr>
            <w:r w:rsidRPr="009A195E">
              <w:rPr>
                <w:rFonts w:ascii="Times New Roman" w:hAnsi="Times New Roman" w:cs="Times New Roman"/>
                <w:b/>
                <w:sz w:val="24"/>
                <w:szCs w:val="24"/>
                <w:lang w:bidi="ru-RU"/>
              </w:rPr>
              <w:t>Коли</w:t>
            </w:r>
            <w:r w:rsidR="00100112">
              <w:rPr>
                <w:rFonts w:ascii="Times New Roman" w:hAnsi="Times New Roman" w:cs="Times New Roman"/>
                <w:b/>
                <w:sz w:val="24"/>
                <w:szCs w:val="24"/>
                <w:lang w:bidi="ru-RU"/>
              </w:rPr>
              <w:t>-</w:t>
            </w:r>
            <w:r w:rsidRPr="009A195E">
              <w:rPr>
                <w:rFonts w:ascii="Times New Roman" w:hAnsi="Times New Roman" w:cs="Times New Roman"/>
                <w:b/>
                <w:sz w:val="24"/>
                <w:szCs w:val="24"/>
                <w:lang w:bidi="ru-RU"/>
              </w:rPr>
              <w:t>чество часов</w:t>
            </w:r>
          </w:p>
        </w:tc>
      </w:tr>
      <w:tr w:rsidR="00DF3C66" w:rsidRPr="009A195E" w:rsidTr="00402BD7">
        <w:trPr>
          <w:jc w:val="center"/>
        </w:trPr>
        <w:tc>
          <w:tcPr>
            <w:tcW w:w="534" w:type="dxa"/>
          </w:tcPr>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1</w:t>
            </w:r>
          </w:p>
        </w:tc>
        <w:tc>
          <w:tcPr>
            <w:tcW w:w="4463" w:type="dxa"/>
          </w:tcPr>
          <w:p w:rsidR="00DF3C66" w:rsidRDefault="00DF3C66" w:rsidP="00100112">
            <w:pPr>
              <w:rPr>
                <w:rFonts w:ascii="Times New Roman" w:hAnsi="Times New Roman" w:cs="Times New Roman"/>
                <w:bCs/>
                <w:sz w:val="24"/>
                <w:szCs w:val="24"/>
              </w:rPr>
            </w:pPr>
            <w:r w:rsidRPr="009A195E">
              <w:rPr>
                <w:rFonts w:ascii="Times New Roman" w:hAnsi="Times New Roman" w:cs="Times New Roman"/>
                <w:bCs/>
                <w:sz w:val="24"/>
                <w:szCs w:val="24"/>
              </w:rPr>
              <w:t>Практическ</w:t>
            </w:r>
            <w:r>
              <w:rPr>
                <w:rFonts w:ascii="Times New Roman" w:hAnsi="Times New Roman" w:cs="Times New Roman"/>
                <w:bCs/>
                <w:sz w:val="24"/>
                <w:szCs w:val="24"/>
              </w:rPr>
              <w:t xml:space="preserve">ое занятие </w:t>
            </w:r>
            <w:r w:rsidRPr="009A195E">
              <w:rPr>
                <w:rFonts w:ascii="Times New Roman" w:hAnsi="Times New Roman" w:cs="Times New Roman"/>
                <w:bCs/>
                <w:sz w:val="24"/>
                <w:szCs w:val="24"/>
              </w:rPr>
              <w:t>№ 1</w:t>
            </w:r>
            <w:r w:rsidR="00402BD7">
              <w:rPr>
                <w:rFonts w:ascii="Times New Roman" w:hAnsi="Times New Roman" w:cs="Times New Roman"/>
                <w:bCs/>
                <w:sz w:val="24"/>
                <w:szCs w:val="24"/>
              </w:rPr>
              <w:t>.</w:t>
            </w:r>
            <w:r w:rsidRPr="009A195E">
              <w:rPr>
                <w:rFonts w:ascii="Times New Roman" w:hAnsi="Times New Roman" w:cs="Times New Roman"/>
                <w:bCs/>
                <w:sz w:val="24"/>
                <w:szCs w:val="24"/>
              </w:rPr>
              <w:t xml:space="preserve"> </w:t>
            </w:r>
          </w:p>
          <w:p w:rsidR="00100112" w:rsidRPr="00100112" w:rsidRDefault="00100112" w:rsidP="00100112">
            <w:pPr>
              <w:rPr>
                <w:rFonts w:ascii="Times New Roman" w:hAnsi="Times New Roman" w:cs="Times New Roman"/>
                <w:sz w:val="24"/>
                <w:szCs w:val="24"/>
              </w:rPr>
            </w:pPr>
            <w:r w:rsidRPr="00100112">
              <w:rPr>
                <w:rFonts w:ascii="Times New Roman" w:eastAsia="Times New Roman" w:hAnsi="Times New Roman" w:cs="Times New Roman"/>
                <w:sz w:val="24"/>
                <w:szCs w:val="24"/>
                <w:lang w:eastAsia="ru-RU"/>
              </w:rPr>
              <w:t>История гимна и флага России.</w:t>
            </w:r>
          </w:p>
        </w:tc>
        <w:tc>
          <w:tcPr>
            <w:tcW w:w="3260" w:type="dxa"/>
          </w:tcPr>
          <w:p w:rsidR="002B49EC" w:rsidRPr="002B49EC" w:rsidRDefault="002B49EC" w:rsidP="002B49EC">
            <w:pPr>
              <w:rPr>
                <w:rFonts w:ascii="Times New Roman" w:hAnsi="Times New Roman"/>
                <w:sz w:val="24"/>
                <w:szCs w:val="24"/>
              </w:rPr>
            </w:pPr>
            <w:r>
              <w:rPr>
                <w:rFonts w:ascii="Times New Roman" w:hAnsi="Times New Roman"/>
                <w:sz w:val="24"/>
                <w:szCs w:val="24"/>
              </w:rPr>
              <w:t>Ознакомиться с материалом и ответить</w:t>
            </w:r>
            <w:r w:rsidRPr="002B49EC">
              <w:rPr>
                <w:rFonts w:ascii="Times New Roman" w:hAnsi="Times New Roman"/>
                <w:sz w:val="24"/>
                <w:szCs w:val="24"/>
              </w:rPr>
              <w:t xml:space="preserve"> на вопросы.</w:t>
            </w:r>
          </w:p>
          <w:p w:rsidR="00DF3C66" w:rsidRPr="009A195E" w:rsidRDefault="00DF3C66" w:rsidP="009A195E">
            <w:pPr>
              <w:rPr>
                <w:rFonts w:ascii="Times New Roman" w:hAnsi="Times New Roman" w:cs="Times New Roman"/>
                <w:sz w:val="24"/>
                <w:szCs w:val="24"/>
              </w:rPr>
            </w:pPr>
          </w:p>
        </w:tc>
        <w:tc>
          <w:tcPr>
            <w:tcW w:w="1168" w:type="dxa"/>
          </w:tcPr>
          <w:p w:rsidR="00DF3C66" w:rsidRPr="009A195E" w:rsidRDefault="00DF3C66"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DF3C66" w:rsidRPr="009A195E" w:rsidTr="00402BD7">
        <w:trPr>
          <w:jc w:val="center"/>
        </w:trPr>
        <w:tc>
          <w:tcPr>
            <w:tcW w:w="534" w:type="dxa"/>
          </w:tcPr>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2</w:t>
            </w:r>
          </w:p>
        </w:tc>
        <w:tc>
          <w:tcPr>
            <w:tcW w:w="4463" w:type="dxa"/>
          </w:tcPr>
          <w:p w:rsidR="00DF3C66" w:rsidRPr="009A195E" w:rsidRDefault="00DF3C66" w:rsidP="009A195E">
            <w:pPr>
              <w:rPr>
                <w:rFonts w:ascii="Times New Roman" w:hAnsi="Times New Roman" w:cs="Times New Roman"/>
                <w:bCs/>
                <w:sz w:val="24"/>
                <w:szCs w:val="24"/>
              </w:rPr>
            </w:pPr>
            <w:r w:rsidRPr="009A195E">
              <w:rPr>
                <w:rFonts w:ascii="Times New Roman" w:hAnsi="Times New Roman" w:cs="Times New Roman"/>
                <w:bCs/>
                <w:sz w:val="24"/>
                <w:szCs w:val="24"/>
              </w:rPr>
              <w:t>Практическ</w:t>
            </w:r>
            <w:r>
              <w:rPr>
                <w:rFonts w:ascii="Times New Roman" w:hAnsi="Times New Roman" w:cs="Times New Roman"/>
                <w:bCs/>
                <w:sz w:val="24"/>
                <w:szCs w:val="24"/>
              </w:rPr>
              <w:t xml:space="preserve">ое занятие </w:t>
            </w:r>
            <w:r w:rsidRPr="009A195E">
              <w:rPr>
                <w:rFonts w:ascii="Times New Roman" w:hAnsi="Times New Roman" w:cs="Times New Roman"/>
                <w:bCs/>
                <w:sz w:val="24"/>
                <w:szCs w:val="24"/>
              </w:rPr>
              <w:t>№ 2</w:t>
            </w:r>
            <w:r w:rsidR="00402BD7">
              <w:rPr>
                <w:rFonts w:ascii="Times New Roman" w:hAnsi="Times New Roman" w:cs="Times New Roman"/>
                <w:bCs/>
                <w:sz w:val="24"/>
                <w:szCs w:val="24"/>
              </w:rPr>
              <w:t>.</w:t>
            </w:r>
          </w:p>
          <w:p w:rsidR="00DF3C66" w:rsidRPr="00100112" w:rsidRDefault="00100112" w:rsidP="003F4F2F">
            <w:pPr>
              <w:rPr>
                <w:rFonts w:ascii="Times New Roman" w:hAnsi="Times New Roman" w:cs="Times New Roman"/>
                <w:sz w:val="24"/>
                <w:szCs w:val="24"/>
              </w:rPr>
            </w:pPr>
            <w:r w:rsidRPr="00100112">
              <w:rPr>
                <w:rFonts w:ascii="Times New Roman" w:eastAsia="Times New Roman" w:hAnsi="Times New Roman" w:cs="Times New Roman"/>
                <w:sz w:val="24"/>
                <w:szCs w:val="24"/>
                <w:lang w:eastAsia="ru-RU"/>
              </w:rPr>
              <w:t>Агрессия Запада: Невская битва и Ледовое побоище. Александр Невский – выбор пути.</w:t>
            </w:r>
          </w:p>
        </w:tc>
        <w:tc>
          <w:tcPr>
            <w:tcW w:w="3260" w:type="dxa"/>
          </w:tcPr>
          <w:p w:rsidR="00DF3C66" w:rsidRPr="009A195E" w:rsidRDefault="002B49EC" w:rsidP="002B49EC">
            <w:pPr>
              <w:rPr>
                <w:rFonts w:ascii="Times New Roman" w:hAnsi="Times New Roman" w:cs="Times New Roman"/>
                <w:sz w:val="24"/>
                <w:szCs w:val="24"/>
              </w:rPr>
            </w:pPr>
            <w:r>
              <w:rPr>
                <w:rFonts w:ascii="Times New Roman" w:hAnsi="Times New Roman" w:cs="Times New Roman"/>
                <w:sz w:val="24"/>
                <w:szCs w:val="24"/>
              </w:rPr>
              <w:t>Работа с историческими документами</w:t>
            </w:r>
          </w:p>
        </w:tc>
        <w:tc>
          <w:tcPr>
            <w:tcW w:w="1168" w:type="dxa"/>
          </w:tcPr>
          <w:p w:rsidR="00DF3C66" w:rsidRPr="009A195E" w:rsidRDefault="00DF3C66"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DF3C66" w:rsidRPr="009A195E" w:rsidTr="00402BD7">
        <w:trPr>
          <w:jc w:val="center"/>
        </w:trPr>
        <w:tc>
          <w:tcPr>
            <w:tcW w:w="534" w:type="dxa"/>
          </w:tcPr>
          <w:p w:rsidR="00DF3C66" w:rsidRPr="009A195E" w:rsidRDefault="00DF3C66" w:rsidP="009A195E">
            <w:pPr>
              <w:rPr>
                <w:rFonts w:ascii="Times New Roman" w:hAnsi="Times New Roman" w:cs="Times New Roman"/>
                <w:sz w:val="24"/>
                <w:szCs w:val="24"/>
              </w:rPr>
            </w:pPr>
            <w:r w:rsidRPr="009A195E">
              <w:rPr>
                <w:rFonts w:ascii="Times New Roman" w:hAnsi="Times New Roman" w:cs="Times New Roman"/>
                <w:sz w:val="24"/>
                <w:szCs w:val="24"/>
              </w:rPr>
              <w:t>3</w:t>
            </w:r>
          </w:p>
        </w:tc>
        <w:tc>
          <w:tcPr>
            <w:tcW w:w="4463" w:type="dxa"/>
          </w:tcPr>
          <w:p w:rsidR="00DF3C66" w:rsidRPr="009A195E" w:rsidRDefault="00DF3C66" w:rsidP="009A195E">
            <w:pPr>
              <w:rPr>
                <w:rFonts w:ascii="Times New Roman" w:hAnsi="Times New Roman" w:cs="Times New Roman"/>
                <w:bCs/>
                <w:sz w:val="24"/>
                <w:szCs w:val="24"/>
              </w:rPr>
            </w:pPr>
            <w:r w:rsidRPr="009A195E">
              <w:rPr>
                <w:rFonts w:ascii="Times New Roman" w:hAnsi="Times New Roman" w:cs="Times New Roman"/>
                <w:bCs/>
                <w:sz w:val="24"/>
                <w:szCs w:val="24"/>
              </w:rPr>
              <w:t>Практическ</w:t>
            </w:r>
            <w:r>
              <w:rPr>
                <w:rFonts w:ascii="Times New Roman" w:hAnsi="Times New Roman" w:cs="Times New Roman"/>
                <w:bCs/>
                <w:sz w:val="24"/>
                <w:szCs w:val="24"/>
              </w:rPr>
              <w:t xml:space="preserve">ое занятие </w:t>
            </w:r>
            <w:r w:rsidRPr="009A195E">
              <w:rPr>
                <w:rFonts w:ascii="Times New Roman" w:hAnsi="Times New Roman" w:cs="Times New Roman"/>
                <w:bCs/>
                <w:sz w:val="24"/>
                <w:szCs w:val="24"/>
              </w:rPr>
              <w:t>№ 3</w:t>
            </w:r>
            <w:r w:rsidR="00402BD7">
              <w:rPr>
                <w:rFonts w:ascii="Times New Roman" w:hAnsi="Times New Roman" w:cs="Times New Roman"/>
                <w:bCs/>
                <w:sz w:val="24"/>
                <w:szCs w:val="24"/>
              </w:rPr>
              <w:t>.</w:t>
            </w:r>
          </w:p>
          <w:p w:rsidR="00DF3C66" w:rsidRPr="00327944" w:rsidRDefault="00327944" w:rsidP="005A172D">
            <w:pPr>
              <w:rPr>
                <w:rFonts w:ascii="Times New Roman" w:hAnsi="Times New Roman" w:cs="Times New Roman"/>
                <w:sz w:val="24"/>
                <w:szCs w:val="24"/>
              </w:rPr>
            </w:pPr>
            <w:r w:rsidRPr="00327944">
              <w:rPr>
                <w:rFonts w:ascii="Times New Roman" w:eastAsia="Times New Roman" w:hAnsi="Times New Roman" w:cs="Times New Roman"/>
                <w:sz w:val="24"/>
                <w:szCs w:val="24"/>
                <w:lang w:eastAsia="ru-RU"/>
              </w:rPr>
              <w:t>4 ноября – смысл Дня народного единства, как объединения народов России против внутреннего раскола и иностранной интервенции.</w:t>
            </w:r>
          </w:p>
        </w:tc>
        <w:tc>
          <w:tcPr>
            <w:tcW w:w="3260" w:type="dxa"/>
          </w:tcPr>
          <w:p w:rsidR="00402BD7" w:rsidRPr="002B49EC" w:rsidRDefault="00402BD7" w:rsidP="00402BD7">
            <w:pPr>
              <w:rPr>
                <w:rFonts w:ascii="Times New Roman" w:hAnsi="Times New Roman"/>
                <w:sz w:val="24"/>
                <w:szCs w:val="24"/>
              </w:rPr>
            </w:pPr>
            <w:r>
              <w:rPr>
                <w:rFonts w:ascii="Times New Roman" w:hAnsi="Times New Roman"/>
                <w:sz w:val="24"/>
                <w:szCs w:val="24"/>
              </w:rPr>
              <w:t>Ознакомиться с материалом и ответить</w:t>
            </w:r>
            <w:r w:rsidRPr="002B49EC">
              <w:rPr>
                <w:rFonts w:ascii="Times New Roman" w:hAnsi="Times New Roman"/>
                <w:sz w:val="24"/>
                <w:szCs w:val="24"/>
              </w:rPr>
              <w:t xml:space="preserve"> на вопросы.</w:t>
            </w:r>
          </w:p>
          <w:p w:rsidR="00DF3C66" w:rsidRPr="009A195E" w:rsidRDefault="00DF3C66" w:rsidP="003F4F2F">
            <w:pPr>
              <w:rPr>
                <w:rFonts w:ascii="Times New Roman" w:hAnsi="Times New Roman" w:cs="Times New Roman"/>
                <w:bCs/>
                <w:sz w:val="24"/>
                <w:szCs w:val="24"/>
              </w:rPr>
            </w:pPr>
          </w:p>
        </w:tc>
        <w:tc>
          <w:tcPr>
            <w:tcW w:w="1168" w:type="dxa"/>
          </w:tcPr>
          <w:p w:rsidR="00DF3C66" w:rsidRPr="009A195E" w:rsidRDefault="00DF3C66"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DF3C66" w:rsidRPr="009A195E" w:rsidTr="005552C2">
        <w:trPr>
          <w:trHeight w:val="1341"/>
          <w:jc w:val="center"/>
        </w:trPr>
        <w:tc>
          <w:tcPr>
            <w:tcW w:w="534" w:type="dxa"/>
          </w:tcPr>
          <w:p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4</w:t>
            </w:r>
          </w:p>
        </w:tc>
        <w:tc>
          <w:tcPr>
            <w:tcW w:w="4463" w:type="dxa"/>
          </w:tcPr>
          <w:p w:rsidR="00DF3C66" w:rsidRPr="00327944" w:rsidRDefault="00DF3C66" w:rsidP="009A195E">
            <w:pPr>
              <w:rPr>
                <w:rFonts w:ascii="Times New Roman" w:hAnsi="Times New Roman" w:cs="Times New Roman"/>
                <w:sz w:val="24"/>
                <w:szCs w:val="24"/>
              </w:rPr>
            </w:pPr>
            <w:r w:rsidRPr="00327944">
              <w:rPr>
                <w:rFonts w:ascii="Times New Roman" w:hAnsi="Times New Roman" w:cs="Times New Roman"/>
                <w:sz w:val="24"/>
                <w:szCs w:val="24"/>
              </w:rPr>
              <w:t>Практическое занятие № 4</w:t>
            </w:r>
            <w:r w:rsidR="00402BD7">
              <w:rPr>
                <w:rFonts w:ascii="Times New Roman" w:hAnsi="Times New Roman" w:cs="Times New Roman"/>
                <w:sz w:val="24"/>
                <w:szCs w:val="24"/>
              </w:rPr>
              <w:t>.</w:t>
            </w:r>
          </w:p>
          <w:p w:rsidR="00DF3C66" w:rsidRPr="009A195E" w:rsidRDefault="00327944" w:rsidP="005A172D">
            <w:pPr>
              <w:rPr>
                <w:rFonts w:ascii="Times New Roman" w:hAnsi="Times New Roman" w:cs="Times New Roman"/>
                <w:sz w:val="24"/>
                <w:szCs w:val="24"/>
              </w:rPr>
            </w:pPr>
            <w:r w:rsidRPr="00327944">
              <w:rPr>
                <w:rFonts w:ascii="Times New Roman" w:eastAsia="Times New Roman" w:hAnsi="Times New Roman" w:cs="Times New Roman"/>
                <w:sz w:val="24"/>
                <w:szCs w:val="24"/>
                <w:lang w:eastAsia="ru-RU"/>
              </w:rPr>
              <w:t>Освоение Сибири и Дальнего Востока: история русских открытий в сравнении с колониальными захватами западных стран.</w:t>
            </w:r>
          </w:p>
        </w:tc>
        <w:tc>
          <w:tcPr>
            <w:tcW w:w="3260" w:type="dxa"/>
          </w:tcPr>
          <w:p w:rsidR="00DF3C66" w:rsidRPr="00402BD7" w:rsidRDefault="00402BD7" w:rsidP="009A195E">
            <w:pPr>
              <w:rPr>
                <w:rFonts w:ascii="Times New Roman" w:hAnsi="Times New Roman" w:cs="Times New Roman"/>
                <w:bCs/>
                <w:sz w:val="24"/>
                <w:szCs w:val="24"/>
              </w:rPr>
            </w:pPr>
            <w:r>
              <w:rPr>
                <w:rFonts w:ascii="Times New Roman" w:hAnsi="Times New Roman" w:cs="Times New Roman"/>
                <w:sz w:val="24"/>
                <w:szCs w:val="24"/>
              </w:rPr>
              <w:t>Ознакомиться с материалом и выполнить задания к историческим картам.</w:t>
            </w:r>
          </w:p>
        </w:tc>
        <w:tc>
          <w:tcPr>
            <w:tcW w:w="1168" w:type="dxa"/>
          </w:tcPr>
          <w:p w:rsidR="00DF3C66" w:rsidRPr="009A195E" w:rsidRDefault="00DF3C66" w:rsidP="0007426C">
            <w:pPr>
              <w:jc w:val="center"/>
              <w:rPr>
                <w:rFonts w:ascii="Times New Roman" w:hAnsi="Times New Roman" w:cs="Times New Roman"/>
                <w:sz w:val="24"/>
                <w:szCs w:val="24"/>
              </w:rPr>
            </w:pPr>
            <w:r w:rsidRPr="009A195E">
              <w:rPr>
                <w:rFonts w:ascii="Times New Roman" w:hAnsi="Times New Roman" w:cs="Times New Roman"/>
                <w:sz w:val="24"/>
                <w:szCs w:val="24"/>
              </w:rPr>
              <w:t>2</w:t>
            </w:r>
          </w:p>
        </w:tc>
      </w:tr>
      <w:tr w:rsidR="00DF3C66" w:rsidRPr="009A195E" w:rsidTr="00402BD7">
        <w:trPr>
          <w:jc w:val="center"/>
        </w:trPr>
        <w:tc>
          <w:tcPr>
            <w:tcW w:w="534" w:type="dxa"/>
          </w:tcPr>
          <w:p w:rsidR="00DF3C66" w:rsidRPr="009A195E" w:rsidRDefault="00DF3C66" w:rsidP="009A195E">
            <w:pPr>
              <w:rPr>
                <w:rFonts w:ascii="Times New Roman" w:hAnsi="Times New Roman" w:cs="Times New Roman"/>
                <w:sz w:val="24"/>
                <w:szCs w:val="24"/>
              </w:rPr>
            </w:pPr>
            <w:r>
              <w:rPr>
                <w:rFonts w:ascii="Times New Roman" w:hAnsi="Times New Roman" w:cs="Times New Roman"/>
                <w:sz w:val="24"/>
                <w:szCs w:val="24"/>
              </w:rPr>
              <w:t>5</w:t>
            </w:r>
          </w:p>
        </w:tc>
        <w:tc>
          <w:tcPr>
            <w:tcW w:w="4463" w:type="dxa"/>
          </w:tcPr>
          <w:p w:rsidR="00DF3C66" w:rsidRPr="00327944" w:rsidRDefault="00DF3C66" w:rsidP="009A195E">
            <w:pPr>
              <w:rPr>
                <w:rFonts w:ascii="Times New Roman" w:hAnsi="Times New Roman" w:cs="Times New Roman"/>
                <w:sz w:val="24"/>
                <w:szCs w:val="24"/>
              </w:rPr>
            </w:pPr>
            <w:r w:rsidRPr="00327944">
              <w:rPr>
                <w:rFonts w:ascii="Times New Roman" w:hAnsi="Times New Roman" w:cs="Times New Roman"/>
                <w:sz w:val="24"/>
                <w:szCs w:val="24"/>
              </w:rPr>
              <w:t>Практическое занятие № 5</w:t>
            </w:r>
            <w:r w:rsidR="00402BD7">
              <w:rPr>
                <w:rFonts w:ascii="Times New Roman" w:hAnsi="Times New Roman" w:cs="Times New Roman"/>
                <w:sz w:val="24"/>
                <w:szCs w:val="24"/>
              </w:rPr>
              <w:t>.</w:t>
            </w:r>
          </w:p>
          <w:p w:rsidR="00DF3C66" w:rsidRPr="009A195E" w:rsidRDefault="00327944" w:rsidP="00327944">
            <w:pPr>
              <w:rPr>
                <w:rFonts w:ascii="Times New Roman" w:hAnsi="Times New Roman" w:cs="Times New Roman"/>
                <w:sz w:val="24"/>
                <w:szCs w:val="24"/>
              </w:rPr>
            </w:pPr>
            <w:r w:rsidRPr="00327944">
              <w:rPr>
                <w:rFonts w:ascii="Times New Roman" w:eastAsia="Times New Roman" w:hAnsi="Times New Roman" w:cs="Times New Roman"/>
                <w:sz w:val="24"/>
                <w:szCs w:val="24"/>
                <w:lang w:eastAsia="ru-RU"/>
              </w:rPr>
              <w:t>Екатерина Великая и ее внутренняя политика.</w:t>
            </w:r>
          </w:p>
        </w:tc>
        <w:tc>
          <w:tcPr>
            <w:tcW w:w="3260" w:type="dxa"/>
          </w:tcPr>
          <w:p w:rsidR="00DF3C66" w:rsidRPr="005552C2" w:rsidRDefault="005552C2" w:rsidP="009A195E">
            <w:pPr>
              <w:rPr>
                <w:rFonts w:ascii="Times New Roman" w:hAnsi="Times New Roman" w:cs="Times New Roman"/>
                <w:bCs/>
                <w:i/>
                <w:sz w:val="24"/>
                <w:szCs w:val="24"/>
                <w:u w:val="single"/>
              </w:rPr>
            </w:pPr>
            <w:r w:rsidRPr="005552C2">
              <w:rPr>
                <w:rFonts w:ascii="Times New Roman" w:hAnsi="Times New Roman" w:cs="Times New Roman"/>
                <w:sz w:val="24"/>
                <w:szCs w:val="24"/>
              </w:rPr>
              <w:t>Изучите материал и выполните задания. Работа с историческими документами.</w:t>
            </w:r>
          </w:p>
        </w:tc>
        <w:tc>
          <w:tcPr>
            <w:tcW w:w="1168" w:type="dxa"/>
          </w:tcPr>
          <w:p w:rsidR="00DF3C66" w:rsidRPr="009A195E" w:rsidRDefault="00DF3C66"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327944" w:rsidRPr="009A195E" w:rsidTr="00402BD7">
        <w:trPr>
          <w:jc w:val="center"/>
        </w:trPr>
        <w:tc>
          <w:tcPr>
            <w:tcW w:w="534" w:type="dxa"/>
          </w:tcPr>
          <w:p w:rsidR="00327944" w:rsidRDefault="00327944" w:rsidP="009A195E">
            <w:pPr>
              <w:rPr>
                <w:rFonts w:ascii="Times New Roman" w:hAnsi="Times New Roman" w:cs="Times New Roman"/>
                <w:sz w:val="24"/>
                <w:szCs w:val="24"/>
              </w:rPr>
            </w:pPr>
            <w:r>
              <w:rPr>
                <w:rFonts w:ascii="Times New Roman" w:hAnsi="Times New Roman" w:cs="Times New Roman"/>
                <w:sz w:val="24"/>
                <w:szCs w:val="24"/>
              </w:rPr>
              <w:t>6</w:t>
            </w:r>
          </w:p>
        </w:tc>
        <w:tc>
          <w:tcPr>
            <w:tcW w:w="4463" w:type="dxa"/>
          </w:tcPr>
          <w:p w:rsidR="00402BD7" w:rsidRDefault="00327944" w:rsidP="009A195E">
            <w:pPr>
              <w:rPr>
                <w:rFonts w:ascii="Times New Roman" w:eastAsia="Times New Roman" w:hAnsi="Times New Roman" w:cs="Times New Roman"/>
                <w:sz w:val="24"/>
                <w:szCs w:val="24"/>
                <w:lang w:eastAsia="ru-RU"/>
              </w:rPr>
            </w:pPr>
            <w:r w:rsidRPr="00327944">
              <w:rPr>
                <w:rFonts w:ascii="Times New Roman" w:eastAsia="Times New Roman" w:hAnsi="Times New Roman" w:cs="Times New Roman"/>
                <w:sz w:val="24"/>
                <w:szCs w:val="24"/>
                <w:lang w:eastAsia="ru-RU"/>
              </w:rPr>
              <w:t xml:space="preserve">Практическое занятие №6. </w:t>
            </w:r>
          </w:p>
          <w:p w:rsidR="00327944" w:rsidRPr="00327944" w:rsidRDefault="00327944" w:rsidP="009A195E">
            <w:pPr>
              <w:rPr>
                <w:rFonts w:ascii="Times New Roman" w:hAnsi="Times New Roman" w:cs="Times New Roman"/>
                <w:sz w:val="24"/>
                <w:szCs w:val="24"/>
              </w:rPr>
            </w:pPr>
            <w:r w:rsidRPr="00327944">
              <w:rPr>
                <w:rFonts w:ascii="Times New Roman" w:eastAsia="Times New Roman" w:hAnsi="Times New Roman" w:cs="Times New Roman"/>
                <w:sz w:val="24"/>
                <w:szCs w:val="24"/>
                <w:lang w:eastAsia="ru-RU"/>
              </w:rPr>
              <w:t>Великие реформы Александра II, модернизация страны при Александре III.</w:t>
            </w:r>
          </w:p>
        </w:tc>
        <w:tc>
          <w:tcPr>
            <w:tcW w:w="3260" w:type="dxa"/>
          </w:tcPr>
          <w:p w:rsidR="005552C2" w:rsidRPr="00B114FB" w:rsidRDefault="005552C2" w:rsidP="005552C2">
            <w:pPr>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Выполнить конспект с заданиями.</w:t>
            </w:r>
          </w:p>
          <w:p w:rsidR="00327944" w:rsidRPr="009A195E" w:rsidRDefault="00327944" w:rsidP="009A195E">
            <w:pPr>
              <w:rPr>
                <w:rFonts w:ascii="Times New Roman" w:hAnsi="Times New Roman" w:cs="Times New Roman"/>
                <w:sz w:val="24"/>
                <w:szCs w:val="24"/>
              </w:rPr>
            </w:pPr>
          </w:p>
        </w:tc>
        <w:tc>
          <w:tcPr>
            <w:tcW w:w="1168" w:type="dxa"/>
          </w:tcPr>
          <w:p w:rsidR="00327944" w:rsidRDefault="00380015"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327944" w:rsidRPr="009A195E" w:rsidTr="00402BD7">
        <w:trPr>
          <w:jc w:val="center"/>
        </w:trPr>
        <w:tc>
          <w:tcPr>
            <w:tcW w:w="534" w:type="dxa"/>
          </w:tcPr>
          <w:p w:rsidR="00327944" w:rsidRDefault="00327944" w:rsidP="009A195E">
            <w:pPr>
              <w:rPr>
                <w:rFonts w:ascii="Times New Roman" w:hAnsi="Times New Roman" w:cs="Times New Roman"/>
                <w:sz w:val="24"/>
                <w:szCs w:val="24"/>
              </w:rPr>
            </w:pPr>
            <w:r>
              <w:rPr>
                <w:rFonts w:ascii="Times New Roman" w:hAnsi="Times New Roman" w:cs="Times New Roman"/>
                <w:sz w:val="24"/>
                <w:szCs w:val="24"/>
              </w:rPr>
              <w:t>7</w:t>
            </w:r>
          </w:p>
        </w:tc>
        <w:tc>
          <w:tcPr>
            <w:tcW w:w="4463" w:type="dxa"/>
          </w:tcPr>
          <w:p w:rsidR="00327944" w:rsidRPr="00327944" w:rsidRDefault="00327944" w:rsidP="009A195E">
            <w:pPr>
              <w:rPr>
                <w:rFonts w:ascii="Times New Roman" w:eastAsia="Times New Roman" w:hAnsi="Times New Roman" w:cs="Times New Roman"/>
                <w:sz w:val="24"/>
                <w:szCs w:val="24"/>
                <w:lang w:eastAsia="ru-RU"/>
              </w:rPr>
            </w:pPr>
            <w:r w:rsidRPr="00327944">
              <w:rPr>
                <w:rFonts w:ascii="Times New Roman" w:eastAsia="Times New Roman" w:hAnsi="Times New Roman" w:cs="Times New Roman"/>
                <w:sz w:val="24"/>
                <w:szCs w:val="24"/>
                <w:lang w:eastAsia="ru-RU"/>
              </w:rPr>
              <w:t xml:space="preserve">Практическое занятие №7. </w:t>
            </w:r>
            <w:r w:rsidRPr="00327944">
              <w:rPr>
                <w:rFonts w:ascii="Times New Roman" w:eastAsia="Calibri"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w:t>
            </w:r>
          </w:p>
        </w:tc>
        <w:tc>
          <w:tcPr>
            <w:tcW w:w="3260" w:type="dxa"/>
          </w:tcPr>
          <w:p w:rsidR="005552C2" w:rsidRPr="008F19DA" w:rsidRDefault="005552C2" w:rsidP="005552C2">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Выполнить </w:t>
            </w:r>
            <w:r w:rsidRPr="008F19DA">
              <w:rPr>
                <w:rFonts w:ascii="Times New Roman" w:eastAsia="Times New Roman" w:hAnsi="Times New Roman" w:cs="Times New Roman"/>
                <w:sz w:val="24"/>
                <w:szCs w:val="24"/>
                <w:lang w:eastAsia="ru-RU"/>
              </w:rPr>
              <w:t>задания:</w:t>
            </w:r>
          </w:p>
          <w:p w:rsidR="00327944" w:rsidRPr="005552C2" w:rsidRDefault="005552C2" w:rsidP="005552C2">
            <w:pPr>
              <w:shd w:val="clear" w:color="auto" w:fill="FFFFFF"/>
              <w:rPr>
                <w:rFonts w:ascii="Times New Roman" w:eastAsia="Times New Roman" w:hAnsi="Times New Roman" w:cs="Times New Roman"/>
                <w:sz w:val="24"/>
                <w:szCs w:val="24"/>
                <w:lang w:eastAsia="ru-RU"/>
              </w:rPr>
            </w:pPr>
            <w:r w:rsidRPr="008F19DA">
              <w:rPr>
                <w:rFonts w:ascii="Times New Roman" w:eastAsia="Times New Roman" w:hAnsi="Times New Roman" w:cs="Times New Roman"/>
                <w:sz w:val="24"/>
                <w:szCs w:val="24"/>
                <w:lang w:eastAsia="ru-RU"/>
              </w:rPr>
              <w:t>– выписать основные (ключевые) понятия, определения, выводы;</w:t>
            </w:r>
            <w:r w:rsidRPr="008F19DA">
              <w:rPr>
                <w:rFonts w:ascii="Times New Roman" w:eastAsia="Times New Roman" w:hAnsi="Times New Roman" w:cs="Times New Roman"/>
                <w:sz w:val="24"/>
                <w:szCs w:val="24"/>
                <w:lang w:eastAsia="ru-RU"/>
              </w:rPr>
              <w:br/>
              <w:t>– ответить на поставленные вопросы, требующие уточнения и пересказа текста;</w:t>
            </w:r>
            <w:r w:rsidRPr="008F19DA">
              <w:rPr>
                <w:rFonts w:ascii="Times New Roman" w:eastAsia="Times New Roman" w:hAnsi="Times New Roman" w:cs="Times New Roman"/>
                <w:sz w:val="24"/>
                <w:szCs w:val="24"/>
                <w:lang w:eastAsia="ru-RU"/>
              </w:rPr>
              <w:br/>
              <w:t>– заполнить таблицы, схемы по образцу в ходе коллективного разбора документа, ориентированного на понимание т</w:t>
            </w:r>
            <w:r>
              <w:rPr>
                <w:rFonts w:ascii="Times New Roman" w:eastAsia="Times New Roman" w:hAnsi="Times New Roman" w:cs="Times New Roman"/>
                <w:sz w:val="24"/>
                <w:szCs w:val="24"/>
                <w:lang w:eastAsia="ru-RU"/>
              </w:rPr>
              <w:t>екста;</w:t>
            </w:r>
          </w:p>
        </w:tc>
        <w:tc>
          <w:tcPr>
            <w:tcW w:w="1168" w:type="dxa"/>
          </w:tcPr>
          <w:p w:rsidR="00327944" w:rsidRDefault="00380015"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5552C2" w:rsidRPr="009A195E" w:rsidTr="00402BD7">
        <w:trPr>
          <w:jc w:val="center"/>
        </w:trPr>
        <w:tc>
          <w:tcPr>
            <w:tcW w:w="534" w:type="dxa"/>
          </w:tcPr>
          <w:p w:rsidR="005552C2" w:rsidRDefault="005552C2" w:rsidP="009A195E">
            <w:pPr>
              <w:rPr>
                <w:rFonts w:ascii="Times New Roman" w:hAnsi="Times New Roman" w:cs="Times New Roman"/>
                <w:sz w:val="24"/>
                <w:szCs w:val="24"/>
              </w:rPr>
            </w:pPr>
            <w:r>
              <w:rPr>
                <w:rFonts w:ascii="Times New Roman" w:hAnsi="Times New Roman" w:cs="Times New Roman"/>
                <w:sz w:val="24"/>
                <w:szCs w:val="24"/>
              </w:rPr>
              <w:t>8</w:t>
            </w:r>
          </w:p>
        </w:tc>
        <w:tc>
          <w:tcPr>
            <w:tcW w:w="4463" w:type="dxa"/>
          </w:tcPr>
          <w:p w:rsidR="005552C2" w:rsidRDefault="005552C2" w:rsidP="005552C2">
            <w:pPr>
              <w:rPr>
                <w:rFonts w:ascii="Times New Roman" w:eastAsia="Times New Roman" w:hAnsi="Times New Roman" w:cs="Times New Roman"/>
                <w:sz w:val="24"/>
                <w:szCs w:val="24"/>
                <w:lang w:eastAsia="ru-RU"/>
              </w:rPr>
            </w:pPr>
            <w:r w:rsidRPr="00327944">
              <w:rPr>
                <w:rFonts w:ascii="Times New Roman" w:eastAsia="Times New Roman" w:hAnsi="Times New Roman" w:cs="Times New Roman"/>
                <w:sz w:val="24"/>
                <w:szCs w:val="24"/>
                <w:lang w:eastAsia="ru-RU"/>
              </w:rPr>
              <w:t>Практическое занятие №8.</w:t>
            </w:r>
          </w:p>
          <w:p w:rsidR="005552C2" w:rsidRPr="00327944" w:rsidRDefault="005552C2" w:rsidP="005552C2">
            <w:pPr>
              <w:rPr>
                <w:rFonts w:ascii="Times New Roman" w:eastAsia="Times New Roman" w:hAnsi="Times New Roman" w:cs="Times New Roman"/>
                <w:sz w:val="24"/>
                <w:szCs w:val="24"/>
                <w:lang w:eastAsia="ru-RU"/>
              </w:rPr>
            </w:pPr>
            <w:r w:rsidRPr="00327944">
              <w:rPr>
                <w:rFonts w:ascii="Times New Roman" w:eastAsia="Times New Roman" w:hAnsi="Times New Roman" w:cs="Times New Roman"/>
                <w:sz w:val="24"/>
                <w:szCs w:val="24"/>
                <w:lang w:eastAsia="ru-RU"/>
              </w:rPr>
              <w:t>Великая Отечественная война в исторической памяти нашего народа. Истоки подвига народов СССР и достижения ими Великой Победы.</w:t>
            </w:r>
          </w:p>
        </w:tc>
        <w:tc>
          <w:tcPr>
            <w:tcW w:w="3260" w:type="dxa"/>
          </w:tcPr>
          <w:p w:rsidR="005552C2" w:rsidRPr="005552C2" w:rsidRDefault="005552C2" w:rsidP="005552C2">
            <w:pPr>
              <w:shd w:val="clear" w:color="auto" w:fill="FFFFFF"/>
              <w:rPr>
                <w:rFonts w:ascii="Times New Roman" w:eastAsia="Times New Roman" w:hAnsi="Times New Roman" w:cs="Times New Roman"/>
                <w:sz w:val="24"/>
                <w:szCs w:val="24"/>
                <w:lang w:eastAsia="ru-RU"/>
              </w:rPr>
            </w:pPr>
            <w:r w:rsidRPr="005552C2">
              <w:rPr>
                <w:rFonts w:ascii="Times New Roman" w:eastAsia="Times New Roman" w:hAnsi="Times New Roman" w:cs="Times New Roman"/>
                <w:sz w:val="24"/>
                <w:szCs w:val="24"/>
                <w:lang w:eastAsia="ru-RU"/>
              </w:rPr>
              <w:t xml:space="preserve">1. Работа с научно-исследовательской работой. </w:t>
            </w:r>
          </w:p>
          <w:p w:rsidR="005552C2" w:rsidRDefault="005552C2" w:rsidP="005552C2">
            <w:pPr>
              <w:shd w:val="clear" w:color="auto" w:fill="FFFFFF"/>
              <w:rPr>
                <w:rFonts w:ascii="Times New Roman" w:eastAsia="Times New Roman" w:hAnsi="Times New Roman" w:cs="Times New Roman"/>
                <w:sz w:val="24"/>
                <w:szCs w:val="24"/>
                <w:lang w:eastAsia="ru-RU"/>
              </w:rPr>
            </w:pPr>
            <w:r w:rsidRPr="005552C2">
              <w:rPr>
                <w:rFonts w:ascii="Times New Roman" w:eastAsia="Times New Roman" w:hAnsi="Times New Roman" w:cs="Times New Roman"/>
                <w:sz w:val="24"/>
                <w:szCs w:val="24"/>
                <w:lang w:eastAsia="ru-RU"/>
              </w:rPr>
              <w:t>2. Вопросы и задания.</w:t>
            </w:r>
          </w:p>
        </w:tc>
        <w:tc>
          <w:tcPr>
            <w:tcW w:w="1168" w:type="dxa"/>
          </w:tcPr>
          <w:p w:rsidR="005552C2" w:rsidRDefault="005552C2"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327944" w:rsidRPr="009A195E" w:rsidTr="00402BD7">
        <w:trPr>
          <w:jc w:val="center"/>
        </w:trPr>
        <w:tc>
          <w:tcPr>
            <w:tcW w:w="534" w:type="dxa"/>
          </w:tcPr>
          <w:p w:rsidR="00327944" w:rsidRDefault="00327944" w:rsidP="009A195E">
            <w:pPr>
              <w:rPr>
                <w:rFonts w:ascii="Times New Roman" w:hAnsi="Times New Roman" w:cs="Times New Roman"/>
                <w:sz w:val="24"/>
                <w:szCs w:val="24"/>
              </w:rPr>
            </w:pPr>
            <w:r>
              <w:rPr>
                <w:rFonts w:ascii="Times New Roman" w:hAnsi="Times New Roman" w:cs="Times New Roman"/>
                <w:sz w:val="24"/>
                <w:szCs w:val="24"/>
              </w:rPr>
              <w:t>9</w:t>
            </w:r>
          </w:p>
        </w:tc>
        <w:tc>
          <w:tcPr>
            <w:tcW w:w="4463" w:type="dxa"/>
          </w:tcPr>
          <w:p w:rsidR="00327944" w:rsidRPr="00327944" w:rsidRDefault="00327944" w:rsidP="009A195E">
            <w:pPr>
              <w:rPr>
                <w:rFonts w:ascii="Times New Roman" w:eastAsia="Times New Roman" w:hAnsi="Times New Roman" w:cs="Times New Roman"/>
                <w:sz w:val="24"/>
                <w:szCs w:val="24"/>
                <w:lang w:eastAsia="ru-RU"/>
              </w:rPr>
            </w:pPr>
            <w:r w:rsidRPr="00327944">
              <w:rPr>
                <w:rFonts w:ascii="Times New Roman" w:eastAsia="Times New Roman" w:hAnsi="Times New Roman" w:cs="Times New Roman"/>
                <w:sz w:val="24"/>
                <w:szCs w:val="24"/>
                <w:lang w:eastAsia="ru-RU"/>
              </w:rPr>
              <w:t>Практическое занятие №9. Общественно-политическая жизнь в СССР в годы «перестройки». Внешняя политика СССР в 1985–1991 гг.</w:t>
            </w:r>
          </w:p>
        </w:tc>
        <w:tc>
          <w:tcPr>
            <w:tcW w:w="3260" w:type="dxa"/>
          </w:tcPr>
          <w:p w:rsidR="00327944" w:rsidRPr="009A195E" w:rsidRDefault="005552C2" w:rsidP="005552C2">
            <w:pPr>
              <w:widowControl w:val="0"/>
              <w:spacing w:line="239" w:lineRule="auto"/>
              <w:ind w:right="3"/>
              <w:jc w:val="both"/>
              <w:rPr>
                <w:rFonts w:ascii="Times New Roman" w:hAnsi="Times New Roman" w:cs="Times New Roman"/>
                <w:sz w:val="24"/>
                <w:szCs w:val="24"/>
              </w:rPr>
            </w:pPr>
            <w:r>
              <w:rPr>
                <w:rFonts w:ascii="Times New Roman" w:eastAsia="Times New Roman" w:hAnsi="Times New Roman" w:cs="Times New Roman"/>
                <w:color w:val="000000"/>
                <w:sz w:val="24"/>
                <w:szCs w:val="24"/>
              </w:rPr>
              <w:t>Р</w:t>
            </w:r>
            <w:r w:rsidRPr="003C6BDB">
              <w:rPr>
                <w:rFonts w:ascii="Times New Roman" w:eastAsia="Times New Roman" w:hAnsi="Times New Roman" w:cs="Times New Roman"/>
                <w:color w:val="000000"/>
                <w:sz w:val="24"/>
                <w:szCs w:val="24"/>
              </w:rPr>
              <w:t>абота с основной и дополнительной лит</w:t>
            </w:r>
            <w:r>
              <w:rPr>
                <w:rFonts w:ascii="Times New Roman" w:eastAsia="Times New Roman" w:hAnsi="Times New Roman" w:cs="Times New Roman"/>
                <w:color w:val="000000"/>
                <w:sz w:val="24"/>
                <w:szCs w:val="24"/>
              </w:rPr>
              <w:t>ературой, интернет – ресурсами.</w:t>
            </w:r>
            <w:r w:rsidRPr="003C6BDB">
              <w:rPr>
                <w:rFonts w:ascii="Times New Roman" w:hAnsi="Times New Roman" w:cs="Times New Roman"/>
                <w:sz w:val="24"/>
                <w:szCs w:val="24"/>
              </w:rPr>
              <w:t xml:space="preserve"> </w:t>
            </w:r>
            <w:r w:rsidRPr="0091550D">
              <w:rPr>
                <w:rFonts w:ascii="Times New Roman" w:hAnsi="Times New Roman" w:cs="Times New Roman"/>
                <w:sz w:val="24"/>
                <w:szCs w:val="24"/>
              </w:rPr>
              <w:t>Дебаты «за» и «против».</w:t>
            </w:r>
          </w:p>
        </w:tc>
        <w:tc>
          <w:tcPr>
            <w:tcW w:w="1168" w:type="dxa"/>
          </w:tcPr>
          <w:p w:rsidR="00327944" w:rsidRDefault="00380015"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327944" w:rsidRPr="009A195E" w:rsidTr="00402BD7">
        <w:trPr>
          <w:jc w:val="center"/>
        </w:trPr>
        <w:tc>
          <w:tcPr>
            <w:tcW w:w="534" w:type="dxa"/>
          </w:tcPr>
          <w:p w:rsidR="00327944" w:rsidRDefault="00327944" w:rsidP="009A195E">
            <w:pPr>
              <w:rPr>
                <w:rFonts w:ascii="Times New Roman" w:hAnsi="Times New Roman" w:cs="Times New Roman"/>
                <w:sz w:val="24"/>
                <w:szCs w:val="24"/>
              </w:rPr>
            </w:pPr>
            <w:r>
              <w:rPr>
                <w:rFonts w:ascii="Times New Roman" w:hAnsi="Times New Roman" w:cs="Times New Roman"/>
                <w:sz w:val="24"/>
                <w:szCs w:val="24"/>
              </w:rPr>
              <w:t>10</w:t>
            </w:r>
          </w:p>
        </w:tc>
        <w:tc>
          <w:tcPr>
            <w:tcW w:w="4463" w:type="dxa"/>
          </w:tcPr>
          <w:p w:rsidR="00327944" w:rsidRPr="00327944" w:rsidRDefault="00327944" w:rsidP="009A195E">
            <w:pPr>
              <w:rPr>
                <w:rFonts w:ascii="Times New Roman" w:eastAsia="Times New Roman" w:hAnsi="Times New Roman" w:cs="Times New Roman"/>
                <w:sz w:val="24"/>
                <w:szCs w:val="24"/>
                <w:lang w:eastAsia="ru-RU"/>
              </w:rPr>
            </w:pPr>
            <w:r w:rsidRPr="00327944">
              <w:rPr>
                <w:rFonts w:ascii="Times New Roman" w:eastAsia="Times New Roman" w:hAnsi="Times New Roman" w:cs="Times New Roman"/>
                <w:sz w:val="24"/>
                <w:szCs w:val="24"/>
                <w:lang w:eastAsia="ru-RU"/>
              </w:rPr>
              <w:t xml:space="preserve">Практическое занятие №10. </w:t>
            </w:r>
            <w:r w:rsidRPr="00327944">
              <w:rPr>
                <w:rFonts w:ascii="Times New Roman" w:eastAsia="Calibri" w:hAnsi="Times New Roman" w:cs="Times New Roman"/>
                <w:sz w:val="24"/>
                <w:szCs w:val="24"/>
              </w:rPr>
              <w:t>Развитие политической системы России в начале XXI в. Внешняя политика РФ в конце XX – начале XXI в.</w:t>
            </w:r>
          </w:p>
        </w:tc>
        <w:tc>
          <w:tcPr>
            <w:tcW w:w="3260" w:type="dxa"/>
          </w:tcPr>
          <w:p w:rsidR="00327944" w:rsidRPr="005552C2" w:rsidRDefault="005552C2" w:rsidP="009A195E">
            <w:pPr>
              <w:rPr>
                <w:rFonts w:ascii="Times New Roman" w:hAnsi="Times New Roman" w:cs="Times New Roman"/>
                <w:sz w:val="24"/>
                <w:szCs w:val="24"/>
              </w:rPr>
            </w:pPr>
            <w:r>
              <w:rPr>
                <w:rFonts w:ascii="Times New Roman" w:hAnsi="Times New Roman" w:cs="Times New Roman"/>
                <w:sz w:val="24"/>
                <w:szCs w:val="24"/>
              </w:rPr>
              <w:t>Прочитать и изучить</w:t>
            </w:r>
            <w:r w:rsidRPr="005552C2">
              <w:rPr>
                <w:rFonts w:ascii="Times New Roman" w:hAnsi="Times New Roman" w:cs="Times New Roman"/>
                <w:sz w:val="24"/>
                <w:szCs w:val="24"/>
              </w:rPr>
              <w:t xml:space="preserve"> текст лекции, и выполнить тестовое задание.</w:t>
            </w:r>
          </w:p>
        </w:tc>
        <w:tc>
          <w:tcPr>
            <w:tcW w:w="1168" w:type="dxa"/>
          </w:tcPr>
          <w:p w:rsidR="00327944" w:rsidRDefault="00380015"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327944" w:rsidRPr="009A195E" w:rsidTr="00402BD7">
        <w:trPr>
          <w:jc w:val="center"/>
        </w:trPr>
        <w:tc>
          <w:tcPr>
            <w:tcW w:w="534" w:type="dxa"/>
          </w:tcPr>
          <w:p w:rsidR="00327944" w:rsidRDefault="00327944" w:rsidP="009A195E">
            <w:pPr>
              <w:rPr>
                <w:rFonts w:ascii="Times New Roman" w:hAnsi="Times New Roman" w:cs="Times New Roman"/>
                <w:sz w:val="24"/>
                <w:szCs w:val="24"/>
              </w:rPr>
            </w:pPr>
            <w:r>
              <w:rPr>
                <w:rFonts w:ascii="Times New Roman" w:hAnsi="Times New Roman" w:cs="Times New Roman"/>
                <w:sz w:val="24"/>
                <w:szCs w:val="24"/>
              </w:rPr>
              <w:t>11</w:t>
            </w:r>
          </w:p>
        </w:tc>
        <w:tc>
          <w:tcPr>
            <w:tcW w:w="4463" w:type="dxa"/>
          </w:tcPr>
          <w:p w:rsidR="00402BD7" w:rsidRDefault="00327944" w:rsidP="009A195E">
            <w:pPr>
              <w:rPr>
                <w:rFonts w:ascii="Times New Roman" w:eastAsia="Times New Roman" w:hAnsi="Times New Roman" w:cs="Times New Roman"/>
                <w:sz w:val="24"/>
                <w:szCs w:val="24"/>
                <w:lang w:eastAsia="ru-RU"/>
              </w:rPr>
            </w:pPr>
            <w:r w:rsidRPr="00327944">
              <w:rPr>
                <w:rFonts w:ascii="Times New Roman" w:eastAsia="Times New Roman" w:hAnsi="Times New Roman" w:cs="Times New Roman"/>
                <w:sz w:val="24"/>
                <w:szCs w:val="24"/>
                <w:lang w:eastAsia="ru-RU"/>
              </w:rPr>
              <w:t xml:space="preserve">Практическое занятие №11. </w:t>
            </w:r>
          </w:p>
          <w:p w:rsidR="00327944" w:rsidRPr="00327944" w:rsidRDefault="00327944" w:rsidP="009A195E">
            <w:pPr>
              <w:rPr>
                <w:rFonts w:ascii="Times New Roman" w:eastAsia="Times New Roman" w:hAnsi="Times New Roman" w:cs="Times New Roman"/>
                <w:sz w:val="24"/>
                <w:szCs w:val="24"/>
                <w:lang w:eastAsia="ru-RU"/>
              </w:rPr>
            </w:pPr>
            <w:r w:rsidRPr="00327944">
              <w:rPr>
                <w:rFonts w:ascii="Times New Roman" w:eastAsia="Times New Roman" w:hAnsi="Times New Roman" w:cs="Times New Roman"/>
                <w:sz w:val="24"/>
                <w:szCs w:val="24"/>
                <w:lang w:eastAsia="ru-RU"/>
              </w:rPr>
              <w:t>Образ большевистской угрозы в подготовке гитлеровской агрессии. Антисоветская пропаганда эпохи Холодной войны.</w:t>
            </w:r>
          </w:p>
        </w:tc>
        <w:tc>
          <w:tcPr>
            <w:tcW w:w="3260" w:type="dxa"/>
          </w:tcPr>
          <w:p w:rsidR="005552C2" w:rsidRDefault="005552C2" w:rsidP="005552C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Прочитайте текст и выполните задания: </w:t>
            </w:r>
          </w:p>
          <w:p w:rsidR="005552C2" w:rsidRDefault="005552C2" w:rsidP="005552C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-ответить на вопросы письменно;</w:t>
            </w:r>
          </w:p>
          <w:p w:rsidR="00327944" w:rsidRPr="005552C2" w:rsidRDefault="005552C2" w:rsidP="005552C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-дать определения понятиям.</w:t>
            </w:r>
          </w:p>
        </w:tc>
        <w:tc>
          <w:tcPr>
            <w:tcW w:w="1168" w:type="dxa"/>
          </w:tcPr>
          <w:p w:rsidR="00327944" w:rsidRDefault="00380015"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327944" w:rsidRPr="009A195E" w:rsidTr="00402BD7">
        <w:trPr>
          <w:jc w:val="center"/>
        </w:trPr>
        <w:tc>
          <w:tcPr>
            <w:tcW w:w="534" w:type="dxa"/>
          </w:tcPr>
          <w:p w:rsidR="00327944" w:rsidRDefault="00327944" w:rsidP="009A195E">
            <w:pPr>
              <w:rPr>
                <w:rFonts w:ascii="Times New Roman" w:hAnsi="Times New Roman" w:cs="Times New Roman"/>
                <w:sz w:val="24"/>
                <w:szCs w:val="24"/>
              </w:rPr>
            </w:pPr>
            <w:r>
              <w:rPr>
                <w:rFonts w:ascii="Times New Roman" w:hAnsi="Times New Roman" w:cs="Times New Roman"/>
                <w:sz w:val="24"/>
                <w:szCs w:val="24"/>
              </w:rPr>
              <w:t>12</w:t>
            </w:r>
          </w:p>
        </w:tc>
        <w:tc>
          <w:tcPr>
            <w:tcW w:w="4463" w:type="dxa"/>
          </w:tcPr>
          <w:p w:rsidR="00327944" w:rsidRPr="00327944" w:rsidRDefault="00327944" w:rsidP="009A195E">
            <w:pPr>
              <w:rPr>
                <w:rFonts w:ascii="Times New Roman" w:eastAsia="Times New Roman" w:hAnsi="Times New Roman" w:cs="Times New Roman"/>
                <w:sz w:val="24"/>
                <w:szCs w:val="24"/>
                <w:lang w:eastAsia="ru-RU"/>
              </w:rPr>
            </w:pPr>
            <w:r w:rsidRPr="00327944">
              <w:rPr>
                <w:rFonts w:ascii="Times New Roman" w:eastAsia="Times New Roman" w:hAnsi="Times New Roman" w:cs="Times New Roman"/>
                <w:sz w:val="24"/>
                <w:szCs w:val="24"/>
                <w:lang w:eastAsia="ru-RU"/>
              </w:rPr>
              <w:t>Практическое занятие №12.</w:t>
            </w:r>
            <w:r w:rsidR="00402BD7">
              <w:rPr>
                <w:rFonts w:ascii="Times New Roman" w:eastAsia="Times New Roman" w:hAnsi="Times New Roman" w:cs="Times New Roman"/>
                <w:sz w:val="24"/>
                <w:szCs w:val="24"/>
                <w:lang w:eastAsia="ru-RU"/>
              </w:rPr>
              <w:t xml:space="preserve"> </w:t>
            </w:r>
            <w:r w:rsidRPr="00327944">
              <w:rPr>
                <w:rFonts w:ascii="Times New Roman" w:eastAsia="Times New Roman" w:hAnsi="Times New Roman" w:cs="Times New Roman"/>
                <w:sz w:val="24"/>
                <w:szCs w:val="24"/>
                <w:lang w:eastAsia="ru-RU"/>
              </w:rPr>
              <w:t>Значение истории для современного гражданина Российской Федерации.</w:t>
            </w:r>
          </w:p>
        </w:tc>
        <w:tc>
          <w:tcPr>
            <w:tcW w:w="3260" w:type="dxa"/>
          </w:tcPr>
          <w:p w:rsidR="00402BD7" w:rsidRDefault="00402BD7" w:rsidP="00402BD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Ответить на вопросы письменно</w:t>
            </w:r>
            <w:r w:rsidR="005552C2">
              <w:rPr>
                <w:rFonts w:ascii="Times New Roman" w:eastAsia="Times New Roman" w:hAnsi="Times New Roman" w:cs="Times New Roman"/>
                <w:sz w:val="24"/>
                <w:szCs w:val="24"/>
                <w:lang w:eastAsia="ru-RU"/>
              </w:rPr>
              <w:t>.</w:t>
            </w:r>
          </w:p>
          <w:p w:rsidR="00327944" w:rsidRPr="005552C2" w:rsidRDefault="00402BD7" w:rsidP="005552C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Дать значение понятиям.</w:t>
            </w:r>
          </w:p>
        </w:tc>
        <w:tc>
          <w:tcPr>
            <w:tcW w:w="1168" w:type="dxa"/>
          </w:tcPr>
          <w:p w:rsidR="00327944" w:rsidRDefault="00380015" w:rsidP="0007426C">
            <w:pPr>
              <w:jc w:val="center"/>
              <w:rPr>
                <w:rFonts w:ascii="Times New Roman" w:hAnsi="Times New Roman" w:cs="Times New Roman"/>
                <w:sz w:val="24"/>
                <w:szCs w:val="24"/>
              </w:rPr>
            </w:pPr>
            <w:r>
              <w:rPr>
                <w:rFonts w:ascii="Times New Roman" w:hAnsi="Times New Roman" w:cs="Times New Roman"/>
                <w:sz w:val="24"/>
                <w:szCs w:val="24"/>
              </w:rPr>
              <w:t>2</w:t>
            </w:r>
          </w:p>
        </w:tc>
      </w:tr>
      <w:tr w:rsidR="005552C2" w:rsidRPr="009A195E" w:rsidTr="00402BD7">
        <w:trPr>
          <w:jc w:val="center"/>
        </w:trPr>
        <w:tc>
          <w:tcPr>
            <w:tcW w:w="534" w:type="dxa"/>
          </w:tcPr>
          <w:p w:rsidR="005552C2" w:rsidRDefault="005552C2" w:rsidP="009A195E">
            <w:pPr>
              <w:rPr>
                <w:rFonts w:ascii="Times New Roman" w:hAnsi="Times New Roman" w:cs="Times New Roman"/>
                <w:sz w:val="24"/>
                <w:szCs w:val="24"/>
              </w:rPr>
            </w:pPr>
          </w:p>
        </w:tc>
        <w:tc>
          <w:tcPr>
            <w:tcW w:w="4463" w:type="dxa"/>
          </w:tcPr>
          <w:p w:rsidR="005552C2" w:rsidRPr="00327944" w:rsidRDefault="005552C2" w:rsidP="009A195E">
            <w:pPr>
              <w:rPr>
                <w:rFonts w:ascii="Times New Roman" w:eastAsia="Times New Roman" w:hAnsi="Times New Roman" w:cs="Times New Roman"/>
                <w:sz w:val="24"/>
                <w:szCs w:val="24"/>
                <w:lang w:eastAsia="ru-RU"/>
              </w:rPr>
            </w:pPr>
          </w:p>
        </w:tc>
        <w:tc>
          <w:tcPr>
            <w:tcW w:w="3260" w:type="dxa"/>
          </w:tcPr>
          <w:p w:rsidR="005552C2" w:rsidRDefault="005552C2" w:rsidP="005552C2">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168" w:type="dxa"/>
          </w:tcPr>
          <w:p w:rsidR="005552C2" w:rsidRDefault="005552C2" w:rsidP="0007426C">
            <w:pPr>
              <w:jc w:val="center"/>
              <w:rPr>
                <w:rFonts w:ascii="Times New Roman" w:hAnsi="Times New Roman" w:cs="Times New Roman"/>
                <w:sz w:val="24"/>
                <w:szCs w:val="24"/>
              </w:rPr>
            </w:pPr>
            <w:r>
              <w:rPr>
                <w:rFonts w:ascii="Times New Roman" w:hAnsi="Times New Roman" w:cs="Times New Roman"/>
                <w:sz w:val="24"/>
                <w:szCs w:val="24"/>
              </w:rPr>
              <w:t>24</w:t>
            </w:r>
          </w:p>
        </w:tc>
      </w:tr>
    </w:tbl>
    <w:p w:rsidR="00D459F2" w:rsidRDefault="00D459F2" w:rsidP="00F23A76">
      <w:pPr>
        <w:rPr>
          <w:rFonts w:ascii="Times New Roman" w:hAnsi="Times New Roman" w:cs="Times New Roman"/>
          <w:b/>
          <w:bCs/>
          <w:sz w:val="24"/>
          <w:szCs w:val="24"/>
        </w:rPr>
      </w:pPr>
    </w:p>
    <w:p w:rsidR="00D459F2" w:rsidRPr="00D459F2" w:rsidRDefault="00D459F2" w:rsidP="00D459F2">
      <w:pPr>
        <w:shd w:val="clear" w:color="auto" w:fill="FFFFFF"/>
        <w:spacing w:after="0" w:line="240" w:lineRule="auto"/>
        <w:ind w:firstLine="709"/>
        <w:jc w:val="both"/>
        <w:rPr>
          <w:rFonts w:ascii="Times New Roman" w:eastAsia="Times New Roman" w:hAnsi="Times New Roman" w:cs="Times New Roman"/>
          <w:color w:val="212529"/>
          <w:sz w:val="24"/>
          <w:szCs w:val="24"/>
          <w:lang w:eastAsia="ru-RU"/>
        </w:rPr>
      </w:pPr>
      <w:r w:rsidRPr="00D459F2">
        <w:rPr>
          <w:rFonts w:ascii="Times New Roman" w:eastAsia="Times New Roman" w:hAnsi="Times New Roman" w:cs="Times New Roman"/>
          <w:color w:val="000000"/>
          <w:sz w:val="24"/>
          <w:szCs w:val="24"/>
          <w:shd w:val="clear" w:color="auto" w:fill="FFFFFF"/>
          <w:lang w:eastAsia="ru-RU"/>
        </w:rPr>
        <w:t>Практические занятия включают в себя различные типы заданий:</w:t>
      </w:r>
    </w:p>
    <w:p w:rsidR="00D459F2" w:rsidRPr="00D459F2" w:rsidRDefault="00D459F2" w:rsidP="00D459F2">
      <w:pPr>
        <w:shd w:val="clear" w:color="auto" w:fill="FFFFFF"/>
        <w:spacing w:after="0" w:line="240" w:lineRule="auto"/>
        <w:ind w:firstLine="709"/>
        <w:jc w:val="both"/>
        <w:rPr>
          <w:rFonts w:ascii="Times New Roman" w:eastAsia="Times New Roman" w:hAnsi="Times New Roman" w:cs="Times New Roman"/>
          <w:color w:val="212529"/>
          <w:sz w:val="24"/>
          <w:szCs w:val="24"/>
          <w:lang w:eastAsia="ru-RU"/>
        </w:rPr>
      </w:pPr>
      <w:r w:rsidRPr="00D459F2">
        <w:rPr>
          <w:rFonts w:ascii="Times New Roman" w:eastAsia="Times New Roman" w:hAnsi="Times New Roman" w:cs="Times New Roman"/>
          <w:b/>
          <w:bCs/>
          <w:color w:val="000000"/>
          <w:sz w:val="24"/>
          <w:szCs w:val="24"/>
          <w:shd w:val="clear" w:color="auto" w:fill="FFFFFF"/>
          <w:lang w:eastAsia="ru-RU"/>
        </w:rPr>
        <w:t>Задания репродуктивного характера. </w:t>
      </w:r>
      <w:r w:rsidRPr="00D459F2">
        <w:rPr>
          <w:rFonts w:ascii="Times New Roman" w:eastAsia="Times New Roman" w:hAnsi="Times New Roman" w:cs="Times New Roman"/>
          <w:color w:val="000000"/>
          <w:sz w:val="24"/>
          <w:szCs w:val="24"/>
          <w:shd w:val="clear" w:color="auto" w:fill="FFFFFF"/>
          <w:lang w:eastAsia="ru-RU"/>
        </w:rPr>
        <w:t>В ответах на такие задания обучающимся следует перечислить причины, последствия, значени</w:t>
      </w:r>
      <w:r w:rsidR="00E14307">
        <w:rPr>
          <w:rFonts w:ascii="Times New Roman" w:eastAsia="Times New Roman" w:hAnsi="Times New Roman" w:cs="Times New Roman"/>
          <w:color w:val="000000"/>
          <w:sz w:val="24"/>
          <w:szCs w:val="24"/>
          <w:shd w:val="clear" w:color="auto" w:fill="FFFFFF"/>
          <w:lang w:eastAsia="ru-RU"/>
        </w:rPr>
        <w:t>я</w:t>
      </w:r>
      <w:r w:rsidRPr="00D459F2">
        <w:rPr>
          <w:rFonts w:ascii="Times New Roman" w:eastAsia="Times New Roman" w:hAnsi="Times New Roman" w:cs="Times New Roman"/>
          <w:color w:val="000000"/>
          <w:sz w:val="24"/>
          <w:szCs w:val="24"/>
          <w:shd w:val="clear" w:color="auto" w:fill="FFFFFF"/>
          <w:lang w:eastAsia="ru-RU"/>
        </w:rPr>
        <w:t xml:space="preserve"> событий. Дать определение понятиям. Критерием оценки является правильность и полнота ответа.</w:t>
      </w:r>
    </w:p>
    <w:p w:rsidR="00D459F2" w:rsidRPr="00D459F2" w:rsidRDefault="00D459F2" w:rsidP="00D459F2">
      <w:pPr>
        <w:shd w:val="clear" w:color="auto" w:fill="FFFFFF"/>
        <w:spacing w:after="0" w:line="240" w:lineRule="auto"/>
        <w:ind w:firstLine="709"/>
        <w:jc w:val="both"/>
        <w:rPr>
          <w:rFonts w:ascii="Times New Roman" w:eastAsia="Times New Roman" w:hAnsi="Times New Roman" w:cs="Times New Roman"/>
          <w:color w:val="212529"/>
          <w:sz w:val="24"/>
          <w:szCs w:val="24"/>
          <w:lang w:eastAsia="ru-RU"/>
        </w:rPr>
      </w:pPr>
      <w:r w:rsidRPr="00D459F2">
        <w:rPr>
          <w:rFonts w:ascii="Times New Roman" w:eastAsia="Times New Roman" w:hAnsi="Times New Roman" w:cs="Times New Roman"/>
          <w:b/>
          <w:bCs/>
          <w:color w:val="000000"/>
          <w:sz w:val="24"/>
          <w:szCs w:val="24"/>
          <w:shd w:val="clear" w:color="auto" w:fill="FFFFFF"/>
          <w:lang w:eastAsia="ru-RU"/>
        </w:rPr>
        <w:t>Задания на заполнение таблиц.</w:t>
      </w:r>
      <w:r w:rsidRPr="00D459F2">
        <w:rPr>
          <w:rFonts w:ascii="Times New Roman" w:eastAsia="Times New Roman" w:hAnsi="Times New Roman" w:cs="Times New Roman"/>
          <w:color w:val="000000"/>
          <w:sz w:val="24"/>
          <w:szCs w:val="24"/>
          <w:shd w:val="clear" w:color="auto" w:fill="FFFFFF"/>
          <w:lang w:eastAsia="ru-RU"/>
        </w:rPr>
        <w:t> Таблицы заполняются полностью. Критерием оценки является правильность и полнота заполнения граф таблицы.</w:t>
      </w:r>
    </w:p>
    <w:p w:rsidR="00D459F2" w:rsidRPr="00D459F2" w:rsidRDefault="00D459F2" w:rsidP="00D459F2">
      <w:pPr>
        <w:shd w:val="clear" w:color="auto" w:fill="FFFFFF"/>
        <w:spacing w:after="0" w:line="240" w:lineRule="auto"/>
        <w:ind w:firstLine="709"/>
        <w:jc w:val="both"/>
        <w:rPr>
          <w:rFonts w:ascii="Times New Roman" w:eastAsia="Times New Roman" w:hAnsi="Times New Roman" w:cs="Times New Roman"/>
          <w:color w:val="212529"/>
          <w:sz w:val="24"/>
          <w:szCs w:val="24"/>
          <w:lang w:eastAsia="ru-RU"/>
        </w:rPr>
      </w:pPr>
      <w:r w:rsidRPr="00D459F2">
        <w:rPr>
          <w:rFonts w:ascii="Times New Roman" w:eastAsia="Times New Roman" w:hAnsi="Times New Roman" w:cs="Times New Roman"/>
          <w:b/>
          <w:bCs/>
          <w:color w:val="000000"/>
          <w:sz w:val="24"/>
          <w:szCs w:val="24"/>
          <w:shd w:val="clear" w:color="auto" w:fill="FFFFFF"/>
          <w:lang w:eastAsia="ru-RU"/>
        </w:rPr>
        <w:t>Задания на составление схем.</w:t>
      </w:r>
      <w:r w:rsidRPr="00D459F2">
        <w:rPr>
          <w:rFonts w:ascii="Times New Roman" w:eastAsia="Times New Roman" w:hAnsi="Times New Roman" w:cs="Times New Roman"/>
          <w:color w:val="000000"/>
          <w:sz w:val="24"/>
          <w:szCs w:val="24"/>
          <w:shd w:val="clear" w:color="auto" w:fill="FFFFFF"/>
          <w:lang w:eastAsia="ru-RU"/>
        </w:rPr>
        <w:t> Схемы составляются на основе текста учебника. Схемы могут быть вертикальными и горизонтальными. Оценка составления схемы зависит от полноты и правильности взаимосвязи между ее элементами.</w:t>
      </w:r>
    </w:p>
    <w:p w:rsidR="00D459F2" w:rsidRPr="00D459F2" w:rsidRDefault="00D459F2" w:rsidP="00D459F2">
      <w:pPr>
        <w:shd w:val="clear" w:color="auto" w:fill="FFFFFF"/>
        <w:spacing w:after="0" w:line="240" w:lineRule="auto"/>
        <w:ind w:firstLine="709"/>
        <w:jc w:val="both"/>
        <w:rPr>
          <w:rFonts w:ascii="Times New Roman" w:eastAsia="Times New Roman" w:hAnsi="Times New Roman" w:cs="Times New Roman"/>
          <w:color w:val="212529"/>
          <w:sz w:val="24"/>
          <w:szCs w:val="24"/>
          <w:lang w:eastAsia="ru-RU"/>
        </w:rPr>
      </w:pPr>
      <w:r w:rsidRPr="00D459F2">
        <w:rPr>
          <w:rFonts w:ascii="Times New Roman" w:eastAsia="Times New Roman" w:hAnsi="Times New Roman" w:cs="Times New Roman"/>
          <w:b/>
          <w:bCs/>
          <w:color w:val="000000"/>
          <w:sz w:val="24"/>
          <w:szCs w:val="24"/>
          <w:shd w:val="clear" w:color="auto" w:fill="FFFFFF"/>
          <w:lang w:eastAsia="ru-RU"/>
        </w:rPr>
        <w:t>Задания по работе с источниками, документами.</w:t>
      </w:r>
      <w:r w:rsidRPr="00D459F2">
        <w:rPr>
          <w:rFonts w:ascii="Times New Roman" w:eastAsia="Times New Roman" w:hAnsi="Times New Roman" w:cs="Times New Roman"/>
          <w:color w:val="000000"/>
          <w:sz w:val="24"/>
          <w:szCs w:val="24"/>
          <w:shd w:val="clear" w:color="auto" w:fill="FFFFFF"/>
          <w:lang w:eastAsia="ru-RU"/>
        </w:rPr>
        <w:t> Внимательно прочитав источник, нужно выполнить сформулированное задание. В данном случае оценивается правильность и полнота ответа.</w:t>
      </w:r>
    </w:p>
    <w:p w:rsidR="00D459F2" w:rsidRPr="00D459F2" w:rsidRDefault="00D459F2" w:rsidP="00D459F2">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D459F2">
        <w:rPr>
          <w:rFonts w:ascii="Times New Roman" w:eastAsia="Times New Roman" w:hAnsi="Times New Roman" w:cs="Times New Roman"/>
          <w:color w:val="212529"/>
          <w:sz w:val="24"/>
          <w:szCs w:val="24"/>
          <w:lang w:eastAsia="ru-RU"/>
        </w:rPr>
        <w:t>Каждая практическая работа содержит цели, формируемые знания и умения, общие требования к оформлению, инструктивный материал по выполнению предложенных заданий.</w:t>
      </w:r>
    </w:p>
    <w:p w:rsidR="00D459F2" w:rsidRPr="00D459F2" w:rsidRDefault="00D459F2" w:rsidP="00D459F2">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D459F2">
        <w:rPr>
          <w:rFonts w:ascii="Times New Roman" w:eastAsia="Times New Roman" w:hAnsi="Times New Roman" w:cs="Times New Roman"/>
          <w:color w:val="212529"/>
          <w:sz w:val="24"/>
          <w:szCs w:val="24"/>
          <w:lang w:eastAsia="ru-RU"/>
        </w:rPr>
        <w:t xml:space="preserve">Практические </w:t>
      </w:r>
      <w:r w:rsidR="00E14307">
        <w:rPr>
          <w:rFonts w:ascii="Times New Roman" w:eastAsia="Times New Roman" w:hAnsi="Times New Roman" w:cs="Times New Roman"/>
          <w:color w:val="212529"/>
          <w:sz w:val="24"/>
          <w:szCs w:val="24"/>
          <w:lang w:eastAsia="ru-RU"/>
        </w:rPr>
        <w:t>занятия</w:t>
      </w:r>
      <w:r w:rsidRPr="00D459F2">
        <w:rPr>
          <w:rFonts w:ascii="Times New Roman" w:eastAsia="Times New Roman" w:hAnsi="Times New Roman" w:cs="Times New Roman"/>
          <w:color w:val="212529"/>
          <w:sz w:val="24"/>
          <w:szCs w:val="24"/>
          <w:lang w:eastAsia="ru-RU"/>
        </w:rPr>
        <w:t xml:space="preserve"> име</w:t>
      </w:r>
      <w:r w:rsidR="00E14307">
        <w:rPr>
          <w:rFonts w:ascii="Times New Roman" w:eastAsia="Times New Roman" w:hAnsi="Times New Roman" w:cs="Times New Roman"/>
          <w:color w:val="212529"/>
          <w:sz w:val="24"/>
          <w:szCs w:val="24"/>
          <w:lang w:eastAsia="ru-RU"/>
        </w:rPr>
        <w:t>ю</w:t>
      </w:r>
      <w:r w:rsidRPr="00D459F2">
        <w:rPr>
          <w:rFonts w:ascii="Times New Roman" w:eastAsia="Times New Roman" w:hAnsi="Times New Roman" w:cs="Times New Roman"/>
          <w:color w:val="212529"/>
          <w:sz w:val="24"/>
          <w:szCs w:val="24"/>
          <w:lang w:eastAsia="ru-RU"/>
        </w:rPr>
        <w:t>т четко выдержанную структуру содержания.</w:t>
      </w:r>
    </w:p>
    <w:p w:rsidR="00D459F2" w:rsidRPr="00D459F2" w:rsidRDefault="00D459F2" w:rsidP="00D459F2">
      <w:pPr>
        <w:shd w:val="clear" w:color="auto" w:fill="FFFFFF"/>
        <w:spacing w:after="0" w:line="240" w:lineRule="auto"/>
        <w:ind w:firstLine="567"/>
        <w:jc w:val="both"/>
        <w:rPr>
          <w:rFonts w:ascii="Times New Roman" w:eastAsia="Times New Roman" w:hAnsi="Times New Roman" w:cs="Times New Roman"/>
          <w:color w:val="212529"/>
          <w:sz w:val="24"/>
          <w:szCs w:val="24"/>
          <w:lang w:eastAsia="ru-RU"/>
        </w:rPr>
      </w:pPr>
      <w:r w:rsidRPr="00D459F2">
        <w:rPr>
          <w:rFonts w:ascii="Times New Roman" w:eastAsia="Times New Roman" w:hAnsi="Times New Roman" w:cs="Times New Roman"/>
          <w:color w:val="212529"/>
          <w:sz w:val="24"/>
          <w:szCs w:val="24"/>
          <w:lang w:eastAsia="ru-RU"/>
        </w:rPr>
        <w:t xml:space="preserve"> В пособии содержатся рекомендуемые нормативно-правовые источники, литература, Интернет-ресурсы. При выполнении практических </w:t>
      </w:r>
      <w:r w:rsidR="00E14307">
        <w:rPr>
          <w:rFonts w:ascii="Times New Roman" w:eastAsia="Times New Roman" w:hAnsi="Times New Roman" w:cs="Times New Roman"/>
          <w:color w:val="212529"/>
          <w:sz w:val="24"/>
          <w:szCs w:val="24"/>
          <w:lang w:eastAsia="ru-RU"/>
        </w:rPr>
        <w:t>занятий,</w:t>
      </w:r>
      <w:r w:rsidRPr="00D459F2">
        <w:rPr>
          <w:rFonts w:ascii="Times New Roman" w:eastAsia="Times New Roman" w:hAnsi="Times New Roman" w:cs="Times New Roman"/>
          <w:color w:val="212529"/>
          <w:sz w:val="24"/>
          <w:szCs w:val="24"/>
          <w:lang w:eastAsia="ru-RU"/>
        </w:rPr>
        <w:t xml:space="preserve"> автором </w:t>
      </w:r>
      <w:r w:rsidR="00E14307">
        <w:rPr>
          <w:rFonts w:ascii="Times New Roman" w:eastAsia="Times New Roman" w:hAnsi="Times New Roman" w:cs="Times New Roman"/>
          <w:color w:val="212529"/>
          <w:sz w:val="24"/>
          <w:szCs w:val="24"/>
          <w:lang w:eastAsia="ru-RU"/>
        </w:rPr>
        <w:t>акцентируется</w:t>
      </w:r>
      <w:r w:rsidRPr="00D459F2">
        <w:rPr>
          <w:rFonts w:ascii="Times New Roman" w:eastAsia="Times New Roman" w:hAnsi="Times New Roman" w:cs="Times New Roman"/>
          <w:color w:val="212529"/>
          <w:sz w:val="24"/>
          <w:szCs w:val="24"/>
          <w:lang w:eastAsia="ru-RU"/>
        </w:rPr>
        <w:t xml:space="preserve"> внимание студентов на соблюдени</w:t>
      </w:r>
      <w:r w:rsidR="00E14307">
        <w:rPr>
          <w:rFonts w:ascii="Times New Roman" w:eastAsia="Times New Roman" w:hAnsi="Times New Roman" w:cs="Times New Roman"/>
          <w:color w:val="212529"/>
          <w:sz w:val="24"/>
          <w:szCs w:val="24"/>
          <w:lang w:eastAsia="ru-RU"/>
        </w:rPr>
        <w:t>и</w:t>
      </w:r>
      <w:r w:rsidRPr="00D459F2">
        <w:rPr>
          <w:rFonts w:ascii="Times New Roman" w:eastAsia="Times New Roman" w:hAnsi="Times New Roman" w:cs="Times New Roman"/>
          <w:color w:val="212529"/>
          <w:sz w:val="24"/>
          <w:szCs w:val="24"/>
          <w:lang w:eastAsia="ru-RU"/>
        </w:rPr>
        <w:t xml:space="preserve"> инструктажа по технике безопасности при выполнении практических </w:t>
      </w:r>
      <w:r w:rsidR="00E14307">
        <w:rPr>
          <w:rFonts w:ascii="Times New Roman" w:eastAsia="Times New Roman" w:hAnsi="Times New Roman" w:cs="Times New Roman"/>
          <w:color w:val="212529"/>
          <w:sz w:val="24"/>
          <w:szCs w:val="24"/>
          <w:lang w:eastAsia="ru-RU"/>
        </w:rPr>
        <w:t>занятий</w:t>
      </w:r>
      <w:r w:rsidRPr="00D459F2">
        <w:rPr>
          <w:rFonts w:ascii="Times New Roman" w:eastAsia="Times New Roman" w:hAnsi="Times New Roman" w:cs="Times New Roman"/>
          <w:color w:val="212529"/>
          <w:sz w:val="24"/>
          <w:szCs w:val="24"/>
          <w:lang w:eastAsia="ru-RU"/>
        </w:rPr>
        <w:t xml:space="preserve"> в кабинете информационных технологий и учебных аудиториях, оснащенных оргтехникой.</w:t>
      </w:r>
    </w:p>
    <w:p w:rsidR="00D459F2" w:rsidRPr="00D459F2" w:rsidRDefault="00D459F2" w:rsidP="00D459F2">
      <w:pPr>
        <w:shd w:val="clear" w:color="auto" w:fill="FFFFFF"/>
        <w:spacing w:after="0" w:line="240" w:lineRule="auto"/>
        <w:ind w:firstLine="709"/>
        <w:jc w:val="both"/>
        <w:rPr>
          <w:rFonts w:ascii="Times New Roman" w:eastAsia="Times New Roman" w:hAnsi="Times New Roman" w:cs="Times New Roman"/>
          <w:color w:val="212529"/>
          <w:sz w:val="24"/>
          <w:szCs w:val="24"/>
          <w:lang w:eastAsia="ru-RU"/>
        </w:rPr>
      </w:pPr>
      <w:r w:rsidRPr="00D459F2">
        <w:rPr>
          <w:rFonts w:ascii="Times New Roman" w:eastAsia="Times New Roman" w:hAnsi="Times New Roman" w:cs="Times New Roman"/>
          <w:color w:val="212529"/>
          <w:sz w:val="24"/>
          <w:szCs w:val="24"/>
          <w:shd w:val="clear" w:color="auto" w:fill="FFFFFF"/>
          <w:lang w:eastAsia="ru-RU"/>
        </w:rPr>
        <w:t xml:space="preserve">Представленные в сборнике практические </w:t>
      </w:r>
      <w:r w:rsidR="00E14307">
        <w:rPr>
          <w:rFonts w:ascii="Times New Roman" w:eastAsia="Times New Roman" w:hAnsi="Times New Roman" w:cs="Times New Roman"/>
          <w:color w:val="212529"/>
          <w:sz w:val="24"/>
          <w:szCs w:val="24"/>
          <w:shd w:val="clear" w:color="auto" w:fill="FFFFFF"/>
          <w:lang w:eastAsia="ru-RU"/>
        </w:rPr>
        <w:t>занятия</w:t>
      </w:r>
      <w:r w:rsidRPr="00D459F2">
        <w:rPr>
          <w:rFonts w:ascii="Times New Roman" w:eastAsia="Times New Roman" w:hAnsi="Times New Roman" w:cs="Times New Roman"/>
          <w:color w:val="212529"/>
          <w:sz w:val="24"/>
          <w:szCs w:val="24"/>
          <w:shd w:val="clear" w:color="auto" w:fill="FFFFFF"/>
          <w:lang w:eastAsia="ru-RU"/>
        </w:rPr>
        <w:t xml:space="preserve"> могут быть использованы педагогом, как для указанных специальностей, так и иных, в учебном плане которых, предусмотрено изучение учебной дисциплины «История</w:t>
      </w:r>
      <w:r w:rsidR="00E14307">
        <w:rPr>
          <w:rFonts w:ascii="Times New Roman" w:eastAsia="Times New Roman" w:hAnsi="Times New Roman" w:cs="Times New Roman"/>
          <w:color w:val="212529"/>
          <w:sz w:val="24"/>
          <w:szCs w:val="24"/>
          <w:shd w:val="clear" w:color="auto" w:fill="FFFFFF"/>
          <w:lang w:eastAsia="ru-RU"/>
        </w:rPr>
        <w:t xml:space="preserve"> России</w:t>
      </w:r>
      <w:r w:rsidRPr="00D459F2">
        <w:rPr>
          <w:rFonts w:ascii="Times New Roman" w:eastAsia="Times New Roman" w:hAnsi="Times New Roman" w:cs="Times New Roman"/>
          <w:color w:val="212529"/>
          <w:sz w:val="24"/>
          <w:szCs w:val="24"/>
          <w:shd w:val="clear" w:color="auto" w:fill="FFFFFF"/>
          <w:lang w:eastAsia="ru-RU"/>
        </w:rPr>
        <w:t>» в системе среднего профессионального образования.</w:t>
      </w:r>
      <w:r w:rsidRPr="00D459F2">
        <w:rPr>
          <w:rFonts w:ascii="Times New Roman" w:eastAsia="Times New Roman" w:hAnsi="Times New Roman" w:cs="Times New Roman"/>
          <w:color w:val="000000"/>
          <w:sz w:val="24"/>
          <w:szCs w:val="24"/>
          <w:shd w:val="clear" w:color="auto" w:fill="FFFFFF"/>
          <w:lang w:eastAsia="ru-RU"/>
        </w:rPr>
        <w:t> Весь комплекс заданий позволит обучающимся полнее освоить материал учебника и лучше ориентироваться в исторических событиях прошлого и современности.</w:t>
      </w:r>
    </w:p>
    <w:p w:rsidR="00D459F2" w:rsidRDefault="00D459F2" w:rsidP="00F23A76">
      <w:pPr>
        <w:rPr>
          <w:rFonts w:ascii="Times New Roman" w:hAnsi="Times New Roman" w:cs="Times New Roman"/>
          <w:b/>
          <w:bCs/>
          <w:sz w:val="24"/>
          <w:szCs w:val="24"/>
        </w:rPr>
      </w:pPr>
    </w:p>
    <w:p w:rsidR="00F23A76" w:rsidRPr="0033337A" w:rsidRDefault="00F23A76" w:rsidP="009F497A">
      <w:pPr>
        <w:jc w:val="center"/>
        <w:rPr>
          <w:rFonts w:ascii="Times New Roman" w:hAnsi="Times New Roman" w:cs="Times New Roman"/>
          <w:sz w:val="24"/>
          <w:szCs w:val="24"/>
        </w:rPr>
      </w:pPr>
      <w:r w:rsidRPr="0033337A">
        <w:rPr>
          <w:rFonts w:ascii="Times New Roman" w:hAnsi="Times New Roman" w:cs="Times New Roman"/>
          <w:b/>
          <w:bCs/>
          <w:sz w:val="24"/>
          <w:szCs w:val="24"/>
        </w:rPr>
        <w:t>Практическ</w:t>
      </w:r>
      <w:r w:rsidR="00DF3C66">
        <w:rPr>
          <w:rFonts w:ascii="Times New Roman" w:hAnsi="Times New Roman" w:cs="Times New Roman"/>
          <w:b/>
          <w:bCs/>
          <w:sz w:val="24"/>
          <w:szCs w:val="24"/>
        </w:rPr>
        <w:t>ое занятие</w:t>
      </w:r>
      <w:r w:rsidR="001E5EC6">
        <w:rPr>
          <w:rFonts w:ascii="Times New Roman" w:hAnsi="Times New Roman" w:cs="Times New Roman"/>
          <w:b/>
          <w:bCs/>
          <w:sz w:val="24"/>
          <w:szCs w:val="24"/>
        </w:rPr>
        <w:t xml:space="preserve"> № 1 </w:t>
      </w:r>
      <w:r w:rsidR="001E5EC6" w:rsidRPr="009F497A">
        <w:rPr>
          <w:rFonts w:ascii="Times New Roman" w:eastAsia="Times New Roman" w:hAnsi="Times New Roman" w:cs="Times New Roman"/>
          <w:b/>
          <w:sz w:val="24"/>
          <w:szCs w:val="24"/>
          <w:lang w:eastAsia="ru-RU"/>
        </w:rPr>
        <w:t>История гимна и флага России.</w:t>
      </w:r>
    </w:p>
    <w:p w:rsidR="0007426C" w:rsidRPr="00B63EB7" w:rsidRDefault="0007426C" w:rsidP="0007426C">
      <w:pPr>
        <w:spacing w:after="0"/>
        <w:jc w:val="both"/>
        <w:rPr>
          <w:rFonts w:ascii="Times New Roman" w:hAnsi="Times New Roman"/>
          <w:sz w:val="24"/>
          <w:szCs w:val="24"/>
        </w:rPr>
      </w:pPr>
      <w:r>
        <w:rPr>
          <w:rFonts w:ascii="Times New Roman" w:hAnsi="Times New Roman"/>
          <w:b/>
          <w:sz w:val="24"/>
          <w:szCs w:val="24"/>
        </w:rPr>
        <w:t>Цель занятия</w:t>
      </w:r>
      <w:r>
        <w:rPr>
          <w:rFonts w:ascii="Times New Roman" w:hAnsi="Times New Roman"/>
          <w:sz w:val="24"/>
          <w:szCs w:val="24"/>
        </w:rPr>
        <w:t xml:space="preserve">: </w:t>
      </w:r>
      <w:r>
        <w:rPr>
          <w:rFonts w:ascii="Times New Roman" w:eastAsia="Times New Roman" w:hAnsi="Times New Roman" w:cs="Times New Roman"/>
          <w:sz w:val="24"/>
          <w:szCs w:val="24"/>
          <w:lang w:eastAsia="ru-RU"/>
        </w:rPr>
        <w:t>Расширить исторические</w:t>
      </w:r>
      <w:r>
        <w:t xml:space="preserve"> </w:t>
      </w:r>
      <w:r w:rsidRPr="0007426C">
        <w:rPr>
          <w:rFonts w:ascii="Times New Roman" w:hAnsi="Times New Roman" w:cs="Times New Roman"/>
          <w:sz w:val="24"/>
          <w:szCs w:val="24"/>
        </w:rPr>
        <w:t>знания и предст</w:t>
      </w:r>
      <w:r w:rsidR="00622D3C">
        <w:rPr>
          <w:rFonts w:ascii="Times New Roman" w:hAnsi="Times New Roman" w:cs="Times New Roman"/>
          <w:sz w:val="24"/>
          <w:szCs w:val="24"/>
        </w:rPr>
        <w:t>авления</w:t>
      </w:r>
      <w:r w:rsidRPr="0007426C">
        <w:rPr>
          <w:rFonts w:ascii="Times New Roman" w:hAnsi="Times New Roman" w:cs="Times New Roman"/>
          <w:sz w:val="24"/>
          <w:szCs w:val="24"/>
        </w:rPr>
        <w:t xml:space="preserve"> обучающихся</w:t>
      </w:r>
      <w:r w:rsidRPr="001E5EC6">
        <w:rPr>
          <w:rFonts w:ascii="Times New Roman" w:eastAsia="Times New Roman" w:hAnsi="Times New Roman" w:cs="Times New Roman"/>
          <w:sz w:val="24"/>
          <w:szCs w:val="24"/>
          <w:lang w:eastAsia="ru-RU"/>
        </w:rPr>
        <w:t xml:space="preserve"> о государственных символах России.</w:t>
      </w:r>
      <w:r w:rsidRPr="001E5EC6">
        <w:rPr>
          <w:rFonts w:ascii="Times New Roman" w:hAnsi="Times New Roman" w:cs="Times New Roman"/>
          <w:sz w:val="24"/>
          <w:szCs w:val="24"/>
        </w:rPr>
        <w:t xml:space="preserve"> </w:t>
      </w:r>
      <w:r w:rsidRPr="001E5EC6">
        <w:rPr>
          <w:rFonts w:ascii="Times New Roman" w:eastAsia="Times New Roman" w:hAnsi="Times New Roman" w:cs="Times New Roman"/>
          <w:sz w:val="24"/>
          <w:szCs w:val="24"/>
          <w:lang w:eastAsia="ru-RU"/>
        </w:rPr>
        <w:t>Популяризация государственных символов России.</w:t>
      </w:r>
      <w:r w:rsidRPr="001E5EC6">
        <w:rPr>
          <w:rFonts w:ascii="Times New Roman" w:hAnsi="Times New Roman" w:cs="Times New Roman"/>
          <w:sz w:val="24"/>
          <w:szCs w:val="24"/>
        </w:rPr>
        <w:t xml:space="preserve"> Формирование у студентов</w:t>
      </w:r>
      <w:r w:rsidRPr="001E5EC6">
        <w:rPr>
          <w:rFonts w:ascii="Times New Roman" w:eastAsia="Times New Roman" w:hAnsi="Times New Roman" w:cs="Times New Roman"/>
          <w:sz w:val="24"/>
          <w:szCs w:val="24"/>
          <w:lang w:eastAsia="ru-RU"/>
        </w:rPr>
        <w:t xml:space="preserve"> чувства патриотизма и гражданственности</w:t>
      </w:r>
      <w:r>
        <w:rPr>
          <w:rFonts w:ascii="Times New Roman" w:eastAsia="Times New Roman" w:hAnsi="Times New Roman" w:cs="Times New Roman"/>
          <w:sz w:val="24"/>
          <w:szCs w:val="24"/>
          <w:lang w:eastAsia="ru-RU"/>
        </w:rPr>
        <w:t>.</w:t>
      </w:r>
    </w:p>
    <w:p w:rsidR="0007426C" w:rsidRDefault="0007426C" w:rsidP="0007426C">
      <w:pPr>
        <w:spacing w:after="0"/>
        <w:jc w:val="both"/>
        <w:rPr>
          <w:rFonts w:ascii="Times New Roman" w:hAnsi="Times New Roman"/>
          <w:b/>
          <w:sz w:val="24"/>
          <w:szCs w:val="24"/>
        </w:rPr>
      </w:pPr>
    </w:p>
    <w:p w:rsidR="0007426C" w:rsidRPr="00FF270F" w:rsidRDefault="0007426C" w:rsidP="0007426C">
      <w:pPr>
        <w:spacing w:after="0"/>
        <w:jc w:val="both"/>
        <w:rPr>
          <w:rFonts w:ascii="Times New Roman" w:hAnsi="Times New Roman"/>
          <w:sz w:val="24"/>
          <w:szCs w:val="24"/>
        </w:rPr>
      </w:pPr>
      <w:r w:rsidRPr="00B63EB7">
        <w:rPr>
          <w:rFonts w:ascii="Times New Roman" w:hAnsi="Times New Roman"/>
          <w:b/>
          <w:sz w:val="24"/>
          <w:szCs w:val="24"/>
        </w:rPr>
        <w:t>Оборудование:</w:t>
      </w:r>
      <w:r>
        <w:rPr>
          <w:rFonts w:ascii="Times New Roman" w:hAnsi="Times New Roman" w:cs="Times New Roman"/>
          <w:bCs/>
          <w:sz w:val="24"/>
          <w:szCs w:val="24"/>
        </w:rPr>
        <w:t xml:space="preserve"> </w:t>
      </w:r>
      <w:r w:rsidR="00622D3C">
        <w:rPr>
          <w:rFonts w:ascii="Times New Roman" w:hAnsi="Times New Roman" w:cs="Times New Roman"/>
          <w:bCs/>
          <w:sz w:val="24"/>
          <w:szCs w:val="24"/>
        </w:rPr>
        <w:t>конспект лекции.</w:t>
      </w:r>
    </w:p>
    <w:p w:rsidR="0007426C" w:rsidRDefault="0007426C" w:rsidP="0007426C">
      <w:pPr>
        <w:spacing w:after="0" w:line="240" w:lineRule="auto"/>
        <w:jc w:val="center"/>
        <w:rPr>
          <w:rFonts w:ascii="Times New Roman" w:hAnsi="Times New Roman"/>
          <w:b/>
          <w:i/>
          <w:sz w:val="24"/>
          <w:szCs w:val="24"/>
        </w:rPr>
      </w:pPr>
    </w:p>
    <w:p w:rsidR="00622D3C" w:rsidRDefault="0007426C" w:rsidP="0007426C">
      <w:pPr>
        <w:spacing w:after="0" w:line="240" w:lineRule="auto"/>
        <w:rPr>
          <w:rFonts w:ascii="Times New Roman" w:hAnsi="Times New Roman"/>
          <w:b/>
          <w:sz w:val="24"/>
          <w:szCs w:val="24"/>
        </w:rPr>
      </w:pPr>
      <w:r>
        <w:rPr>
          <w:rFonts w:ascii="Times New Roman" w:hAnsi="Times New Roman"/>
          <w:b/>
          <w:sz w:val="24"/>
          <w:szCs w:val="24"/>
        </w:rPr>
        <w:t xml:space="preserve">Ход занятия: </w:t>
      </w:r>
    </w:p>
    <w:p w:rsidR="00622D3C" w:rsidRDefault="00622D3C" w:rsidP="0007426C">
      <w:pPr>
        <w:spacing w:after="0" w:line="240" w:lineRule="auto"/>
        <w:rPr>
          <w:rFonts w:ascii="Times New Roman" w:hAnsi="Times New Roman"/>
          <w:b/>
          <w:sz w:val="24"/>
          <w:szCs w:val="24"/>
        </w:rPr>
      </w:pPr>
      <w:r>
        <w:rPr>
          <w:rFonts w:ascii="Times New Roman" w:hAnsi="Times New Roman"/>
          <w:b/>
          <w:sz w:val="24"/>
          <w:szCs w:val="24"/>
        </w:rPr>
        <w:t>1. Ознакомьтесь с материалом и ответьте на вопросы.</w:t>
      </w:r>
    </w:p>
    <w:p w:rsidR="001E5EC6" w:rsidRDefault="00CF3DD2" w:rsidP="001E5EC6">
      <w:pPr>
        <w:spacing w:after="0"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w:t>
      </w:r>
      <w:r w:rsidR="00622D3C">
        <w:rPr>
          <w:rFonts w:ascii="Times New Roman" w:hAnsi="Times New Roman" w:cs="Times New Roman"/>
          <w:b/>
          <w:bCs/>
          <w:sz w:val="24"/>
          <w:szCs w:val="24"/>
          <w:u w:val="single"/>
        </w:rPr>
        <w:t xml:space="preserve"> </w:t>
      </w:r>
    </w:p>
    <w:p w:rsidR="00622D3C" w:rsidRP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b/>
          <w:bCs/>
          <w:color w:val="000000"/>
          <w:sz w:val="24"/>
          <w:szCs w:val="24"/>
          <w:lang w:eastAsia="ru-RU"/>
        </w:rPr>
        <w:t>История государственного флага.</w:t>
      </w:r>
    </w:p>
    <w:p w:rsidR="00622D3C" w:rsidRP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22 августа в России отмечается День Государственного флага Российской Федерации, установленный на основании указа Президента РФ от 20 августа 1994 года «О Дне Государственного флага Российской Федерации».</w:t>
      </w:r>
    </w:p>
    <w:p w:rsidR="00622D3C" w:rsidRDefault="00380015"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noProof/>
          <w:color w:val="000000"/>
          <w:sz w:val="24"/>
          <w:szCs w:val="24"/>
          <w:lang w:eastAsia="ru-RU"/>
        </w:rPr>
        <w:drawing>
          <wp:anchor distT="0" distB="0" distL="0" distR="0" simplePos="0" relativeHeight="251659264" behindDoc="0" locked="0" layoutInCell="1" allowOverlap="0" wp14:anchorId="7183A43A" wp14:editId="62403F47">
            <wp:simplePos x="0" y="0"/>
            <wp:positionH relativeFrom="column">
              <wp:posOffset>1167130</wp:posOffset>
            </wp:positionH>
            <wp:positionV relativeFrom="line">
              <wp:posOffset>163195</wp:posOffset>
            </wp:positionV>
            <wp:extent cx="3190875" cy="1812925"/>
            <wp:effectExtent l="0" t="0" r="9525" b="0"/>
            <wp:wrapSquare wrapText="bothSides"/>
            <wp:docPr id="2" name="Рисунок 2" descr="https://fsd.multiurok.ru/html/2022/12/12/s_63970c2072bc5/phpvytA8n_kpi-ISTORIYA-GOSUDARSTVEOGO-FLAGA_html_456fe7014d6c67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22/12/12/s_63970c2072bc5/phpvytA8n_kpi-ISTORIYA-GOSUDARSTVEOGO-FLAGA_html_456fe7014d6c67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3190875" cy="1812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80015" w:rsidRDefault="00380015"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В этот день в 1991 году Верховный Совет РСФСР принял постановление «Об официальном признании и использовании Национального флага РСФСР», которым постановил до установления специальным законом новой государственной символики Российской Федерации считать исторический флаг России — полотнище из равновеликих горизонтальных белой, лазоревой, алой полос — официальным Национальным флагом Российской Федерации.</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Российский триколор имеет более чем 300-летнюю историю. Государственный флаг в России появился на рубеже XVII</w:t>
      </w:r>
      <w:r w:rsidRPr="00622D3C">
        <w:rPr>
          <w:rFonts w:ascii="Times New Roman" w:eastAsia="Times New Roman" w:hAnsi="Times New Roman" w:cs="Times New Roman"/>
          <w:color w:val="000000"/>
          <w:sz w:val="24"/>
          <w:szCs w:val="24"/>
          <w:lang w:eastAsia="ru-RU"/>
        </w:rPr>
        <w:noBreakHyphen/>
        <w:t>XVIII веков, в эпоху становления России как мощного государства. Впервые бело-сине-красный флаг с нашитым на нем двуглавым орлом был поднят на первом русском военном корабле «Орел», в царствование отца Петра I Алексея Михайловича, но у исследователей нет единого мнения о том, как были скомбинированы эти цвета.</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Законным же «отцом» триколора признан Петр I. В 1705 году он издал указ, согласно которому «на торговых всяких судах» должны поднимать бело-сине-красный флаг, сам начертал образец и определил порядок горизонтальных полос.</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Рожденный вместе с первыми российскими военными кораблями, российский флаг до XIX века оставался принадлежностью главным образом флотской культуры. Начало применения российского бело-сине-красного флага на суше связано с географическими открытиями русских мореплавателей.</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До XIX века русские моряки водружали на берегу присоединенной земли памятный крест. Но в 1806 году появилась новая традиция. Русская экспедиция обследовала побережье Южного Сахалина и подняла на берегу два флага. Андреевский флаг отмечал заслугу военного флота, государственный бело-сине-красный флаг — новое владение России.</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После Петра I в русской армии стали распространяться золотые (оранжевые) и черные цвета, которые постепенно начали приобретать роль государственных.</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Указом императора Александра II от 23 июня (11 июня по старому стилю) 1858 года был введен черно-желто-белый флаг как официальный (государственный) флаг Российской Империи. Черно-желто-белый флаг просуществовал до 1883 года. 10 мая (28 апреля по старому стилю) 1883 года Александр III «Повелением о флагах для украшения зданий в торжественных случаях» распорядился использовать бело-сине-красный флаг в качестве государственного флага Российской Империи, вместо черно-желто-белого.</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Официально бело-сине-красный флаг был утвержден как государственный флаг России только накануне коронации Николая II в 1896 году. Три цвета флага, ставшего национальным, получили официальное толкование. Красный цвет означал «державность», синий — цвет Богоматери, под покровом которой находится Россия, белый — цвет свободы и независимости. Эти цвета означали также содружество Белой, Малой и Великой России.</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В Советской России более 70 лет государственным флагом являлся красный стяг. Чрезвычайная сессия Верховного Совета РСФСР 22 августа 1991 года постановила считать официальным символом России триколор. Указом президента РФ от 11 декабря 1993 года было утверждено Положение о государственном флаге Российской Федерации.</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25 декабря 2000 года президент РФ Владимир Путин подписал федеральный конституционный закон «О Государственном флаге Российской Федерации». В соответствии с законом, Государственный флаг РФ представляет собой прямоугольное полотнище из трех равновеликих горизонтальных полос: верхней — белого, средней — синего и нижней — красного цвета. Отношение ширины флага к его длине — 2:3.</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В настоящее время чаще всего (неофициально) используется следующая трактовка значений цветов флага России: белый цвет означает мир, чистоту, непорочность, совершенство; синий — цвет веры и верности, постоянства; красный цвет символизирует энергию, силу, кровь, пролитую за Отечество. Государственный флаг РФ поднят постоянно на зданиях администрации президента РФ, Совета Федерации, Государственной Думы, правительства РФ, Конституционного и Верховного судов, Генеральной прокуратуры, Следственного комитета, Центрального банка, Счетной палаты, резиденции уполномоченного по правам человека в РФ, Центральной избирательной комиссии. Государственный флаг поднят постоянно (один или вместе с соответствующими флагами) на зданиях федеральных органов исполнительной власти, на резиденциях полномочных представителей президента в федеральных округах, а также на зданиях органов государственной власти субъектов РФ и органов местного самоуправления.</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Над резиденцией президента РФ в столице России — городе Москве поднимается дубликат штандарта (флага) президента РФ.</w:t>
      </w:r>
      <w:r w:rsidRPr="00622D3C">
        <w:rPr>
          <w:rFonts w:ascii="Times New Roman" w:eastAsia="Times New Roman" w:hAnsi="Times New Roman" w:cs="Times New Roman"/>
          <w:color w:val="000000"/>
          <w:sz w:val="24"/>
          <w:szCs w:val="24"/>
          <w:lang w:eastAsia="ru-RU"/>
        </w:rPr>
        <w:br/>
        <w:t>Государственный флаг поднимается на зданиях дипломатических представительств, консульских учреждений, резиденций глав диппредставительств и консульских учреждений, когда это связано с исполнением указанными лицами служебных обязанностей, а также на зданиях иных официальных представительств РФ за пределами России. Кроме того, на судах, внесенных в один из реестров судов РФ, в соответствии с уставом службы на них.</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Судно, плавающее под государственным или национальным флагом иностранного государства, должно при плавании во внутренних водах РФ либо во время стоянки в порту России в дополнение к своему флагу поднимать и нести в соответствии с международными морскими обычаями также Государственный флаг России.</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Государственный флаг ежедневно поднимается в местах постоянной дислокации воинских частей и отдельных подразделений Вооруженных Сил РФ, других войск и воинских формирований.</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Во всех случаях, предусмотренных общевоинскими уставами Вооруженных Сил России для выноса Боевого Знамени воинской части, одновременно выносится прикрепленный к древку Государственный флаг РФ.</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Государственный флаг вывешивается на зданиях органов местного самоуправления, общественных объединений, предприятий, учреждений и организаций независимо от форм собственности, а также на жилых домах в дни государственных праздников Российской Федерации.</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В дни траура в верхней части древка государственного флага РФ крепится черная лента, длина которой равна длине полотнища флага. Государственный флаг, поднятый на мачте (флагштоке), приспускается до половины высоты мачты (флагштока).</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Государственный флаг Российской Федерации поднимается (устанавливается) во время официальных церемоний и других торжественных мероприятий.</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8 ноября 2008 года президент России Дмитрий Медведев подписал Федеральный закон «О внесении изменения в Федеральный Конституционный закон «О Государственном флаге Российской Федерации». Закон был дополнен статьей 9-1, направленной на разграничение официального и неофициального использования российского флага и его изображения. Устанавливается, что официальное использование флага осуществляется в порядке и в случаях, которые предусмотрены законом. Допускается также использование государственного флага РФ, в том числе его изображения, гражданами, общественными объединениями, предприятиями, учреждениями и организациями в иных случаях, если такое использование не является надругательством над государственным флагом РФ.</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Использование государственного флага РФ с нарушением Федерального конституционного закона, а также надругательство над государственным флагом РФ влечет за собой ответственность в соответствии с законодательством РФ. В соответствии с Уголовным Кодексом РФ, надругательство над государственным флагом РФ наказывается.</w:t>
      </w:r>
    </w:p>
    <w:p w:rsidR="00622D3C" w:rsidRP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Я предлагаю посмотреть видеоролик об истории государственного флага Российской Федерации (по ссылке: </w:t>
      </w:r>
      <w:r w:rsidRPr="00622D3C">
        <w:rPr>
          <w:rFonts w:ascii="Times New Roman" w:eastAsia="Times New Roman" w:hAnsi="Times New Roman" w:cs="Times New Roman"/>
          <w:color w:val="000000"/>
          <w:sz w:val="24"/>
          <w:szCs w:val="24"/>
          <w:u w:val="single"/>
          <w:lang w:eastAsia="ru-RU"/>
        </w:rPr>
        <w:t>https://disk.yandex.ru/d/mi2eb1V3qkKUKQ</w:t>
      </w:r>
      <w:r w:rsidRPr="00622D3C">
        <w:rPr>
          <w:rFonts w:ascii="Times New Roman" w:eastAsia="Times New Roman" w:hAnsi="Times New Roman" w:cs="Times New Roman"/>
          <w:color w:val="000000"/>
          <w:sz w:val="24"/>
          <w:szCs w:val="24"/>
          <w:lang w:eastAsia="ru-RU"/>
        </w:rPr>
        <w:t>).</w:t>
      </w:r>
    </w:p>
    <w:p w:rsidR="00622D3C" w:rsidRDefault="00622D3C" w:rsidP="00622D3C">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622D3C" w:rsidRPr="00622D3C" w:rsidRDefault="00622D3C" w:rsidP="00622D3C">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b/>
          <w:bCs/>
          <w:color w:val="000000"/>
          <w:sz w:val="24"/>
          <w:szCs w:val="24"/>
          <w:lang w:eastAsia="ru-RU"/>
        </w:rPr>
        <w:t>Что означает Государственный герб России</w:t>
      </w:r>
      <w:r>
        <w:rPr>
          <w:rFonts w:ascii="Times New Roman" w:eastAsia="Times New Roman" w:hAnsi="Times New Roman" w:cs="Times New Roman"/>
          <w:b/>
          <w:bCs/>
          <w:color w:val="000000"/>
          <w:sz w:val="24"/>
          <w:szCs w:val="24"/>
          <w:lang w:eastAsia="ru-RU"/>
        </w:rPr>
        <w:t>?</w:t>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noProof/>
          <w:color w:val="000000"/>
          <w:sz w:val="24"/>
          <w:szCs w:val="24"/>
          <w:lang w:eastAsia="ru-RU"/>
        </w:rPr>
        <w:drawing>
          <wp:anchor distT="0" distB="0" distL="0" distR="0" simplePos="0" relativeHeight="251660288" behindDoc="0" locked="0" layoutInCell="1" allowOverlap="0" wp14:anchorId="6392ED15" wp14:editId="169E2103">
            <wp:simplePos x="0" y="0"/>
            <wp:positionH relativeFrom="column">
              <wp:posOffset>1739265</wp:posOffset>
            </wp:positionH>
            <wp:positionV relativeFrom="line">
              <wp:posOffset>101600</wp:posOffset>
            </wp:positionV>
            <wp:extent cx="2961640" cy="2171700"/>
            <wp:effectExtent l="0" t="0" r="0" b="0"/>
            <wp:wrapSquare wrapText="bothSides"/>
            <wp:docPr id="3" name="Рисунок 3" descr="https://fsd.multiurok.ru/html/2022/12/12/s_63970c2072bc5/phpvytA8n_kpi-ISTORIYA-GOSUDARSTVEOGO-FLAGA_html_94db244f1de8fa3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multiurok.ru/html/2022/12/12/s_63970c2072bc5/phpvytA8n_kpi-ISTORIYA-GOSUDARSTVEOGO-FLAGA_html_94db244f1de8fa3e.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961640" cy="2171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Вы знаете, что герб России - это особая эмблема, выполненная в соответствии с геральдическими канонами. Он представляет собой взаимосвязанную систему образов и цвета, которая несёт идею целостности государства и неразрывно связан с её историей, традициями и ментальностью. Внешний вид этого официального знака закреплен в Конституции.</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Этот знак государственного отличия представляет собой красный геральдический щит, в середине которого находится золотой двуглавый орёл. В левой когтистой лапе птица держит державу, а в правой – скипетр. На каждой из голов находится корона, а наверху ещё одна, большего размера. Все три царских убора соединены золотой лентой. В центре щита, на груди орла размещено ещё одно красное полотно. На нем сюжет, знакомый каждому русскому человеку: Георгий Победоносец убивает змея.</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Существует множество икон и картин, иллюстрирующих эту легенду. Это самое узнаваемое изображение святого. На эмблеме он представлен как серебряный всадник (Георгий Победоносец) на серебряном коне, одетый в синий плащ. Чудовище под копытами лошади черного цвета.</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b/>
          <w:bCs/>
          <w:color w:val="000000"/>
          <w:sz w:val="24"/>
          <w:szCs w:val="24"/>
          <w:lang w:eastAsia="ru-RU"/>
        </w:rPr>
        <w:t>Значение цветов на гербе России.</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Цвет, как самый яркий и простой знак, является немаловажной частью любой символики, в том числе государственной.</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В 2000 году было решено вернуть орлу золотой цвет. Он является символом могущества, справедливости, богатства страны, а также православной веры и христианских добродетелей, таких как смирение и милосердие. Возвращение к золотому цвету подчеркивает преемственность традиций, сохранение государством исторической памяти.</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Обилие серебряного (плащ, копье, конь Георгия Победоносца) указывает на чистоту и благородство, стремление бороться за праведное дело и истину любой ценой.</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Красный цвет щита говорит о крови, которая была пролита народом при защите своей земли. Он является знаком мужества и любви не только к Родине, но и друг к другу, подчеркивает, что в России мирно сосуществуют множество братских народов.</w:t>
      </w:r>
    </w:p>
    <w:p w:rsidR="00622D3C" w:rsidRP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Змей, которого убивает всадник, окрашен в чёрный цвет. Специалисты по геральдике сходятся во мнении, что этот символ на гербе Российской Федерации значит постоянство страны в испытаниях, а также память и скорбь о погибших</w:t>
      </w:r>
    </w:p>
    <w:p w:rsidR="0038397A" w:rsidRDefault="0038397A" w:rsidP="00622D3C">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b/>
          <w:bCs/>
          <w:color w:val="000000"/>
          <w:sz w:val="24"/>
          <w:szCs w:val="24"/>
          <w:lang w:eastAsia="ru-RU"/>
        </w:rPr>
        <w:t>Государственный гимн Российской Федерации</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Созданием уникального государственного гимна для России занялись 10 марта 1999 года. Именно тогда началось рассмотрение закона «О государственном гимне Российской Федерации» в Государственной Думе. Но полностью принят и подписан он был только в 2001 году, так как процесс отбора оптимального варианта оказался довольно долгим.</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Уникальность нынешнего гимна заключается в том, что он сочетает в себе советскую музыку, созданную Александровым, и новые слова. Слова, кстати, разрабатывало несколько авторов. В итоге Владимир Путин лично выслушивал предложения от двенадцати представителей рабочей группы. В итоге остановились на тексте, предложенном Сергеем Владимировичем Михалковым. Он ритмически очень похож на тот, что был в РСФСР, однако отличается по смыслу. Он указывает на сплоченность суверенных народов России и ее стремление к светлому, но уже не коммунистическому будущему.</w:t>
      </w:r>
    </w:p>
    <w:p w:rsidR="00622D3C" w:rsidRPr="00622D3C" w:rsidRDefault="00622D3C" w:rsidP="00622D3C">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В итоге весной 2001 года в Госдуму внесли пять вариантов стихов, которые нужно было положить на музыку для гимна. Президент открыто поддержал текст Михалкова. Мнение его совпало с мнением депутатов, поэтому с 7 марта 2001 в Российской Федерации существует официальный государственный гимн, включенный в Конституцию и защищаемый законом. К примеру, людей, намеренно изменяющих и порочащих текст гимна, могут привлечь к ответственности. А каждый современный школьник обязан знать и уметь правильно исполнять российский гимн, когда это необходимо.</w:t>
      </w:r>
    </w:p>
    <w:p w:rsidR="00514B84" w:rsidRDefault="00514B84" w:rsidP="00622D3C">
      <w:pPr>
        <w:shd w:val="clear" w:color="auto" w:fill="FFFFFF"/>
        <w:spacing w:after="0" w:line="240" w:lineRule="auto"/>
        <w:jc w:val="both"/>
        <w:rPr>
          <w:rFonts w:ascii="Times New Roman" w:eastAsia="Times New Roman" w:hAnsi="Times New Roman" w:cs="Times New Roman"/>
          <w:b/>
          <w:color w:val="000000"/>
          <w:sz w:val="24"/>
          <w:szCs w:val="24"/>
          <w:lang w:eastAsia="ru-RU"/>
        </w:rPr>
      </w:pPr>
    </w:p>
    <w:p w:rsidR="00622D3C" w:rsidRPr="00622D3C" w:rsidRDefault="00622D3C" w:rsidP="00622D3C">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622D3C">
        <w:rPr>
          <w:rFonts w:ascii="Times New Roman" w:eastAsia="Times New Roman" w:hAnsi="Times New Roman" w:cs="Times New Roman"/>
          <w:b/>
          <w:color w:val="000000"/>
          <w:sz w:val="24"/>
          <w:szCs w:val="24"/>
          <w:lang w:eastAsia="ru-RU"/>
        </w:rPr>
        <w:t>Вопросы:</w:t>
      </w:r>
    </w:p>
    <w:p w:rsidR="00622D3C" w:rsidRP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1. Кто ввел порядок расположения цветов на Российском флаге? </w:t>
      </w:r>
      <w:r w:rsidRPr="00622D3C">
        <w:rPr>
          <w:rFonts w:ascii="Times New Roman" w:eastAsia="Times New Roman" w:hAnsi="Times New Roman" w:cs="Times New Roman"/>
          <w:i/>
          <w:iCs/>
          <w:color w:val="000000"/>
          <w:sz w:val="24"/>
          <w:szCs w:val="24"/>
          <w:lang w:eastAsia="ru-RU"/>
        </w:rPr>
        <w:t>(Петр I)</w:t>
      </w:r>
    </w:p>
    <w:p w:rsidR="00622D3C" w:rsidRP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2. Когда мы отмечаем День Государственного флага Российской Федерации? </w:t>
      </w:r>
      <w:r w:rsidRPr="00622D3C">
        <w:rPr>
          <w:rFonts w:ascii="Times New Roman" w:eastAsia="Times New Roman" w:hAnsi="Times New Roman" w:cs="Times New Roman"/>
          <w:i/>
          <w:iCs/>
          <w:color w:val="000000"/>
          <w:sz w:val="24"/>
          <w:szCs w:val="24"/>
          <w:lang w:eastAsia="ru-RU"/>
        </w:rPr>
        <w:t>(22 августа)</w:t>
      </w:r>
    </w:p>
    <w:p w:rsidR="00622D3C" w:rsidRP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3. Во время правления какого царя появился триколор? </w:t>
      </w:r>
      <w:r w:rsidRPr="00622D3C">
        <w:rPr>
          <w:rFonts w:ascii="Times New Roman" w:eastAsia="Times New Roman" w:hAnsi="Times New Roman" w:cs="Times New Roman"/>
          <w:i/>
          <w:iCs/>
          <w:color w:val="000000"/>
          <w:sz w:val="24"/>
          <w:szCs w:val="24"/>
          <w:lang w:eastAsia="ru-RU"/>
        </w:rPr>
        <w:t> (Алексея Михайловича Романова, отца Петра 1)</w:t>
      </w:r>
    </w:p>
    <w:p w:rsidR="00622D3C" w:rsidRP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4. Что такое флаг? </w:t>
      </w:r>
      <w:r w:rsidRPr="00622D3C">
        <w:rPr>
          <w:rFonts w:ascii="Times New Roman" w:eastAsia="Times New Roman" w:hAnsi="Times New Roman" w:cs="Times New Roman"/>
          <w:i/>
          <w:iCs/>
          <w:color w:val="000000"/>
          <w:sz w:val="24"/>
          <w:szCs w:val="24"/>
          <w:lang w:eastAsia="ru-RU"/>
        </w:rPr>
        <w:t>(прикрепленное к древку полотнище определенного цвета или нескольких цветов)</w:t>
      </w:r>
    </w:p>
    <w:p w:rsidR="00622D3C" w:rsidRP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5. Какое старинное русское название флага? </w:t>
      </w:r>
      <w:r w:rsidRPr="00622D3C">
        <w:rPr>
          <w:rFonts w:ascii="Times New Roman" w:eastAsia="Times New Roman" w:hAnsi="Times New Roman" w:cs="Times New Roman"/>
          <w:i/>
          <w:iCs/>
          <w:color w:val="000000"/>
          <w:sz w:val="24"/>
          <w:szCs w:val="24"/>
          <w:lang w:eastAsia="ru-RU"/>
        </w:rPr>
        <w:t>(стяг, знамя)</w:t>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22D3C">
        <w:rPr>
          <w:rFonts w:ascii="Times New Roman" w:eastAsia="Times New Roman" w:hAnsi="Times New Roman" w:cs="Times New Roman"/>
          <w:color w:val="000000"/>
          <w:sz w:val="24"/>
          <w:szCs w:val="24"/>
          <w:lang w:eastAsia="ru-RU"/>
        </w:rPr>
        <w:t>6. Что означают цвета Российского флага? </w:t>
      </w:r>
      <w:r w:rsidRPr="00622D3C">
        <w:rPr>
          <w:rFonts w:ascii="Times New Roman" w:eastAsia="Times New Roman" w:hAnsi="Times New Roman" w:cs="Times New Roman"/>
          <w:i/>
          <w:iCs/>
          <w:color w:val="000000"/>
          <w:sz w:val="24"/>
          <w:szCs w:val="24"/>
          <w:lang w:eastAsia="ru-RU"/>
        </w:rPr>
        <w:t>(красный-отечество, мощь государства и пролитую за страну кровь, белый – мир и свободу, синий - стабильность)</w:t>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 </w:t>
      </w:r>
      <w:r w:rsidRPr="00622D3C">
        <w:rPr>
          <w:rFonts w:ascii="Times New Roman" w:eastAsia="Times New Roman" w:hAnsi="Times New Roman" w:cs="Times New Roman"/>
          <w:color w:val="000000"/>
          <w:sz w:val="24"/>
          <w:szCs w:val="24"/>
          <w:lang w:eastAsia="ru-RU"/>
        </w:rPr>
        <w:t>Какое дерево всегда являлось символом России? </w:t>
      </w:r>
      <w:r w:rsidRPr="00622D3C">
        <w:rPr>
          <w:rFonts w:ascii="Times New Roman" w:eastAsia="Times New Roman" w:hAnsi="Times New Roman" w:cs="Times New Roman"/>
          <w:i/>
          <w:iCs/>
          <w:color w:val="000000"/>
          <w:sz w:val="24"/>
          <w:szCs w:val="24"/>
          <w:lang w:eastAsia="ru-RU"/>
        </w:rPr>
        <w:t>(русская березка)</w:t>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8. </w:t>
      </w:r>
      <w:r w:rsidRPr="00622D3C">
        <w:rPr>
          <w:rFonts w:ascii="Times New Roman" w:eastAsia="Times New Roman" w:hAnsi="Times New Roman" w:cs="Times New Roman"/>
          <w:color w:val="000000"/>
          <w:sz w:val="24"/>
          <w:szCs w:val="24"/>
          <w:lang w:eastAsia="ru-RU"/>
        </w:rPr>
        <w:t>Как называется главная площадь нашей страны? </w:t>
      </w:r>
      <w:r w:rsidRPr="00622D3C">
        <w:rPr>
          <w:rFonts w:ascii="Times New Roman" w:eastAsia="Times New Roman" w:hAnsi="Times New Roman" w:cs="Times New Roman"/>
          <w:i/>
          <w:iCs/>
          <w:color w:val="000000"/>
          <w:sz w:val="24"/>
          <w:szCs w:val="24"/>
          <w:lang w:eastAsia="ru-RU"/>
        </w:rPr>
        <w:t>(Красная площадь)</w:t>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9. </w:t>
      </w:r>
      <w:r w:rsidRPr="00622D3C">
        <w:rPr>
          <w:rFonts w:ascii="Times New Roman" w:eastAsia="Times New Roman" w:hAnsi="Times New Roman" w:cs="Times New Roman"/>
          <w:color w:val="000000"/>
          <w:sz w:val="24"/>
          <w:szCs w:val="24"/>
          <w:lang w:eastAsia="ru-RU"/>
        </w:rPr>
        <w:t>Самая популярная в мире русская игрушка? </w:t>
      </w:r>
      <w:r w:rsidRPr="00622D3C">
        <w:rPr>
          <w:rFonts w:ascii="Times New Roman" w:eastAsia="Times New Roman" w:hAnsi="Times New Roman" w:cs="Times New Roman"/>
          <w:i/>
          <w:iCs/>
          <w:color w:val="000000"/>
          <w:sz w:val="24"/>
          <w:szCs w:val="24"/>
          <w:lang w:eastAsia="ru-RU"/>
        </w:rPr>
        <w:t>(матрешка)</w:t>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10. </w:t>
      </w:r>
      <w:r w:rsidRPr="00622D3C">
        <w:rPr>
          <w:rFonts w:ascii="Times New Roman" w:eastAsia="Times New Roman" w:hAnsi="Times New Roman" w:cs="Times New Roman"/>
          <w:color w:val="000000"/>
          <w:sz w:val="24"/>
          <w:szCs w:val="24"/>
          <w:lang w:eastAsia="ru-RU"/>
        </w:rPr>
        <w:t>Какое животное символизирует силу и мужество нашей страны? </w:t>
      </w:r>
      <w:r w:rsidRPr="00622D3C">
        <w:rPr>
          <w:rFonts w:ascii="Times New Roman" w:eastAsia="Times New Roman" w:hAnsi="Times New Roman" w:cs="Times New Roman"/>
          <w:i/>
          <w:iCs/>
          <w:color w:val="000000"/>
          <w:sz w:val="24"/>
          <w:szCs w:val="24"/>
          <w:lang w:eastAsia="ru-RU"/>
        </w:rPr>
        <w:t>(медведь)</w:t>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11. </w:t>
      </w:r>
      <w:r w:rsidRPr="00622D3C">
        <w:rPr>
          <w:rFonts w:ascii="Times New Roman" w:eastAsia="Times New Roman" w:hAnsi="Times New Roman" w:cs="Times New Roman"/>
          <w:color w:val="000000"/>
          <w:sz w:val="24"/>
          <w:szCs w:val="24"/>
          <w:lang w:eastAsia="ru-RU"/>
        </w:rPr>
        <w:t>Какая русская упряжка символизирует стремительное движение, развитие России? </w:t>
      </w:r>
      <w:r w:rsidRPr="00622D3C">
        <w:rPr>
          <w:rFonts w:ascii="Times New Roman" w:eastAsia="Times New Roman" w:hAnsi="Times New Roman" w:cs="Times New Roman"/>
          <w:i/>
          <w:iCs/>
          <w:color w:val="000000"/>
          <w:sz w:val="24"/>
          <w:szCs w:val="24"/>
          <w:lang w:eastAsia="ru-RU"/>
        </w:rPr>
        <w:t>(тройка)</w:t>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 </w:t>
      </w:r>
      <w:r w:rsidRPr="00622D3C">
        <w:rPr>
          <w:rFonts w:ascii="Times New Roman" w:eastAsia="Times New Roman" w:hAnsi="Times New Roman" w:cs="Times New Roman"/>
          <w:color w:val="000000"/>
          <w:sz w:val="24"/>
          <w:szCs w:val="24"/>
          <w:lang w:eastAsia="ru-RU"/>
        </w:rPr>
        <w:t>Какой предмет стал для русского человека своеобразным символом семейного очага, уюта, дружеского общения? </w:t>
      </w:r>
      <w:r w:rsidRPr="00622D3C">
        <w:rPr>
          <w:rFonts w:ascii="Times New Roman" w:eastAsia="Times New Roman" w:hAnsi="Times New Roman" w:cs="Times New Roman"/>
          <w:i/>
          <w:iCs/>
          <w:color w:val="000000"/>
          <w:sz w:val="24"/>
          <w:szCs w:val="24"/>
          <w:lang w:eastAsia="ru-RU"/>
        </w:rPr>
        <w:t>(самовар)</w:t>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13. </w:t>
      </w:r>
      <w:r w:rsidRPr="00622D3C">
        <w:rPr>
          <w:rFonts w:ascii="Times New Roman" w:eastAsia="Times New Roman" w:hAnsi="Times New Roman" w:cs="Times New Roman"/>
          <w:color w:val="000000"/>
          <w:sz w:val="24"/>
          <w:szCs w:val="24"/>
          <w:lang w:eastAsia="ru-RU"/>
        </w:rPr>
        <w:t>Какой предмет считают символом точности, надежности и незыблемости России? </w:t>
      </w:r>
      <w:r w:rsidRPr="00622D3C">
        <w:rPr>
          <w:rFonts w:ascii="Times New Roman" w:eastAsia="Times New Roman" w:hAnsi="Times New Roman" w:cs="Times New Roman"/>
          <w:i/>
          <w:iCs/>
          <w:color w:val="000000"/>
          <w:sz w:val="24"/>
          <w:szCs w:val="24"/>
          <w:lang w:eastAsia="ru-RU"/>
        </w:rPr>
        <w:t>(часы – Кремлевские куранты)</w:t>
      </w:r>
    </w:p>
    <w:p w:rsid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14. </w:t>
      </w:r>
      <w:r w:rsidRPr="00622D3C">
        <w:rPr>
          <w:rFonts w:ascii="Times New Roman" w:eastAsia="Times New Roman" w:hAnsi="Times New Roman" w:cs="Times New Roman"/>
          <w:color w:val="000000"/>
          <w:sz w:val="24"/>
          <w:szCs w:val="24"/>
          <w:lang w:eastAsia="ru-RU"/>
        </w:rPr>
        <w:t>Самый популярный герой русских былин? </w:t>
      </w:r>
      <w:r w:rsidRPr="00622D3C">
        <w:rPr>
          <w:rFonts w:ascii="Times New Roman" w:eastAsia="Times New Roman" w:hAnsi="Times New Roman" w:cs="Times New Roman"/>
          <w:i/>
          <w:iCs/>
          <w:color w:val="000000"/>
          <w:sz w:val="24"/>
          <w:szCs w:val="24"/>
          <w:lang w:eastAsia="ru-RU"/>
        </w:rPr>
        <w:t>(Илья Муромец)</w:t>
      </w:r>
    </w:p>
    <w:p w:rsidR="00622D3C" w:rsidRPr="00622D3C" w:rsidRDefault="00622D3C" w:rsidP="00622D3C">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15. </w:t>
      </w:r>
      <w:r w:rsidRPr="00622D3C">
        <w:rPr>
          <w:rFonts w:ascii="Times New Roman" w:eastAsia="Times New Roman" w:hAnsi="Times New Roman" w:cs="Times New Roman"/>
          <w:color w:val="000000"/>
          <w:sz w:val="24"/>
          <w:szCs w:val="24"/>
          <w:lang w:eastAsia="ru-RU"/>
        </w:rPr>
        <w:t>Русский народный инструмент, широко известный во всем мире? </w:t>
      </w:r>
      <w:r w:rsidRPr="00622D3C">
        <w:rPr>
          <w:rFonts w:ascii="Times New Roman" w:eastAsia="Times New Roman" w:hAnsi="Times New Roman" w:cs="Times New Roman"/>
          <w:i/>
          <w:iCs/>
          <w:color w:val="000000"/>
          <w:sz w:val="24"/>
          <w:szCs w:val="24"/>
          <w:lang w:eastAsia="ru-RU"/>
        </w:rPr>
        <w:t>(Балалайка)</w:t>
      </w:r>
    </w:p>
    <w:p w:rsidR="002B49EC" w:rsidRDefault="002B49EC" w:rsidP="0038397A">
      <w:pPr>
        <w:rPr>
          <w:rFonts w:ascii="Times New Roman" w:hAnsi="Times New Roman" w:cs="Times New Roman"/>
          <w:b/>
          <w:bCs/>
          <w:sz w:val="24"/>
          <w:szCs w:val="24"/>
        </w:rPr>
      </w:pPr>
    </w:p>
    <w:p w:rsidR="00F23A76" w:rsidRPr="0038397A" w:rsidRDefault="00DF3C66" w:rsidP="0038397A">
      <w:pPr>
        <w:jc w:val="center"/>
        <w:rPr>
          <w:rFonts w:ascii="Times New Roman" w:hAnsi="Times New Roman" w:cs="Times New Roman"/>
          <w:b/>
          <w:bCs/>
          <w:sz w:val="24"/>
          <w:szCs w:val="24"/>
        </w:rPr>
      </w:pPr>
      <w:r w:rsidRPr="0038397A">
        <w:rPr>
          <w:rFonts w:ascii="Times New Roman" w:hAnsi="Times New Roman" w:cs="Times New Roman"/>
          <w:b/>
          <w:bCs/>
          <w:sz w:val="24"/>
          <w:szCs w:val="24"/>
        </w:rPr>
        <w:t xml:space="preserve">Практическое занятие </w:t>
      </w:r>
      <w:r w:rsidR="00F23A76" w:rsidRPr="0038397A">
        <w:rPr>
          <w:rFonts w:ascii="Times New Roman" w:hAnsi="Times New Roman" w:cs="Times New Roman"/>
          <w:b/>
          <w:bCs/>
          <w:sz w:val="24"/>
          <w:szCs w:val="24"/>
        </w:rPr>
        <w:t xml:space="preserve">№ 2 </w:t>
      </w:r>
      <w:r w:rsidR="0038397A" w:rsidRPr="0038397A">
        <w:rPr>
          <w:rFonts w:ascii="Times New Roman" w:eastAsia="Times New Roman" w:hAnsi="Times New Roman" w:cs="Times New Roman"/>
          <w:b/>
          <w:sz w:val="24"/>
          <w:szCs w:val="24"/>
          <w:lang w:eastAsia="ru-RU"/>
        </w:rPr>
        <w:t>Агрессия Запада: Невская битва и Ледовое побоище. Александр Невский – выбор пути.</w:t>
      </w:r>
    </w:p>
    <w:p w:rsidR="0038397A" w:rsidRPr="0038397A" w:rsidRDefault="0038397A" w:rsidP="0038397A">
      <w:pPr>
        <w:spacing w:after="0"/>
        <w:jc w:val="both"/>
        <w:rPr>
          <w:rFonts w:ascii="Times New Roman" w:hAnsi="Times New Roman" w:cs="Times New Roman"/>
          <w:sz w:val="24"/>
          <w:szCs w:val="24"/>
          <w:shd w:val="clear" w:color="auto" w:fill="FFFFFF"/>
        </w:rPr>
      </w:pPr>
      <w:r>
        <w:rPr>
          <w:rFonts w:ascii="Times New Roman" w:hAnsi="Times New Roman"/>
          <w:b/>
          <w:sz w:val="24"/>
          <w:szCs w:val="24"/>
        </w:rPr>
        <w:t>Цель занятия</w:t>
      </w:r>
      <w:r>
        <w:rPr>
          <w:rFonts w:ascii="Times New Roman" w:hAnsi="Times New Roman"/>
          <w:sz w:val="24"/>
          <w:szCs w:val="24"/>
        </w:rPr>
        <w:t xml:space="preserve">: </w:t>
      </w:r>
      <w:r>
        <w:rPr>
          <w:rFonts w:ascii="Arial" w:hAnsi="Arial" w:cs="Arial"/>
          <w:color w:val="404040"/>
          <w:shd w:val="clear" w:color="auto" w:fill="FFFFFF"/>
        </w:rPr>
        <w:t> </w:t>
      </w:r>
      <w:r w:rsidRPr="0038397A">
        <w:rPr>
          <w:rFonts w:ascii="Times New Roman" w:hAnsi="Times New Roman" w:cs="Times New Roman"/>
          <w:sz w:val="24"/>
          <w:szCs w:val="24"/>
          <w:shd w:val="clear" w:color="auto" w:fill="FFFFFF"/>
        </w:rPr>
        <w:t>анализ героических сюжетов, ярких событий, связанных с победой русских войск на Чудском озере, выяснить роль Александра Невском в отечественной истории.</w:t>
      </w:r>
    </w:p>
    <w:p w:rsidR="0038397A" w:rsidRDefault="0038397A" w:rsidP="0038397A">
      <w:pPr>
        <w:spacing w:after="0"/>
        <w:jc w:val="both"/>
        <w:rPr>
          <w:rFonts w:ascii="Arial" w:hAnsi="Arial" w:cs="Arial"/>
          <w:color w:val="404040"/>
          <w:shd w:val="clear" w:color="auto" w:fill="FFFFFF"/>
        </w:rPr>
      </w:pPr>
    </w:p>
    <w:p w:rsidR="0038397A" w:rsidRDefault="0038397A" w:rsidP="0038397A">
      <w:pPr>
        <w:spacing w:after="0"/>
        <w:jc w:val="both"/>
        <w:rPr>
          <w:rFonts w:ascii="Times New Roman" w:hAnsi="Times New Roman" w:cs="Times New Roman"/>
          <w:bCs/>
          <w:sz w:val="24"/>
          <w:szCs w:val="24"/>
        </w:rPr>
      </w:pPr>
      <w:r w:rsidRPr="00B63EB7">
        <w:rPr>
          <w:rFonts w:ascii="Times New Roman" w:hAnsi="Times New Roman"/>
          <w:b/>
          <w:sz w:val="24"/>
          <w:szCs w:val="24"/>
        </w:rPr>
        <w:t>Оборудование:</w:t>
      </w:r>
      <w:r>
        <w:rPr>
          <w:rFonts w:ascii="Times New Roman" w:hAnsi="Times New Roman" w:cs="Times New Roman"/>
          <w:bCs/>
          <w:sz w:val="24"/>
          <w:szCs w:val="24"/>
        </w:rPr>
        <w:t xml:space="preserve">  исторические документы. </w:t>
      </w:r>
    </w:p>
    <w:p w:rsidR="0038397A" w:rsidRDefault="0038397A" w:rsidP="0038397A">
      <w:pPr>
        <w:spacing w:after="0"/>
        <w:jc w:val="both"/>
        <w:rPr>
          <w:rFonts w:ascii="Times New Roman" w:hAnsi="Times New Roman"/>
          <w:b/>
          <w:i/>
          <w:sz w:val="24"/>
          <w:szCs w:val="24"/>
        </w:rPr>
      </w:pPr>
    </w:p>
    <w:p w:rsidR="00DF3C66" w:rsidRDefault="0038397A" w:rsidP="0038397A">
      <w:pPr>
        <w:shd w:val="clear" w:color="auto" w:fill="FFFFFF"/>
        <w:spacing w:after="0" w:line="240" w:lineRule="auto"/>
        <w:ind w:left="-360"/>
        <w:jc w:val="center"/>
        <w:rPr>
          <w:rFonts w:ascii="Times New Roman" w:hAnsi="Times New Roman"/>
          <w:b/>
          <w:sz w:val="24"/>
          <w:szCs w:val="24"/>
        </w:rPr>
      </w:pPr>
      <w:r>
        <w:rPr>
          <w:rFonts w:ascii="Times New Roman" w:hAnsi="Times New Roman"/>
          <w:b/>
          <w:sz w:val="24"/>
          <w:szCs w:val="24"/>
        </w:rPr>
        <w:t>Ход занятия:</w:t>
      </w:r>
    </w:p>
    <w:p w:rsidR="0038397A" w:rsidRPr="0038397A" w:rsidRDefault="00384CAB" w:rsidP="00481DF9">
      <w:pPr>
        <w:spacing w:after="240" w:line="240" w:lineRule="auto"/>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b/>
          <w:bCs/>
          <w:color w:val="404040"/>
          <w:sz w:val="24"/>
          <w:szCs w:val="24"/>
          <w:lang w:eastAsia="ru-RU"/>
        </w:rPr>
        <w:t xml:space="preserve">1. </w:t>
      </w:r>
      <w:r w:rsidR="0038397A" w:rsidRPr="0038397A">
        <w:rPr>
          <w:rFonts w:ascii="Times New Roman" w:eastAsia="Times New Roman" w:hAnsi="Times New Roman" w:cs="Times New Roman"/>
          <w:sz w:val="24"/>
          <w:szCs w:val="24"/>
          <w:lang w:eastAsia="ru-RU"/>
        </w:rPr>
        <w:t>Перед нами фрагмент </w:t>
      </w:r>
      <w:r w:rsidR="0038397A" w:rsidRPr="0038397A">
        <w:rPr>
          <w:rFonts w:ascii="Times New Roman" w:eastAsia="Times New Roman" w:hAnsi="Times New Roman" w:cs="Times New Roman"/>
          <w:b/>
          <w:bCs/>
          <w:sz w:val="24"/>
          <w:szCs w:val="24"/>
          <w:lang w:eastAsia="ru-RU"/>
        </w:rPr>
        <w:t>Новгородской I летописи</w:t>
      </w:r>
      <w:r w:rsidR="0038397A" w:rsidRPr="0038397A">
        <w:rPr>
          <w:rFonts w:ascii="Times New Roman" w:eastAsia="Times New Roman" w:hAnsi="Times New Roman" w:cs="Times New Roman"/>
          <w:sz w:val="24"/>
          <w:szCs w:val="24"/>
          <w:lang w:eastAsia="ru-RU"/>
        </w:rPr>
        <w:t> – древнейшей по времени записью рассказа о Ледовом побоище.</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i/>
          <w:iCs/>
          <w:sz w:val="24"/>
          <w:szCs w:val="24"/>
          <w:lang w:eastAsia="ru-RU"/>
        </w:rPr>
        <w:t>Задание обучающимся:</w:t>
      </w:r>
      <w:r w:rsidRPr="0038397A">
        <w:rPr>
          <w:rFonts w:ascii="Times New Roman" w:eastAsia="Times New Roman" w:hAnsi="Times New Roman" w:cs="Times New Roman"/>
          <w:sz w:val="24"/>
          <w:szCs w:val="24"/>
          <w:lang w:eastAsia="ru-RU"/>
        </w:rPr>
        <w:t> прочитайте источник и попробуйте определить, о каком событии он рассказывает; аргументируйте свою точку зрения ссылками на первоисточник:</w:t>
      </w:r>
    </w:p>
    <w:p w:rsidR="0038397A" w:rsidRPr="0038397A" w:rsidRDefault="0038397A" w:rsidP="00384CAB">
      <w:pPr>
        <w:spacing w:after="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Источник 1.1. Новгородская I летопись (XIII в.). Фрагмент</w:t>
      </w:r>
    </w:p>
    <w:p w:rsidR="0038397A" w:rsidRPr="0038397A" w:rsidRDefault="0038397A" w:rsidP="00384CAB">
      <w:pPr>
        <w:spacing w:after="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«...Отправился на Чюдь и пусти полкъвсъ в зажития (грабеж), а отряды Домаша и Кербета были посланы в дозор, а Немци и Чюдь разбили эти отряды ... После этого он отступил к (...) и «на Узмени, у Воронея камени» встретил догонявшего его неприятеля … И наехаша на полкь Немци и Чюдь и прошибошася свиньею сквозь полкъ, и бысть сеча ту велика Немцемъ и Чюди. Богъ же и святая Софья и святою мученику Бориса и Глеба, ею же ради новгородци кровь свою прольяша, техъ святых великыми молитвами пособи Богъ князю (...); а Немци ту падоша, а Чюдь даша плеща; и, гоняче, биша ихъ на 7-ми верстъ по леду до Суболичьскаго берега; и паде Чюдь бещисла, а Немецъ 400, а 50 руками яша и приведоша в Новгородъ...» </w:t>
      </w:r>
      <w:r w:rsidRPr="0038397A">
        <w:rPr>
          <w:rFonts w:ascii="Times New Roman" w:eastAsia="Times New Roman" w:hAnsi="Times New Roman" w:cs="Times New Roman"/>
          <w:i/>
          <w:iCs/>
          <w:sz w:val="24"/>
          <w:szCs w:val="24"/>
          <w:lang w:eastAsia="ru-RU"/>
        </w:rPr>
        <w:t>(Для самостоятельной атрибуции события в тексте источника специально пропущены имя главного действующего лица и название места, где оно произошло.)</w:t>
      </w:r>
    </w:p>
    <w:p w:rsidR="0038397A" w:rsidRPr="0038397A" w:rsidRDefault="0038397A" w:rsidP="00481DF9">
      <w:pPr>
        <w:spacing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Наверное, вам не стоило большого труда по словам-маркерам </w:t>
      </w:r>
      <w:r w:rsidRPr="0038397A">
        <w:rPr>
          <w:rFonts w:ascii="Times New Roman" w:eastAsia="Times New Roman" w:hAnsi="Times New Roman" w:cs="Times New Roman"/>
          <w:i/>
          <w:iCs/>
          <w:sz w:val="24"/>
          <w:szCs w:val="24"/>
          <w:lang w:eastAsia="ru-RU"/>
        </w:rPr>
        <w:t>(Немци и Чюдь, Вороний камень, «свинья», по льду...)</w:t>
      </w:r>
      <w:r w:rsidRPr="0038397A">
        <w:rPr>
          <w:rFonts w:ascii="Times New Roman" w:eastAsia="Times New Roman" w:hAnsi="Times New Roman" w:cs="Times New Roman"/>
          <w:sz w:val="24"/>
          <w:szCs w:val="24"/>
          <w:lang w:eastAsia="ru-RU"/>
        </w:rPr>
        <w:t> догадаться, что речь в данной летописи идет о битве, состоявшейся 5 апреля 1242 г. на Чудском озере, которой командовал доблестный князь Александр, прозванный Невским.</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Вопрос обучающимся:</w:t>
      </w:r>
      <w:r w:rsidRPr="0038397A">
        <w:rPr>
          <w:rFonts w:ascii="Times New Roman" w:eastAsia="Times New Roman" w:hAnsi="Times New Roman" w:cs="Times New Roman"/>
          <w:sz w:val="24"/>
          <w:szCs w:val="24"/>
          <w:lang w:eastAsia="ru-RU"/>
        </w:rPr>
        <w:t> </w:t>
      </w:r>
      <w:r w:rsidR="00384CAB">
        <w:rPr>
          <w:rFonts w:ascii="Times New Roman" w:eastAsia="Times New Roman" w:hAnsi="Times New Roman" w:cs="Times New Roman"/>
          <w:sz w:val="24"/>
          <w:szCs w:val="24"/>
          <w:lang w:eastAsia="ru-RU"/>
        </w:rPr>
        <w:t xml:space="preserve"> </w:t>
      </w:r>
      <w:r w:rsidRPr="0038397A">
        <w:rPr>
          <w:rFonts w:ascii="Times New Roman" w:eastAsia="Times New Roman" w:hAnsi="Times New Roman" w:cs="Times New Roman"/>
          <w:sz w:val="24"/>
          <w:szCs w:val="24"/>
          <w:lang w:eastAsia="ru-RU"/>
        </w:rPr>
        <w:t>Но что в этом самом близком по времени к событию историческом источнике выглядит необычно?</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i/>
          <w:iCs/>
          <w:sz w:val="24"/>
          <w:szCs w:val="24"/>
          <w:lang w:eastAsia="ru-RU"/>
        </w:rPr>
        <w:t>Согласно летописи, сражение было спонтанным, вызванным стычкой с дозорным отрядом, охранявшим полки Александра, отпущенные «в грабеж». Это занятие, т.е. самостоятельные поиски пропитания, было привычным делом для древнерусских ратников. Возможно, поэтому летописец не утруждает себя деталями данной битвы, скупится на краски в описании ратных подвигов воинов князя и на эмоции по поводу его победы.</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Вопросы обучающимся: </w:t>
      </w:r>
      <w:r w:rsidRPr="0038397A">
        <w:rPr>
          <w:rFonts w:ascii="Times New Roman" w:eastAsia="Times New Roman" w:hAnsi="Times New Roman" w:cs="Times New Roman"/>
          <w:sz w:val="24"/>
          <w:szCs w:val="24"/>
          <w:lang w:eastAsia="ru-RU"/>
        </w:rPr>
        <w:t>Как вы думаете, почему в других летописях, например, в Псковских и Лаврентьевской, в Великокняжеском своде 1281 г., в Немецкой Рифмованной хронике, эта битва упоминается еще скромнее и короче? А Ипатьевская летопись вообще не упоминает о ней? О каких других битвах, происшедших в одно время с Ледовым побоищем, рассказывают эти летописи?</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i/>
          <w:iCs/>
          <w:sz w:val="24"/>
          <w:szCs w:val="24"/>
          <w:lang w:eastAsia="ru-RU"/>
        </w:rPr>
        <w:t>Для ответов на эти вопросы школьники должны сначала самостоятельно найти информацию о перечисленных летописях, попытаться реконструировать свои ответы-предположения исходя из историко-культурной ситуации, в которой создавалась каждая из этих летописей. Потом версии-ответы учащихся можно сопоставить с рассуждениями современных историков.</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На эти вопросы историки отвечают так:</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1) очевидно, что результаты этой битвы современникам и ближайшим потомкам князя Александра виделись не такими уж и значительными;</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2) некоторые источники составлены «по ту сторону» феодальной усобицы (Рифмованная хроника — немцы, Ипатьевская летопись – Галицко-волынское летописание), поэтому их авторам было невыгодно прославлять своего политического противника.</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Вопрос обучающимся:</w:t>
      </w:r>
      <w:r w:rsidRPr="0038397A">
        <w:rPr>
          <w:rFonts w:ascii="Times New Roman" w:eastAsia="Times New Roman" w:hAnsi="Times New Roman" w:cs="Times New Roman"/>
          <w:sz w:val="24"/>
          <w:szCs w:val="24"/>
          <w:lang w:eastAsia="ru-RU"/>
        </w:rPr>
        <w:t> К каким выводам подводит нас изучение источников «первого круга»?</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i/>
          <w:iCs/>
          <w:sz w:val="24"/>
          <w:szCs w:val="24"/>
          <w:lang w:eastAsia="ru-RU"/>
        </w:rPr>
        <w:t>Вывод первый:</w:t>
      </w:r>
      <w:r w:rsidR="00384CAB">
        <w:rPr>
          <w:rFonts w:ascii="Times New Roman" w:eastAsia="Times New Roman" w:hAnsi="Times New Roman" w:cs="Times New Roman"/>
          <w:b/>
          <w:bCs/>
          <w:i/>
          <w:iCs/>
          <w:sz w:val="24"/>
          <w:szCs w:val="24"/>
          <w:lang w:eastAsia="ru-RU"/>
        </w:rPr>
        <w:t xml:space="preserve"> </w:t>
      </w:r>
      <w:r w:rsidRPr="0038397A">
        <w:rPr>
          <w:rFonts w:ascii="Times New Roman" w:eastAsia="Times New Roman" w:hAnsi="Times New Roman" w:cs="Times New Roman"/>
          <w:i/>
          <w:iCs/>
          <w:sz w:val="24"/>
          <w:szCs w:val="24"/>
          <w:lang w:eastAsia="ru-RU"/>
        </w:rPr>
        <w:t>в ранних светских источниках Ледовое побоище уступает по значительности многим другим столкновениям: Невской битве 1240 г., сражению под Шауляем 1236 г., Раковорской битве 1268 г. и др.</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Вопрос обучающимся:</w:t>
      </w:r>
      <w:r w:rsidRPr="0038397A">
        <w:rPr>
          <w:rFonts w:ascii="Times New Roman" w:eastAsia="Times New Roman" w:hAnsi="Times New Roman" w:cs="Times New Roman"/>
          <w:sz w:val="24"/>
          <w:szCs w:val="24"/>
          <w:lang w:eastAsia="ru-RU"/>
        </w:rPr>
        <w:t> Если о первой в этом ряду битве мы хорошо знаем, то две других для большинства наших современников – это такие же «неизвестные войны», как для жителей ХIII века – Ледовое побоище. Почему?</w:t>
      </w:r>
    </w:p>
    <w:p w:rsidR="0038397A" w:rsidRPr="0038397A" w:rsidRDefault="0038397A" w:rsidP="00481DF9">
      <w:pPr>
        <w:spacing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i/>
          <w:iCs/>
          <w:sz w:val="24"/>
          <w:szCs w:val="24"/>
          <w:lang w:eastAsia="ru-RU"/>
        </w:rPr>
        <w:t>В сражении под Шауляем орденские войска были наголову разбиты, погиб магистр Волквин и 48 полноправных рыцарей. Но герои этой битвы – литовцы (не «наши», поэтому это событие не стало фактором формирования исторической памяти россиян, российской идентичности). В Раковорской битве соединенные силы нескольких русских земель, терпя тяжелые потери, нанесли сокрушительное поражение немцам и датчанам. Результаты этого сражения были не менее значительными, чем на льду Чудского озера, однако ему не хватало чего-то, чтобы превратиться в «крупнейшую битву раннего Cредневековья» ...</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Вопросы обучающимся:</w:t>
      </w:r>
      <w:r w:rsidRPr="0038397A">
        <w:rPr>
          <w:rFonts w:ascii="Times New Roman" w:eastAsia="Times New Roman" w:hAnsi="Times New Roman" w:cs="Times New Roman"/>
          <w:sz w:val="24"/>
          <w:szCs w:val="24"/>
          <w:lang w:eastAsia="ru-RU"/>
        </w:rPr>
        <w:t> Почему Раковорская битва не стала фактором исторической памяти россиян? Когда и как Ледовое побоище приобретает статус «знаменательного сражения», становится фактором формирования российской идентичности и национальной памяти?</w:t>
      </w:r>
    </w:p>
    <w:p w:rsidR="00384CAB" w:rsidRDefault="00384CAB" w:rsidP="00384C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r w:rsidR="0038397A" w:rsidRPr="0038397A">
        <w:rPr>
          <w:rFonts w:ascii="Times New Roman" w:eastAsia="Times New Roman" w:hAnsi="Times New Roman" w:cs="Times New Roman"/>
          <w:b/>
          <w:bCs/>
          <w:sz w:val="24"/>
          <w:szCs w:val="24"/>
          <w:lang w:eastAsia="ru-RU"/>
        </w:rPr>
        <w:t>Задание обучающимся:</w:t>
      </w:r>
      <w:r>
        <w:rPr>
          <w:rFonts w:ascii="Times New Roman" w:eastAsia="Times New Roman" w:hAnsi="Times New Roman" w:cs="Times New Roman"/>
          <w:sz w:val="24"/>
          <w:szCs w:val="24"/>
          <w:lang w:eastAsia="ru-RU"/>
        </w:rPr>
        <w:t xml:space="preserve"> прочитайте источник. </w:t>
      </w:r>
    </w:p>
    <w:p w:rsidR="0038397A" w:rsidRPr="0038397A" w:rsidRDefault="0038397A" w:rsidP="00384CAB">
      <w:pPr>
        <w:spacing w:after="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Источник 1.2. «Повесть о житии и о храбрости благоверного и великого князя Александра» (XIII в.). Фрагмент</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«И была сеча жестокая, и стоял треск от ломающихся копий и звон от ударов мечей, и казалось, что двинулось замерзшее озеро, и не было видно льда, ибо покрылось оно кровью...</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И так победил врагов помощью божьей, и обратилось оно в бегство, Александр же рубил их, гоня, как по воздуху, и некуда им было скрыться...</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И возвратился князь Александр с победою славною, и было много плененных в войске его. И вели босыми подле коней тех, кто называет себя «божьими рыцарями» ...</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Задание обучающимся:</w:t>
      </w:r>
      <w:r w:rsidRPr="0038397A">
        <w:rPr>
          <w:rFonts w:ascii="Times New Roman" w:eastAsia="Times New Roman" w:hAnsi="Times New Roman" w:cs="Times New Roman"/>
          <w:sz w:val="24"/>
          <w:szCs w:val="24"/>
          <w:lang w:eastAsia="ru-RU"/>
        </w:rPr>
        <w:t> Сравните фрагменты двух источников (1.1 и 1.2). Чем отличаются рассказы о Ледовом побоище? Что отличает речевые средства формирования образа битвы в одном и другом источнике? Чем отличаются объяснения причин битвы? Что вы отметили в оценках победы князя Александра? Сделайте вывод о специфике агиографического текста (агиография – от греческого «описание святых» – отрасль церковной литературы, содержащая описание жизни святых, богословских и историко-церковных аспектов святости) и особенностях работы с ним в рамках исторического исследования.</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i/>
          <w:iCs/>
          <w:sz w:val="24"/>
          <w:szCs w:val="24"/>
          <w:lang w:eastAsia="ru-RU"/>
        </w:rPr>
        <w:t>Вывод второй: </w:t>
      </w:r>
      <w:r w:rsidRPr="0038397A">
        <w:rPr>
          <w:rFonts w:ascii="Times New Roman" w:eastAsia="Times New Roman" w:hAnsi="Times New Roman" w:cs="Times New Roman"/>
          <w:i/>
          <w:iCs/>
          <w:sz w:val="24"/>
          <w:szCs w:val="24"/>
          <w:lang w:eastAsia="ru-RU"/>
        </w:rPr>
        <w:t>в агиографическом произведении значение битвы на Чудском озере повышается за счет иной интерпретации этого события, расстановки иных акцентов, иной характеристики главных действующих лиц. В результате эта битва под пером автора о житии святых превращается в противостояние князя Александра «латынянам» в то время, когда другие светские правители древнерусских княжеств либо покорились, либо вступили с ними в сговор, предав идеалы православия (например, Даниил Галицкий, Андрей Ярославич).</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Вопрос обучающимся:</w:t>
      </w:r>
      <w:r w:rsidRPr="0038397A">
        <w:rPr>
          <w:rFonts w:ascii="Times New Roman" w:eastAsia="Times New Roman" w:hAnsi="Times New Roman" w:cs="Times New Roman"/>
          <w:sz w:val="24"/>
          <w:szCs w:val="24"/>
          <w:lang w:eastAsia="ru-RU"/>
        </w:rPr>
        <w:t> Вспомните основные события XIII в., важные для истории Русской православной церкви, и подумайте, почему верность Александра православию так значима для автора агиографического произведения?</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Дополнительная информация:</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1204 г. под ударами крестоносцев пал Константинополь. Власть византийских императоров свергнута, образована Латинская империя. Константинопольская патриархия капитулировала перед папой;</w:t>
      </w:r>
    </w:p>
    <w:p w:rsidR="0038397A" w:rsidRPr="0038397A" w:rsidRDefault="0038397A" w:rsidP="00481DF9">
      <w:pPr>
        <w:spacing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1274 г. – заключена Лионская уния (патриарх Георгий Акрополит принес присягу папе, признавая его верховенство в христианской церкви).</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i/>
          <w:iCs/>
          <w:sz w:val="24"/>
          <w:szCs w:val="24"/>
          <w:lang w:eastAsia="ru-RU"/>
        </w:rPr>
        <w:t>Вывод третий:</w:t>
      </w:r>
      <w:r w:rsidRPr="0038397A">
        <w:rPr>
          <w:rFonts w:ascii="Times New Roman" w:eastAsia="Times New Roman" w:hAnsi="Times New Roman" w:cs="Times New Roman"/>
          <w:i/>
          <w:iCs/>
          <w:sz w:val="24"/>
          <w:szCs w:val="24"/>
          <w:lang w:eastAsia="ru-RU"/>
        </w:rPr>
        <w:t> в условиях страшных испытаний, обрушившихся на православные земли в первой половине XIII в., Александр – едва ли не единственный из светских правителей Руси – не усомнился в своей духовной правоте, не поколебался в своей вере, не отступился от своего Бога. Поэтому для церкви он последний властный оплот православия, последний защитник православного мира.</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В XVI веке князь Александр Ярославович был канонизирован как благоверный, т.е. исповедующий истинную веру. Отсюда такое внимание авторов религиозных текстов к Ледовому побоищу, к подчеркиванию его значимости.</w:t>
      </w:r>
    </w:p>
    <w:p w:rsidR="0038397A" w:rsidRPr="0038397A" w:rsidRDefault="0038397A" w:rsidP="00481DF9">
      <w:pPr>
        <w:spacing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b/>
          <w:bCs/>
          <w:sz w:val="24"/>
          <w:szCs w:val="24"/>
          <w:lang w:eastAsia="ru-RU"/>
        </w:rPr>
        <w:t>Дополнительная информация</w:t>
      </w:r>
    </w:p>
    <w:tbl>
      <w:tblPr>
        <w:tblW w:w="11625" w:type="dxa"/>
        <w:tblCellSpacing w:w="15" w:type="dxa"/>
        <w:tblCellMar>
          <w:top w:w="15" w:type="dxa"/>
          <w:left w:w="15" w:type="dxa"/>
          <w:bottom w:w="15" w:type="dxa"/>
          <w:right w:w="15" w:type="dxa"/>
        </w:tblCellMar>
        <w:tblLook w:val="04A0" w:firstRow="1" w:lastRow="0" w:firstColumn="1" w:lastColumn="0" w:noHBand="0" w:noVBand="1"/>
      </w:tblPr>
      <w:tblGrid>
        <w:gridCol w:w="11625"/>
      </w:tblGrid>
      <w:tr w:rsidR="00481DF9" w:rsidRPr="0038397A" w:rsidTr="0038397A">
        <w:trPr>
          <w:tblCellSpacing w:w="15" w:type="dxa"/>
        </w:trPr>
        <w:tc>
          <w:tcPr>
            <w:tcW w:w="0" w:type="auto"/>
            <w:tcMar>
              <w:top w:w="75" w:type="dxa"/>
              <w:left w:w="150" w:type="dxa"/>
              <w:bottom w:w="75" w:type="dxa"/>
              <w:right w:w="150" w:type="dxa"/>
            </w:tcMar>
            <w:hideMark/>
          </w:tcPr>
          <w:p w:rsidR="0038397A" w:rsidRPr="0038397A" w:rsidRDefault="0038397A" w:rsidP="00481DF9">
            <w:pPr>
              <w:spacing w:after="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1547 г. – Русская Православная Церковь причислила Александра Невского к лику святых</w:t>
            </w:r>
          </w:p>
        </w:tc>
      </w:tr>
      <w:tr w:rsidR="00481DF9" w:rsidRPr="0038397A" w:rsidTr="0038397A">
        <w:trPr>
          <w:tblCellSpacing w:w="15" w:type="dxa"/>
        </w:trPr>
        <w:tc>
          <w:tcPr>
            <w:tcW w:w="0" w:type="auto"/>
            <w:tcMar>
              <w:top w:w="75" w:type="dxa"/>
              <w:left w:w="150" w:type="dxa"/>
              <w:bottom w:w="75" w:type="dxa"/>
              <w:right w:w="150" w:type="dxa"/>
            </w:tcMar>
            <w:hideMark/>
          </w:tcPr>
          <w:p w:rsidR="0038397A" w:rsidRPr="0038397A" w:rsidRDefault="0038397A" w:rsidP="00481DF9">
            <w:pPr>
              <w:spacing w:after="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30 августа (12 сентября) и 23 ноября (6 декабря) – дни его церковной памяти</w:t>
            </w:r>
          </w:p>
        </w:tc>
      </w:tr>
      <w:tr w:rsidR="00481DF9" w:rsidRPr="0038397A" w:rsidTr="0038397A">
        <w:trPr>
          <w:tblCellSpacing w:w="15" w:type="dxa"/>
        </w:trPr>
        <w:tc>
          <w:tcPr>
            <w:tcW w:w="0" w:type="auto"/>
            <w:tcMar>
              <w:top w:w="75" w:type="dxa"/>
              <w:left w:w="150" w:type="dxa"/>
              <w:bottom w:w="75" w:type="dxa"/>
              <w:right w:w="150" w:type="dxa"/>
            </w:tcMar>
            <w:hideMark/>
          </w:tcPr>
          <w:p w:rsidR="00384CAB" w:rsidRDefault="0038397A" w:rsidP="00481DF9">
            <w:pPr>
              <w:spacing w:after="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 xml:space="preserve">1724 г. – по распоряжению Петра Первого мощи святого благоверного князя перенесли </w:t>
            </w:r>
          </w:p>
          <w:p w:rsidR="0038397A" w:rsidRPr="0038397A" w:rsidRDefault="0038397A" w:rsidP="00481DF9">
            <w:pPr>
              <w:spacing w:after="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в С-Петербург в Александро-Невскую лавру</w:t>
            </w:r>
          </w:p>
        </w:tc>
      </w:tr>
    </w:tbl>
    <w:p w:rsidR="0038397A" w:rsidRPr="0038397A" w:rsidRDefault="00384CAB" w:rsidP="00481DF9">
      <w:pPr>
        <w:spacing w:after="24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0038397A" w:rsidRPr="0038397A">
        <w:rPr>
          <w:rFonts w:ascii="Times New Roman" w:eastAsia="Times New Roman" w:hAnsi="Times New Roman" w:cs="Times New Roman"/>
          <w:b/>
          <w:bCs/>
          <w:sz w:val="24"/>
          <w:szCs w:val="24"/>
          <w:lang w:eastAsia="ru-RU"/>
        </w:rPr>
        <w:t>Вопросы и задания для обобщающей дискуссии:</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1) Проанализируйте два суждения. Как вы считаете, умаляют ли такие взгляды масштаб личности Александра Невского и сражения на Чудском озере?</w:t>
      </w:r>
    </w:p>
    <w:p w:rsidR="0038397A" w:rsidRPr="0038397A" w:rsidRDefault="0038397A" w:rsidP="00481DF9">
      <w:pPr>
        <w:spacing w:after="240"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«Александр делал только то, что многочисленные защитники Новгорода и Пскова делали до него и что многие делали после него, — а именно устремлялись на защиту протяженных и уязвимых границ от отрядов захватчиков».</w:t>
      </w:r>
    </w:p>
    <w:p w:rsidR="00384CAB" w:rsidRDefault="0038397A" w:rsidP="00384CAB">
      <w:pPr>
        <w:spacing w:line="240" w:lineRule="auto"/>
        <w:jc w:val="both"/>
        <w:rPr>
          <w:rFonts w:ascii="Times New Roman" w:eastAsia="Times New Roman" w:hAnsi="Times New Roman" w:cs="Times New Roman"/>
          <w:sz w:val="24"/>
          <w:szCs w:val="24"/>
          <w:lang w:eastAsia="ru-RU"/>
        </w:rPr>
      </w:pPr>
      <w:r w:rsidRPr="0038397A">
        <w:rPr>
          <w:rFonts w:ascii="Times New Roman" w:eastAsia="Times New Roman" w:hAnsi="Times New Roman" w:cs="Times New Roman"/>
          <w:sz w:val="24"/>
          <w:szCs w:val="24"/>
          <w:lang w:eastAsia="ru-RU"/>
        </w:rPr>
        <w:t>«Между тем от того, что мы будем спокойнее говорить о Ледовом побоище и перестанем приписывать ему «суд</w:t>
      </w:r>
      <w:r w:rsidR="00481DF9" w:rsidRPr="00481DF9">
        <w:rPr>
          <w:rFonts w:ascii="Times New Roman" w:eastAsia="Times New Roman" w:hAnsi="Times New Roman" w:cs="Times New Roman"/>
          <w:sz w:val="24"/>
          <w:szCs w:val="24"/>
          <w:lang w:eastAsia="ru-RU"/>
        </w:rPr>
        <w:t xml:space="preserve"> </w:t>
      </w:r>
      <w:r w:rsidRPr="0038397A">
        <w:rPr>
          <w:rFonts w:ascii="Times New Roman" w:eastAsia="Times New Roman" w:hAnsi="Times New Roman" w:cs="Times New Roman"/>
          <w:sz w:val="24"/>
          <w:szCs w:val="24"/>
          <w:lang w:eastAsia="ru-RU"/>
        </w:rPr>
        <w:t>ьбоносное значение» для российской истории, героизм русских воинов не станет меньше, а кровь, пролитая ими за Отчество, не станет менее горячей и красной. Дело здесь даже не в установлении «объективной истины» (да и кто знает, что это такое?). Речь идет о закреплении в общественном сознании определённых ценностных установок».</w:t>
      </w:r>
    </w:p>
    <w:p w:rsidR="0038397A" w:rsidRPr="00384CAB" w:rsidRDefault="00DF3C66" w:rsidP="00384CAB">
      <w:pPr>
        <w:spacing w:line="240" w:lineRule="auto"/>
        <w:jc w:val="center"/>
        <w:rPr>
          <w:rFonts w:ascii="Times New Roman" w:eastAsia="Times New Roman" w:hAnsi="Times New Roman" w:cs="Times New Roman"/>
          <w:b/>
          <w:sz w:val="24"/>
          <w:szCs w:val="24"/>
          <w:lang w:eastAsia="ru-RU"/>
        </w:rPr>
      </w:pPr>
      <w:r w:rsidRPr="0033337A">
        <w:rPr>
          <w:rFonts w:ascii="Times New Roman" w:hAnsi="Times New Roman" w:cs="Times New Roman"/>
          <w:b/>
          <w:bCs/>
          <w:sz w:val="24"/>
          <w:szCs w:val="24"/>
        </w:rPr>
        <w:t>Практическ</w:t>
      </w:r>
      <w:r>
        <w:rPr>
          <w:rFonts w:ascii="Times New Roman" w:hAnsi="Times New Roman" w:cs="Times New Roman"/>
          <w:b/>
          <w:bCs/>
          <w:sz w:val="24"/>
          <w:szCs w:val="24"/>
        </w:rPr>
        <w:t>ое занятие</w:t>
      </w:r>
      <w:r w:rsidRPr="0033337A">
        <w:rPr>
          <w:rFonts w:ascii="Times New Roman" w:hAnsi="Times New Roman" w:cs="Times New Roman"/>
          <w:b/>
          <w:bCs/>
          <w:sz w:val="24"/>
          <w:szCs w:val="24"/>
        </w:rPr>
        <w:t xml:space="preserve"> </w:t>
      </w:r>
      <w:r w:rsidR="00F23A76" w:rsidRPr="0033337A">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3</w:t>
      </w:r>
      <w:r w:rsidR="00384CAB">
        <w:rPr>
          <w:rFonts w:ascii="Times New Roman" w:eastAsia="Times New Roman" w:hAnsi="Times New Roman" w:cs="Times New Roman"/>
          <w:b/>
          <w:bCs/>
          <w:color w:val="000000"/>
          <w:sz w:val="24"/>
          <w:szCs w:val="24"/>
          <w:lang w:eastAsia="ru-RU"/>
        </w:rPr>
        <w:t xml:space="preserve"> </w:t>
      </w:r>
      <w:r w:rsidR="00384CAB" w:rsidRPr="00384CAB">
        <w:rPr>
          <w:rFonts w:ascii="Times New Roman" w:eastAsia="Times New Roman" w:hAnsi="Times New Roman" w:cs="Times New Roman"/>
          <w:b/>
          <w:sz w:val="24"/>
          <w:szCs w:val="24"/>
          <w:lang w:eastAsia="ru-RU"/>
        </w:rPr>
        <w:t>4 ноября – смысл Дня народного единства, как объединения народов России против внутреннего раскола и иностранной интервенции.</w:t>
      </w:r>
    </w:p>
    <w:p w:rsidR="00384CAB" w:rsidRPr="00384CAB" w:rsidRDefault="00384CAB" w:rsidP="00384CAB">
      <w:pPr>
        <w:spacing w:after="0"/>
        <w:jc w:val="both"/>
        <w:rPr>
          <w:rFonts w:ascii="Times New Roman" w:hAnsi="Times New Roman" w:cs="Times New Roman"/>
          <w:b/>
          <w:sz w:val="24"/>
          <w:szCs w:val="24"/>
        </w:rPr>
      </w:pPr>
      <w:r>
        <w:rPr>
          <w:rFonts w:ascii="Times New Roman" w:hAnsi="Times New Roman"/>
          <w:b/>
          <w:sz w:val="24"/>
          <w:szCs w:val="24"/>
        </w:rPr>
        <w:t>Цель занятия</w:t>
      </w:r>
      <w:r>
        <w:rPr>
          <w:rFonts w:ascii="Times New Roman" w:hAnsi="Times New Roman"/>
          <w:sz w:val="24"/>
          <w:szCs w:val="24"/>
        </w:rPr>
        <w:t xml:space="preserve">: </w:t>
      </w:r>
      <w:r w:rsidRPr="00384CAB">
        <w:rPr>
          <w:rFonts w:ascii="Times New Roman" w:hAnsi="Times New Roman" w:cs="Times New Roman"/>
          <w:sz w:val="24"/>
          <w:szCs w:val="24"/>
        </w:rPr>
        <w:t>раскрыть содержание понятий «единение», «гражданская солидарность», «благотворительность», «терпимость», привить учащимся уважение к ценностям дружбы, способствовать развитию терпимости и корректности в общении с окружающими, формировать гражданскую позицию, воспитывать интернационализм, межэтническое и межкультурное взаимодействие.</w:t>
      </w:r>
    </w:p>
    <w:p w:rsidR="00384CAB" w:rsidRDefault="00384CAB" w:rsidP="00384CAB">
      <w:pPr>
        <w:spacing w:after="0"/>
        <w:jc w:val="both"/>
        <w:rPr>
          <w:rFonts w:ascii="Times New Roman" w:hAnsi="Times New Roman"/>
          <w:b/>
          <w:sz w:val="24"/>
          <w:szCs w:val="24"/>
        </w:rPr>
      </w:pPr>
    </w:p>
    <w:p w:rsidR="00384CAB" w:rsidRDefault="00384CAB" w:rsidP="00384CAB">
      <w:pPr>
        <w:spacing w:after="0"/>
        <w:jc w:val="both"/>
        <w:rPr>
          <w:rFonts w:ascii="Times New Roman" w:hAnsi="Times New Roman"/>
          <w:sz w:val="24"/>
          <w:szCs w:val="24"/>
        </w:rPr>
      </w:pPr>
      <w:r w:rsidRPr="00B63EB7">
        <w:rPr>
          <w:rFonts w:ascii="Times New Roman" w:hAnsi="Times New Roman"/>
          <w:b/>
          <w:sz w:val="24"/>
          <w:szCs w:val="24"/>
        </w:rPr>
        <w:t>Оборудование:</w:t>
      </w:r>
      <w:r>
        <w:rPr>
          <w:rFonts w:ascii="Times New Roman" w:hAnsi="Times New Roman" w:cs="Times New Roman"/>
          <w:bCs/>
          <w:sz w:val="24"/>
          <w:szCs w:val="24"/>
        </w:rPr>
        <w:t xml:space="preserve"> конспект лекции.</w:t>
      </w:r>
    </w:p>
    <w:p w:rsidR="00384CAB" w:rsidRDefault="00384CAB" w:rsidP="00384CAB">
      <w:pPr>
        <w:spacing w:after="0"/>
        <w:jc w:val="both"/>
        <w:rPr>
          <w:rFonts w:ascii="Times New Roman" w:hAnsi="Times New Roman"/>
          <w:sz w:val="24"/>
          <w:szCs w:val="24"/>
        </w:rPr>
      </w:pPr>
    </w:p>
    <w:p w:rsidR="00384CAB" w:rsidRDefault="00384CAB" w:rsidP="00384CAB">
      <w:pPr>
        <w:spacing w:after="0"/>
        <w:jc w:val="center"/>
        <w:rPr>
          <w:rFonts w:ascii="Times New Roman" w:hAnsi="Times New Roman"/>
          <w:b/>
          <w:sz w:val="24"/>
          <w:szCs w:val="24"/>
        </w:rPr>
      </w:pPr>
      <w:r>
        <w:rPr>
          <w:rFonts w:ascii="Times New Roman" w:hAnsi="Times New Roman"/>
          <w:b/>
          <w:sz w:val="24"/>
          <w:szCs w:val="24"/>
        </w:rPr>
        <w:t>Ход занятия:</w:t>
      </w:r>
    </w:p>
    <w:p w:rsidR="00384CAB" w:rsidRPr="00384CAB" w:rsidRDefault="00384CAB" w:rsidP="00804C2F">
      <w:pPr>
        <w:pStyle w:val="ab"/>
        <w:numPr>
          <w:ilvl w:val="0"/>
          <w:numId w:val="3"/>
        </w:numPr>
        <w:spacing w:after="0"/>
        <w:jc w:val="both"/>
        <w:rPr>
          <w:rFonts w:ascii="Times New Roman" w:hAnsi="Times New Roman"/>
          <w:sz w:val="24"/>
          <w:szCs w:val="24"/>
        </w:rPr>
      </w:pPr>
      <w:r>
        <w:rPr>
          <w:rFonts w:ascii="Times New Roman" w:hAnsi="Times New Roman"/>
          <w:sz w:val="24"/>
          <w:szCs w:val="24"/>
        </w:rPr>
        <w:t>Ознакомьтесь с материалом и ответьте на вопросы.</w:t>
      </w:r>
    </w:p>
    <w:p w:rsidR="00384CAB" w:rsidRPr="00384CAB" w:rsidRDefault="00384CAB" w:rsidP="00384CAB">
      <w:pPr>
        <w:spacing w:after="0" w:line="240" w:lineRule="auto"/>
        <w:ind w:firstLine="709"/>
        <w:jc w:val="both"/>
        <w:outlineLvl w:val="1"/>
        <w:rPr>
          <w:rFonts w:ascii="Times New Roman" w:eastAsia="Times New Roman" w:hAnsi="Times New Roman" w:cs="Times New Roman"/>
          <w:b/>
          <w:bCs/>
          <w:sz w:val="24"/>
          <w:szCs w:val="24"/>
          <w:lang w:eastAsia="ru-RU"/>
        </w:rPr>
      </w:pPr>
      <w:r w:rsidRPr="00384CAB">
        <w:rPr>
          <w:rFonts w:ascii="Times New Roman" w:eastAsia="Times New Roman" w:hAnsi="Times New Roman" w:cs="Times New Roman"/>
          <w:sz w:val="24"/>
          <w:szCs w:val="24"/>
          <w:lang w:eastAsia="ru-RU"/>
        </w:rPr>
        <w:t>Как 4 ноября стало праздником?</w:t>
      </w:r>
    </w:p>
    <w:p w:rsidR="00384CAB" w:rsidRPr="00384CAB" w:rsidRDefault="00384CAB" w:rsidP="00384CAB">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В советские времена красным днем календаря был День Октябрьской революции — 7 ноября. С развалом СССР он ушел в прошлое, а в 2005 году появился новый праздник — 4 ноября.</w:t>
      </w:r>
    </w:p>
    <w:p w:rsidR="00384CAB" w:rsidRPr="00384CAB" w:rsidRDefault="00384CAB" w:rsidP="00384CAB">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День народного единства россияне начали отмечать 20 лет назад, но история праздника уходит в далекое прошлое, в славный и переломный 1612 год. Тогда народное ополчение, которое возглавили Кузьма Минин и Дмитрий Пожарский, освободило Москву от польских захватчиков. В борьбе объединились крестьяне, уездные люди, бояре — все, кому была дорога родная земля, и это единение принесло победу.</w:t>
      </w:r>
    </w:p>
    <w:p w:rsidR="00384CAB" w:rsidRPr="00384CAB" w:rsidRDefault="00384CAB" w:rsidP="00384CAB">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Главная идея: мы очень разные, но когда Родина в опасности, мы становимся единым целым и способны на великие свершения.</w:t>
      </w:r>
    </w:p>
    <w:p w:rsidR="00384CAB" w:rsidRPr="00384CAB" w:rsidRDefault="00384CAB" w:rsidP="00384CAB">
      <w:pPr>
        <w:spacing w:after="0" w:line="240" w:lineRule="auto"/>
        <w:ind w:firstLine="709"/>
        <w:jc w:val="both"/>
        <w:outlineLvl w:val="1"/>
        <w:rPr>
          <w:rFonts w:ascii="Times New Roman" w:eastAsia="Times New Roman" w:hAnsi="Times New Roman" w:cs="Times New Roman"/>
          <w:b/>
          <w:bCs/>
          <w:sz w:val="24"/>
          <w:szCs w:val="24"/>
          <w:lang w:eastAsia="ru-RU"/>
        </w:rPr>
      </w:pPr>
      <w:r w:rsidRPr="00384CAB">
        <w:rPr>
          <w:rFonts w:ascii="Times New Roman" w:eastAsia="Times New Roman" w:hAnsi="Times New Roman" w:cs="Times New Roman"/>
          <w:sz w:val="24"/>
          <w:szCs w:val="24"/>
          <w:lang w:eastAsia="ru-RU"/>
        </w:rPr>
        <w:t>День народного единства: что стоит за этим праздником</w:t>
      </w:r>
    </w:p>
    <w:p w:rsidR="00384CAB" w:rsidRPr="00384CAB" w:rsidRDefault="00384CAB" w:rsidP="00384CAB">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Начало XVII века вошло в учебники как Смутное — эпоха кризиса, едва не погубившего страну. Причины были серьезными:</w:t>
      </w:r>
    </w:p>
    <w:p w:rsidR="00384CAB" w:rsidRPr="00384CAB" w:rsidRDefault="00384CAB" w:rsidP="00804C2F">
      <w:pPr>
        <w:numPr>
          <w:ilvl w:val="0"/>
          <w:numId w:val="2"/>
        </w:numPr>
        <w:spacing w:after="0" w:line="240" w:lineRule="auto"/>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b/>
          <w:bCs/>
          <w:sz w:val="24"/>
          <w:szCs w:val="24"/>
          <w:lang w:eastAsia="ru-RU"/>
        </w:rPr>
        <w:t>Борьба за власть.</w:t>
      </w:r>
      <w:r w:rsidRPr="00384CAB">
        <w:rPr>
          <w:rFonts w:ascii="Times New Roman" w:eastAsia="Times New Roman" w:hAnsi="Times New Roman" w:cs="Times New Roman"/>
          <w:sz w:val="24"/>
          <w:szCs w:val="24"/>
          <w:lang w:eastAsia="ru-RU"/>
        </w:rPr>
        <w:t xml:space="preserve"> После смерти Ивана Грозного трон стал игрушкой в руках боярских кланов. Одного из сыновей Ивана Грозного — Дмитрия — убили в Угличе. На престол взошел Федор Иоаннович, слабый духом и телом, и царствовал он недолго. Бояре избрали царем Бориса Годунова, хотя народ был недоволен этим решением, считая, что человек, не принадлежащий к царскому роду, не может править страной. В последующие восемь лет после смерти Годунова правители сменяли друг друга: множество самозванцев претендовало на трон (одних только Лжедмитриев было пять), и страна погружалась в хаос.</w:t>
      </w:r>
    </w:p>
    <w:p w:rsidR="00384CAB" w:rsidRPr="00384CAB" w:rsidRDefault="00384CAB" w:rsidP="00804C2F">
      <w:pPr>
        <w:numPr>
          <w:ilvl w:val="0"/>
          <w:numId w:val="2"/>
        </w:numPr>
        <w:spacing w:after="0" w:line="240" w:lineRule="auto"/>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b/>
          <w:bCs/>
          <w:sz w:val="24"/>
          <w:szCs w:val="24"/>
          <w:lang w:eastAsia="ru-RU"/>
        </w:rPr>
        <w:t>Великий голод.</w:t>
      </w:r>
      <w:r w:rsidRPr="00384CAB">
        <w:rPr>
          <w:rFonts w:ascii="Times New Roman" w:eastAsia="Times New Roman" w:hAnsi="Times New Roman" w:cs="Times New Roman"/>
          <w:sz w:val="24"/>
          <w:szCs w:val="24"/>
          <w:lang w:eastAsia="ru-RU"/>
        </w:rPr>
        <w:t xml:space="preserve"> Три неурожайных года подряд привели к чудовищному голоду, унесшему сотни тысяч жизней. Начались массовые бунты, отчаявшийся народ требовал сменить царя.</w:t>
      </w:r>
    </w:p>
    <w:p w:rsidR="00384CAB" w:rsidRPr="00384CAB" w:rsidRDefault="00384CAB" w:rsidP="00804C2F">
      <w:pPr>
        <w:numPr>
          <w:ilvl w:val="0"/>
          <w:numId w:val="2"/>
        </w:numPr>
        <w:spacing w:after="0" w:line="240" w:lineRule="auto"/>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b/>
          <w:bCs/>
          <w:sz w:val="24"/>
          <w:szCs w:val="24"/>
          <w:lang w:eastAsia="ru-RU"/>
        </w:rPr>
        <w:t>Иностранная угроза.</w:t>
      </w:r>
      <w:r w:rsidRPr="00384CAB">
        <w:rPr>
          <w:rFonts w:ascii="Times New Roman" w:eastAsia="Times New Roman" w:hAnsi="Times New Roman" w:cs="Times New Roman"/>
          <w:sz w:val="24"/>
          <w:szCs w:val="24"/>
          <w:lang w:eastAsia="ru-RU"/>
        </w:rPr>
        <w:t xml:space="preserve"> Слабостью России воспользовалась Речь Посполитая. Король Сигизмунд III и католическая церковь поддержали самозванца Лжедмитрия I, собрали войска и заняли Москву. Позже они заключили с Семибоярщиной пакт, договорившись возвести на престол польского царевича Владислава.</w:t>
      </w:r>
    </w:p>
    <w:p w:rsidR="00384CAB" w:rsidRP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В 1611 году в Рязани начало собираться первое народное ополчение. Им руководили рязанский воевода Прокопий Ляпунов, атаман Иван Заруцкий и князь Дмитрий Трубецкой. Ополченцы подошли к Кремлю, но из-за внутренних раздоров движение вскоре распалось. Казалось, стране не избежать гибели.</w:t>
      </w:r>
    </w:p>
    <w:p w:rsidR="00384CAB" w:rsidRPr="00384CAB" w:rsidRDefault="00384CAB" w:rsidP="00253DE2">
      <w:pPr>
        <w:spacing w:after="0" w:line="240" w:lineRule="auto"/>
        <w:ind w:firstLine="709"/>
        <w:jc w:val="both"/>
        <w:outlineLvl w:val="1"/>
        <w:rPr>
          <w:rFonts w:ascii="Times New Roman" w:eastAsia="Times New Roman" w:hAnsi="Times New Roman" w:cs="Times New Roman"/>
          <w:b/>
          <w:bCs/>
          <w:sz w:val="24"/>
          <w:szCs w:val="24"/>
          <w:lang w:eastAsia="ru-RU"/>
        </w:rPr>
      </w:pPr>
      <w:r w:rsidRPr="00384CAB">
        <w:rPr>
          <w:rFonts w:ascii="Times New Roman" w:eastAsia="Times New Roman" w:hAnsi="Times New Roman" w:cs="Times New Roman"/>
          <w:sz w:val="24"/>
          <w:szCs w:val="24"/>
          <w:lang w:eastAsia="ru-RU"/>
        </w:rPr>
        <w:t>Второе ополчение: Минин и Пожарский</w:t>
      </w:r>
    </w:p>
    <w:p w:rsidR="00384CAB" w:rsidRP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Ситуация была критической: поляки захватывали новые города, крымский хан хозяйничал на юге, Псков занял самозванец Лжедмитрий III, а Нижнее Поволжье — Лжедмитрий IV.</w:t>
      </w:r>
    </w:p>
    <w:p w:rsidR="00384CAB" w:rsidRP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И вот в сентябре 1611 года в Нижнем Новгороде земский староста Кузьма Минин бросил клич: не жалеть ничего для освобождения Отечества! Возглавить войско пригласили опытного полководца, князя Дмитрия Пожарского. </w:t>
      </w:r>
    </w:p>
    <w:p w:rsidR="00384CAB" w:rsidRP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На призыв откликнулись тысячи: люди жертвовали деньги и ценности, записывались в ополченцы. Был созван Земский собор, объединивший все сословия для общего дела.</w:t>
      </w:r>
    </w:p>
    <w:p w:rsidR="00384CAB" w:rsidRP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Ополченцы двинулись на Москву, и после тяжелых боев 22 октября (1 ноября по новому стилю) 1612 года штурмом взяли Китай-город, а затем и Кремль. Польский гарнизон капитулировал. Это стало поворотным событием в истории страны: поляки понесли такие потери, что уже не могли восполнить их и вновь угрожать российским землям.</w:t>
      </w:r>
    </w:p>
    <w:p w:rsidR="00253DE2" w:rsidRDefault="00384CAB" w:rsidP="00253DE2">
      <w:pPr>
        <w:spacing w:after="0" w:line="240" w:lineRule="auto"/>
        <w:jc w:val="center"/>
        <w:rPr>
          <w:rFonts w:ascii="Times New Roman" w:eastAsia="Times New Roman" w:hAnsi="Times New Roman" w:cs="Times New Roman"/>
          <w:sz w:val="24"/>
          <w:szCs w:val="24"/>
          <w:lang w:eastAsia="ru-RU"/>
        </w:rPr>
      </w:pPr>
      <w:r w:rsidRPr="00384CAB">
        <w:rPr>
          <w:rFonts w:ascii="Times New Roman" w:eastAsia="Times New Roman" w:hAnsi="Times New Roman" w:cs="Times New Roman"/>
          <w:noProof/>
          <w:sz w:val="24"/>
          <w:szCs w:val="24"/>
          <w:lang w:eastAsia="ru-RU"/>
        </w:rPr>
        <w:drawing>
          <wp:inline distT="0" distB="0" distL="0" distR="0" wp14:anchorId="421D6CB1" wp14:editId="7DDF9A6A">
            <wp:extent cx="4095750" cy="2727834"/>
            <wp:effectExtent l="0" t="0" r="0" b="0"/>
            <wp:docPr id="4" name="Рисунок 4" descr="история праздника день народного един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стория праздника день народного единства"/>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4099753" cy="2730500"/>
                    </a:xfrm>
                    <a:prstGeom prst="rect">
                      <a:avLst/>
                    </a:prstGeom>
                    <a:noFill/>
                    <a:ln>
                      <a:noFill/>
                    </a:ln>
                  </pic:spPr>
                </pic:pic>
              </a:graphicData>
            </a:graphic>
          </wp:inline>
        </w:drawing>
      </w:r>
    </w:p>
    <w:p w:rsidR="00514B84" w:rsidRDefault="00514B84" w:rsidP="00514B84">
      <w:pPr>
        <w:spacing w:after="0" w:line="240" w:lineRule="auto"/>
        <w:jc w:val="center"/>
        <w:rPr>
          <w:rFonts w:ascii="Times New Roman" w:eastAsia="Times New Roman" w:hAnsi="Times New Roman" w:cs="Times New Roman"/>
          <w:sz w:val="24"/>
          <w:szCs w:val="24"/>
          <w:lang w:eastAsia="ru-RU"/>
        </w:rPr>
      </w:pPr>
    </w:p>
    <w:p w:rsidR="00384CAB" w:rsidRPr="00384CAB" w:rsidRDefault="00384CAB" w:rsidP="00514B84">
      <w:pPr>
        <w:spacing w:after="0" w:line="240" w:lineRule="auto"/>
        <w:jc w:val="center"/>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Памятник Кузьме Минину и Дмитрию Пожарскому установлен в Москве на Красной площади в 1818 году.</w:t>
      </w:r>
    </w:p>
    <w:p w:rsidR="00514B84" w:rsidRDefault="00514B84" w:rsidP="00253DE2">
      <w:pPr>
        <w:spacing w:after="0" w:line="240" w:lineRule="auto"/>
        <w:ind w:firstLine="709"/>
        <w:jc w:val="both"/>
        <w:rPr>
          <w:rFonts w:ascii="Times New Roman" w:eastAsia="Times New Roman" w:hAnsi="Times New Roman" w:cs="Times New Roman"/>
          <w:sz w:val="24"/>
          <w:szCs w:val="24"/>
          <w:lang w:eastAsia="ru-RU"/>
        </w:rPr>
      </w:pPr>
    </w:p>
    <w:p w:rsidR="00384CAB" w:rsidRP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Несмотря на тяжелую экономическую и политическую ситуацию, важным стало то, что простые люди поняли: они могут влиять на историю и строить будущее. </w:t>
      </w:r>
    </w:p>
    <w:p w:rsidR="00384CAB" w:rsidRPr="00384CAB" w:rsidRDefault="00384CAB" w:rsidP="00253DE2">
      <w:pPr>
        <w:spacing w:after="0" w:line="240" w:lineRule="auto"/>
        <w:ind w:firstLine="709"/>
        <w:jc w:val="both"/>
        <w:outlineLvl w:val="1"/>
        <w:rPr>
          <w:rFonts w:ascii="Times New Roman" w:eastAsia="Times New Roman" w:hAnsi="Times New Roman" w:cs="Times New Roman"/>
          <w:b/>
          <w:bCs/>
          <w:sz w:val="24"/>
          <w:szCs w:val="24"/>
          <w:lang w:eastAsia="ru-RU"/>
        </w:rPr>
      </w:pPr>
      <w:r w:rsidRPr="00384CAB">
        <w:rPr>
          <w:rFonts w:ascii="Times New Roman" w:eastAsia="Times New Roman" w:hAnsi="Times New Roman" w:cs="Times New Roman"/>
          <w:sz w:val="24"/>
          <w:szCs w:val="24"/>
          <w:lang w:eastAsia="ru-RU"/>
        </w:rPr>
        <w:t>Небесная заступница: Казанская икона Божией Матери</w:t>
      </w:r>
    </w:p>
    <w:p w:rsidR="00384CAB" w:rsidRP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Особую роль в тех событиях сыграла Казанская икона Божией Матери — одна из самых чтимых святынь. Ее обретение в Казани в 1579 году после сильного пожара уже тогда сочли чудом.</w:t>
      </w:r>
    </w:p>
    <w:p w:rsidR="00384CAB" w:rsidRP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Считается, что образ сопровождал войско Пожарского. Многие верили, что именно заступничество Богородицы помогло одержать победу. Не случайно 4 ноября — еще и православный праздник в честь Казанской иконы.</w:t>
      </w:r>
    </w:p>
    <w:p w:rsidR="00384CAB" w:rsidRP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В память об этих событиях на Красной площади возвели Казанский собор. Разрушенный в советское время, его полностью восстановили в 1990-х и сегодня он один из символов возрожденной России.</w:t>
      </w:r>
    </w:p>
    <w:p w:rsidR="00384CAB" w:rsidRPr="00384CAB" w:rsidRDefault="00384CAB" w:rsidP="00253DE2">
      <w:pPr>
        <w:spacing w:after="0" w:line="240" w:lineRule="auto"/>
        <w:ind w:firstLine="709"/>
        <w:jc w:val="both"/>
        <w:outlineLvl w:val="1"/>
        <w:rPr>
          <w:rFonts w:ascii="Times New Roman" w:eastAsia="Times New Roman" w:hAnsi="Times New Roman" w:cs="Times New Roman"/>
          <w:b/>
          <w:bCs/>
          <w:sz w:val="24"/>
          <w:szCs w:val="24"/>
          <w:lang w:eastAsia="ru-RU"/>
        </w:rPr>
      </w:pPr>
      <w:r w:rsidRPr="00384CAB">
        <w:rPr>
          <w:rFonts w:ascii="Times New Roman" w:eastAsia="Times New Roman" w:hAnsi="Times New Roman" w:cs="Times New Roman"/>
          <w:sz w:val="24"/>
          <w:szCs w:val="24"/>
          <w:lang w:eastAsia="ru-RU"/>
        </w:rPr>
        <w:t>Праздник и традиции: как Россия отметит юбилейный День народного единства</w:t>
      </w:r>
    </w:p>
    <w:p w:rsidR="00384CAB" w:rsidRP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День народного единства в 2025 году россияне отмечают в 20-й раз. Традиционно 4 ноября российские города превращаются в творческие площадки, демонстрирующие единство в многообразии. </w:t>
      </w:r>
    </w:p>
    <w:p w:rsidR="00384CAB" w:rsidRDefault="00384CAB" w:rsidP="00253DE2">
      <w:pPr>
        <w:spacing w:after="0" w:line="240" w:lineRule="auto"/>
        <w:ind w:firstLine="709"/>
        <w:jc w:val="both"/>
        <w:rPr>
          <w:rFonts w:ascii="Times New Roman" w:eastAsia="Times New Roman" w:hAnsi="Times New Roman" w:cs="Times New Roman"/>
          <w:sz w:val="24"/>
          <w:szCs w:val="24"/>
          <w:lang w:eastAsia="ru-RU"/>
        </w:rPr>
      </w:pPr>
      <w:r w:rsidRPr="00384CAB">
        <w:rPr>
          <w:rFonts w:ascii="Times New Roman" w:eastAsia="Times New Roman" w:hAnsi="Times New Roman" w:cs="Times New Roman"/>
          <w:sz w:val="24"/>
          <w:szCs w:val="24"/>
          <w:lang w:eastAsia="ru-RU"/>
        </w:rPr>
        <w:t>По всей стране пройдут праздничные концерты, крестные ходы, фестивали, народные гуляния, спортивные состязания. В школах и вузах организуют лекции и открытые уроки, посвященные событиям Смутного времени и героям народного ополчения.</w:t>
      </w:r>
    </w:p>
    <w:p w:rsidR="00253DE2" w:rsidRDefault="00253DE2" w:rsidP="00253DE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Вопросы:</w:t>
      </w:r>
    </w:p>
    <w:p w:rsidR="00253DE2" w:rsidRPr="00253DE2" w:rsidRDefault="00253DE2" w:rsidP="00253DE2">
      <w:pPr>
        <w:spacing w:after="0" w:line="240" w:lineRule="auto"/>
        <w:ind w:firstLine="709"/>
        <w:jc w:val="both"/>
        <w:rPr>
          <w:rFonts w:ascii="Times New Roman" w:eastAsia="Times New Roman" w:hAnsi="Times New Roman" w:cs="Times New Roman"/>
          <w:sz w:val="24"/>
          <w:szCs w:val="24"/>
          <w:lang w:eastAsia="ru-RU"/>
        </w:rPr>
      </w:pPr>
      <w:r w:rsidRPr="00253DE2">
        <w:rPr>
          <w:rFonts w:ascii="Times New Roman" w:eastAsia="Times New Roman" w:hAnsi="Times New Roman" w:cs="Times New Roman"/>
          <w:sz w:val="24"/>
          <w:szCs w:val="24"/>
          <w:lang w:eastAsia="ru-RU"/>
        </w:rPr>
        <w:t xml:space="preserve">1. </w:t>
      </w:r>
      <w:r w:rsidRPr="00253DE2">
        <w:rPr>
          <w:rFonts w:ascii="Times New Roman" w:eastAsia="Times New Roman" w:hAnsi="Times New Roman" w:cs="Times New Roman"/>
          <w:color w:val="000000"/>
          <w:sz w:val="24"/>
          <w:szCs w:val="24"/>
          <w:lang w:eastAsia="ru-RU"/>
        </w:rPr>
        <w:t>Какое историческое событие произошло 4 ноября (22 октября по старому стилю) 1612 года? </w:t>
      </w:r>
      <w:r w:rsidRPr="00253DE2">
        <w:rPr>
          <w:rFonts w:ascii="Times New Roman" w:eastAsia="Times New Roman" w:hAnsi="Times New Roman" w:cs="Times New Roman"/>
          <w:i/>
          <w:iCs/>
          <w:color w:val="000000"/>
          <w:sz w:val="24"/>
          <w:szCs w:val="24"/>
          <w:lang w:eastAsia="ru-RU"/>
        </w:rPr>
        <w:t>(Ополчение во главе с Мининым и Пожарским взяло Китай-город, освободив Москву от польских интервентов)</w:t>
      </w:r>
    </w:p>
    <w:p w:rsidR="00253DE2" w:rsidRPr="00253DE2" w:rsidRDefault="00253DE2" w:rsidP="00253DE2">
      <w:pPr>
        <w:spacing w:after="0" w:line="240" w:lineRule="auto"/>
        <w:ind w:firstLine="709"/>
        <w:jc w:val="both"/>
        <w:rPr>
          <w:rFonts w:ascii="Times New Roman" w:eastAsia="Times New Roman" w:hAnsi="Times New Roman" w:cs="Times New Roman"/>
          <w:sz w:val="24"/>
          <w:szCs w:val="24"/>
          <w:lang w:eastAsia="ru-RU"/>
        </w:rPr>
      </w:pPr>
      <w:r w:rsidRPr="00253DE2">
        <w:rPr>
          <w:rFonts w:ascii="Times New Roman" w:eastAsia="Times New Roman" w:hAnsi="Times New Roman" w:cs="Times New Roman"/>
          <w:sz w:val="24"/>
          <w:szCs w:val="24"/>
          <w:lang w:eastAsia="ru-RU"/>
        </w:rPr>
        <w:t xml:space="preserve">2. </w:t>
      </w:r>
      <w:r w:rsidRPr="00253DE2">
        <w:rPr>
          <w:rFonts w:ascii="Times New Roman" w:eastAsia="Times New Roman" w:hAnsi="Times New Roman" w:cs="Times New Roman"/>
          <w:color w:val="000000"/>
          <w:sz w:val="24"/>
          <w:szCs w:val="24"/>
          <w:lang w:eastAsia="ru-RU"/>
        </w:rPr>
        <w:t>В каком году и где был установлен первый памятник Минину и Пожарскому?</w:t>
      </w:r>
    </w:p>
    <w:p w:rsidR="00253DE2" w:rsidRPr="00253DE2" w:rsidRDefault="00253DE2" w:rsidP="00253DE2">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253DE2">
        <w:rPr>
          <w:rFonts w:ascii="Times New Roman" w:eastAsia="Times New Roman" w:hAnsi="Times New Roman" w:cs="Times New Roman"/>
          <w:i/>
          <w:iCs/>
          <w:color w:val="000000"/>
          <w:sz w:val="24"/>
          <w:szCs w:val="24"/>
          <w:lang w:eastAsia="ru-RU"/>
        </w:rPr>
        <w:t>(На Красной площади в Москве в 1818 году был установлен памятник Минину и Пожарскому.)</w:t>
      </w:r>
    </w:p>
    <w:p w:rsidR="00253DE2" w:rsidRPr="00253DE2" w:rsidRDefault="00253DE2" w:rsidP="00253DE2">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253DE2">
        <w:rPr>
          <w:rFonts w:ascii="Times New Roman" w:eastAsia="Times New Roman" w:hAnsi="Times New Roman" w:cs="Times New Roman"/>
          <w:color w:val="000000"/>
          <w:sz w:val="24"/>
          <w:szCs w:val="24"/>
          <w:lang w:eastAsia="ru-RU"/>
        </w:rPr>
        <w:t>3. Какие страницы истории свидетельствуют о единении народов?</w:t>
      </w:r>
    </w:p>
    <w:p w:rsidR="00253DE2" w:rsidRPr="00253DE2" w:rsidRDefault="00253DE2" w:rsidP="00253DE2">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253DE2">
        <w:rPr>
          <w:rFonts w:ascii="Times New Roman" w:eastAsia="Times New Roman" w:hAnsi="Times New Roman" w:cs="Times New Roman"/>
          <w:i/>
          <w:iCs/>
          <w:color w:val="000000"/>
          <w:sz w:val="24"/>
          <w:szCs w:val="24"/>
          <w:lang w:eastAsia="ru-RU"/>
        </w:rPr>
        <w:t>(Полтавская битва, война с Наполеоном, ВОВ, стихийные бедствия…)</w:t>
      </w:r>
    </w:p>
    <w:p w:rsidR="00253DE2" w:rsidRPr="00253DE2" w:rsidRDefault="00253DE2" w:rsidP="00253DE2">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253DE2">
        <w:rPr>
          <w:rFonts w:ascii="Times New Roman" w:eastAsia="Times New Roman" w:hAnsi="Times New Roman" w:cs="Times New Roman"/>
          <w:color w:val="000000"/>
          <w:sz w:val="24"/>
          <w:szCs w:val="24"/>
          <w:lang w:eastAsia="ru-RU"/>
        </w:rPr>
        <w:t>4. С какого года День народного единства стал государственным праздником?</w:t>
      </w:r>
    </w:p>
    <w:p w:rsidR="00253DE2" w:rsidRPr="00253DE2" w:rsidRDefault="00253DE2" w:rsidP="00253DE2">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253DE2">
        <w:rPr>
          <w:rFonts w:ascii="Times New Roman" w:eastAsia="Times New Roman" w:hAnsi="Times New Roman" w:cs="Times New Roman"/>
          <w:i/>
          <w:iCs/>
          <w:color w:val="000000"/>
          <w:sz w:val="24"/>
          <w:szCs w:val="24"/>
          <w:lang w:eastAsia="ru-RU"/>
        </w:rPr>
        <w:t>( с 16 декабря 2004 Госдума РФ приняла одновременно в трех чтениях поправки в федеральный закон «О днях воинской славы», одной из которых было введение нового праздника – Дня народного единства – 4 ноября.)</w:t>
      </w:r>
    </w:p>
    <w:p w:rsidR="00253DE2" w:rsidRPr="00253DE2" w:rsidRDefault="00253DE2" w:rsidP="00253DE2">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253DE2">
        <w:rPr>
          <w:rFonts w:ascii="Times New Roman" w:eastAsia="Times New Roman" w:hAnsi="Times New Roman" w:cs="Times New Roman"/>
          <w:color w:val="000000"/>
          <w:sz w:val="24"/>
          <w:szCs w:val="24"/>
          <w:lang w:eastAsia="ru-RU"/>
        </w:rPr>
        <w:t>5. Как звали национального героя того времени? </w:t>
      </w:r>
      <w:r w:rsidRPr="00253DE2">
        <w:rPr>
          <w:rFonts w:ascii="Times New Roman" w:eastAsia="Times New Roman" w:hAnsi="Times New Roman" w:cs="Times New Roman"/>
          <w:i/>
          <w:iCs/>
          <w:color w:val="000000"/>
          <w:sz w:val="24"/>
          <w:szCs w:val="24"/>
          <w:lang w:eastAsia="ru-RU"/>
        </w:rPr>
        <w:t>(Иван Сусанин)</w:t>
      </w:r>
    </w:p>
    <w:p w:rsidR="00253DE2" w:rsidRPr="00253DE2" w:rsidRDefault="00253DE2" w:rsidP="00253DE2">
      <w:pPr>
        <w:shd w:val="clear" w:color="auto" w:fill="FFFFFF"/>
        <w:spacing w:after="150" w:line="240" w:lineRule="auto"/>
        <w:ind w:firstLine="709"/>
        <w:jc w:val="both"/>
        <w:rPr>
          <w:rFonts w:ascii="Times New Roman" w:eastAsia="Times New Roman" w:hAnsi="Times New Roman" w:cs="Times New Roman"/>
          <w:color w:val="000000"/>
          <w:sz w:val="24"/>
          <w:szCs w:val="24"/>
          <w:lang w:eastAsia="ru-RU"/>
        </w:rPr>
      </w:pPr>
      <w:r w:rsidRPr="00253DE2">
        <w:rPr>
          <w:rFonts w:ascii="Times New Roman" w:eastAsia="Times New Roman" w:hAnsi="Times New Roman" w:cs="Times New Roman"/>
          <w:color w:val="000000"/>
          <w:sz w:val="24"/>
          <w:szCs w:val="24"/>
          <w:lang w:eastAsia="ru-RU"/>
        </w:rPr>
        <w:t>6. Как называется государственный праздник, который мы отмечаем 4 ноября?</w:t>
      </w:r>
      <w:r w:rsidRPr="00253DE2">
        <w:rPr>
          <w:rFonts w:ascii="Times New Roman" w:eastAsia="Times New Roman" w:hAnsi="Times New Roman" w:cs="Times New Roman"/>
          <w:color w:val="000000"/>
          <w:sz w:val="24"/>
          <w:szCs w:val="24"/>
          <w:lang w:eastAsia="ru-RU"/>
        </w:rPr>
        <w:br/>
      </w:r>
      <w:r w:rsidRPr="00253DE2">
        <w:rPr>
          <w:rFonts w:ascii="Times New Roman" w:eastAsia="Times New Roman" w:hAnsi="Times New Roman" w:cs="Times New Roman"/>
          <w:i/>
          <w:iCs/>
          <w:color w:val="000000"/>
          <w:sz w:val="24"/>
          <w:szCs w:val="24"/>
          <w:lang w:eastAsia="ru-RU"/>
        </w:rPr>
        <w:t>(День народного единства).</w:t>
      </w:r>
    </w:p>
    <w:p w:rsidR="00514B84" w:rsidRDefault="00514B84" w:rsidP="00253DE2">
      <w:pPr>
        <w:shd w:val="clear" w:color="auto" w:fill="FFFFFF"/>
        <w:spacing w:after="0" w:line="240" w:lineRule="auto"/>
        <w:rPr>
          <w:rFonts w:ascii="Times New Roman" w:hAnsi="Times New Roman" w:cs="Times New Roman"/>
          <w:b/>
          <w:bCs/>
          <w:sz w:val="24"/>
          <w:szCs w:val="24"/>
        </w:rPr>
      </w:pPr>
    </w:p>
    <w:p w:rsidR="0038397A" w:rsidRPr="00380015" w:rsidRDefault="0033337A" w:rsidP="00253DE2">
      <w:pPr>
        <w:shd w:val="clear" w:color="auto" w:fill="FFFFFF"/>
        <w:spacing w:after="0" w:line="240" w:lineRule="auto"/>
        <w:ind w:left="-360"/>
        <w:jc w:val="center"/>
        <w:rPr>
          <w:rFonts w:ascii="Times New Roman" w:hAnsi="Times New Roman" w:cs="Times New Roman"/>
          <w:b/>
          <w:sz w:val="24"/>
          <w:szCs w:val="24"/>
        </w:rPr>
      </w:pPr>
      <w:r w:rsidRPr="0033337A">
        <w:rPr>
          <w:rFonts w:ascii="Times New Roman" w:hAnsi="Times New Roman" w:cs="Times New Roman"/>
          <w:b/>
          <w:bCs/>
          <w:sz w:val="24"/>
          <w:szCs w:val="24"/>
        </w:rPr>
        <w:t xml:space="preserve">Практическое занятие </w:t>
      </w:r>
      <w:r w:rsidR="00DF3C66">
        <w:rPr>
          <w:rFonts w:ascii="Times New Roman" w:hAnsi="Times New Roman" w:cs="Times New Roman"/>
          <w:b/>
          <w:bCs/>
          <w:sz w:val="24"/>
          <w:szCs w:val="24"/>
        </w:rPr>
        <w:t xml:space="preserve">№ </w:t>
      </w:r>
      <w:r w:rsidRPr="0033337A">
        <w:rPr>
          <w:rFonts w:ascii="Times New Roman" w:hAnsi="Times New Roman" w:cs="Times New Roman"/>
          <w:b/>
          <w:bCs/>
          <w:sz w:val="24"/>
          <w:szCs w:val="24"/>
        </w:rPr>
        <w:t>4</w:t>
      </w:r>
      <w:r w:rsidR="00253DE2" w:rsidRPr="00253DE2">
        <w:rPr>
          <w:rFonts w:ascii="Times New Roman" w:eastAsia="Times New Roman" w:hAnsi="Times New Roman" w:cs="Times New Roman"/>
          <w:sz w:val="24"/>
          <w:szCs w:val="24"/>
          <w:lang w:eastAsia="ru-RU"/>
        </w:rPr>
        <w:t xml:space="preserve"> </w:t>
      </w:r>
      <w:r w:rsidR="00253DE2" w:rsidRPr="00380015">
        <w:rPr>
          <w:rFonts w:ascii="Times New Roman" w:eastAsia="Times New Roman" w:hAnsi="Times New Roman" w:cs="Times New Roman"/>
          <w:b/>
          <w:sz w:val="24"/>
          <w:szCs w:val="24"/>
          <w:lang w:eastAsia="ru-RU"/>
        </w:rPr>
        <w:t>Освоение Сибири и Дальнего Востока: история русских открытий в сравнении с колониальными захватами западных стран.</w:t>
      </w:r>
    </w:p>
    <w:p w:rsidR="00253DE2" w:rsidRDefault="00253DE2" w:rsidP="00253DE2">
      <w:pPr>
        <w:spacing w:after="0"/>
        <w:jc w:val="both"/>
        <w:rPr>
          <w:rFonts w:ascii="Times New Roman" w:hAnsi="Times New Roman" w:cs="Times New Roman"/>
          <w:b/>
          <w:bCs/>
          <w:sz w:val="24"/>
          <w:szCs w:val="24"/>
        </w:rPr>
      </w:pPr>
    </w:p>
    <w:p w:rsidR="00253DE2" w:rsidRPr="00B114FB" w:rsidRDefault="00253DE2" w:rsidP="00B114FB">
      <w:pPr>
        <w:pStyle w:val="a8"/>
        <w:shd w:val="clear" w:color="auto" w:fill="FFFFFF"/>
        <w:spacing w:before="0" w:beforeAutospacing="0" w:after="0" w:afterAutospacing="0"/>
        <w:jc w:val="both"/>
        <w:rPr>
          <w:color w:val="000000"/>
        </w:rPr>
      </w:pPr>
      <w:r w:rsidRPr="00B114FB">
        <w:rPr>
          <w:b/>
        </w:rPr>
        <w:t>Цель занятия</w:t>
      </w:r>
      <w:r w:rsidRPr="00B114FB">
        <w:t xml:space="preserve">: </w:t>
      </w:r>
      <w:r w:rsidRPr="00B114FB">
        <w:rPr>
          <w:color w:val="000000"/>
        </w:rPr>
        <w:t>- рассказать о продвижении русских людей в Сибирь в конце XVI – начале XVII в;</w:t>
      </w:r>
      <w:r w:rsidR="00B114FB">
        <w:rPr>
          <w:color w:val="000000"/>
        </w:rPr>
        <w:t xml:space="preserve"> </w:t>
      </w:r>
      <w:r w:rsidRPr="00B114FB">
        <w:rPr>
          <w:color w:val="000000"/>
        </w:rPr>
        <w:t>на примере походов С.И. Дежнева и Е.П. Хабарова, В.Пояркова показать, как шло освоение Сибири; показать различия в условиях жизни и общественном строе народов Сибири; дать сведения о том, что присоединение Сибири и Дальнего Востока значительно расширило территорию Российского государства и имело большое значение для установления и укрепления экономических и культурных связей между народами нашей страны;</w:t>
      </w:r>
    </w:p>
    <w:p w:rsidR="00B114FB" w:rsidRDefault="00B114FB" w:rsidP="00B114FB">
      <w:pPr>
        <w:spacing w:after="0" w:line="240" w:lineRule="auto"/>
        <w:jc w:val="both"/>
        <w:rPr>
          <w:rFonts w:ascii="Times New Roman" w:hAnsi="Times New Roman" w:cs="Times New Roman"/>
          <w:b/>
          <w:sz w:val="24"/>
          <w:szCs w:val="24"/>
        </w:rPr>
      </w:pPr>
    </w:p>
    <w:p w:rsidR="00253DE2" w:rsidRPr="00B114FB" w:rsidRDefault="00253DE2" w:rsidP="00B114FB">
      <w:pPr>
        <w:spacing w:after="0" w:line="240" w:lineRule="auto"/>
        <w:jc w:val="both"/>
        <w:rPr>
          <w:rFonts w:ascii="Times New Roman" w:hAnsi="Times New Roman" w:cs="Times New Roman"/>
          <w:sz w:val="24"/>
          <w:szCs w:val="24"/>
        </w:rPr>
      </w:pPr>
      <w:r w:rsidRPr="00B114FB">
        <w:rPr>
          <w:rFonts w:ascii="Times New Roman" w:hAnsi="Times New Roman" w:cs="Times New Roman"/>
          <w:b/>
          <w:sz w:val="24"/>
          <w:szCs w:val="24"/>
        </w:rPr>
        <w:t>Оборудование:</w:t>
      </w:r>
      <w:r w:rsidRPr="00B114FB">
        <w:rPr>
          <w:rFonts w:ascii="Times New Roman" w:hAnsi="Times New Roman" w:cs="Times New Roman"/>
          <w:bCs/>
          <w:sz w:val="24"/>
          <w:szCs w:val="24"/>
        </w:rPr>
        <w:t xml:space="preserve"> </w:t>
      </w:r>
      <w:r w:rsidR="00B114FB">
        <w:rPr>
          <w:rFonts w:ascii="Times New Roman" w:hAnsi="Times New Roman" w:cs="Times New Roman"/>
          <w:color w:val="000000"/>
          <w:sz w:val="24"/>
          <w:szCs w:val="24"/>
          <w:shd w:val="clear" w:color="auto" w:fill="FFFFFF"/>
        </w:rPr>
        <w:t xml:space="preserve">задания по </w:t>
      </w:r>
      <w:r w:rsidRPr="00B114FB">
        <w:rPr>
          <w:rFonts w:ascii="Times New Roman" w:hAnsi="Times New Roman" w:cs="Times New Roman"/>
          <w:color w:val="000000"/>
          <w:sz w:val="24"/>
          <w:szCs w:val="24"/>
          <w:shd w:val="clear" w:color="auto" w:fill="FFFFFF"/>
        </w:rPr>
        <w:t>исто</w:t>
      </w:r>
      <w:r w:rsidR="00B114FB">
        <w:rPr>
          <w:rFonts w:ascii="Times New Roman" w:hAnsi="Times New Roman" w:cs="Times New Roman"/>
          <w:color w:val="000000"/>
          <w:sz w:val="24"/>
          <w:szCs w:val="24"/>
          <w:shd w:val="clear" w:color="auto" w:fill="FFFFFF"/>
        </w:rPr>
        <w:t xml:space="preserve">рическим </w:t>
      </w:r>
      <w:r w:rsidRPr="00B114FB">
        <w:rPr>
          <w:rFonts w:ascii="Times New Roman" w:hAnsi="Times New Roman" w:cs="Times New Roman"/>
          <w:color w:val="000000"/>
          <w:sz w:val="24"/>
          <w:szCs w:val="24"/>
          <w:shd w:val="clear" w:color="auto" w:fill="FFFFFF"/>
        </w:rPr>
        <w:t xml:space="preserve"> карт</w:t>
      </w:r>
      <w:r w:rsidR="00B114FB">
        <w:rPr>
          <w:rFonts w:ascii="Times New Roman" w:hAnsi="Times New Roman" w:cs="Times New Roman"/>
          <w:color w:val="000000"/>
          <w:sz w:val="24"/>
          <w:szCs w:val="24"/>
          <w:shd w:val="clear" w:color="auto" w:fill="FFFFFF"/>
        </w:rPr>
        <w:t>ам</w:t>
      </w:r>
      <w:r w:rsidR="00402BD7">
        <w:rPr>
          <w:rFonts w:ascii="Times New Roman" w:hAnsi="Times New Roman" w:cs="Times New Roman"/>
          <w:color w:val="000000"/>
          <w:sz w:val="24"/>
          <w:szCs w:val="24"/>
          <w:shd w:val="clear" w:color="auto" w:fill="FFFFFF"/>
        </w:rPr>
        <w:t>.</w:t>
      </w:r>
    </w:p>
    <w:p w:rsidR="00253DE2" w:rsidRPr="00B114FB" w:rsidRDefault="00253DE2" w:rsidP="00B114FB">
      <w:pPr>
        <w:spacing w:after="0" w:line="240" w:lineRule="auto"/>
        <w:jc w:val="both"/>
        <w:rPr>
          <w:rFonts w:ascii="Times New Roman" w:hAnsi="Times New Roman" w:cs="Times New Roman"/>
          <w:b/>
          <w:i/>
          <w:sz w:val="24"/>
          <w:szCs w:val="24"/>
        </w:rPr>
      </w:pPr>
    </w:p>
    <w:p w:rsidR="00253DE2" w:rsidRDefault="00253DE2" w:rsidP="00B114FB">
      <w:pPr>
        <w:shd w:val="clear" w:color="auto" w:fill="FFFFFF"/>
        <w:spacing w:after="0" w:line="240" w:lineRule="auto"/>
        <w:ind w:left="-360"/>
        <w:jc w:val="center"/>
        <w:rPr>
          <w:rFonts w:ascii="Times New Roman" w:hAnsi="Times New Roman" w:cs="Times New Roman"/>
          <w:b/>
          <w:sz w:val="24"/>
          <w:szCs w:val="24"/>
        </w:rPr>
      </w:pPr>
      <w:r w:rsidRPr="00B114FB">
        <w:rPr>
          <w:rFonts w:ascii="Times New Roman" w:hAnsi="Times New Roman" w:cs="Times New Roman"/>
          <w:b/>
          <w:sz w:val="24"/>
          <w:szCs w:val="24"/>
        </w:rPr>
        <w:t>Ход занятия:</w:t>
      </w:r>
    </w:p>
    <w:p w:rsidR="00402BD7" w:rsidRPr="00402BD7" w:rsidRDefault="00402BD7" w:rsidP="00402BD7">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1. Ознакомиться с материалом и выполнить задания к историческим картам.</w:t>
      </w:r>
    </w:p>
    <w:p w:rsidR="00B114FB" w:rsidRPr="00B114FB" w:rsidRDefault="00B114FB" w:rsidP="00B114FB">
      <w:pPr>
        <w:shd w:val="clear" w:color="auto" w:fill="FFFFFF"/>
        <w:spacing w:after="0" w:line="240" w:lineRule="auto"/>
        <w:ind w:left="-360"/>
        <w:jc w:val="both"/>
        <w:rPr>
          <w:rFonts w:ascii="Times New Roman" w:hAnsi="Times New Roman" w:cs="Times New Roman"/>
          <w:b/>
          <w:sz w:val="24"/>
          <w:szCs w:val="24"/>
        </w:rPr>
      </w:pPr>
    </w:p>
    <w:p w:rsidR="00B114FB" w:rsidRPr="00B114FB" w:rsidRDefault="00B114FB" w:rsidP="00B114FB">
      <w:pPr>
        <w:shd w:val="clear" w:color="auto" w:fill="FFFFFF"/>
        <w:spacing w:after="0" w:line="240" w:lineRule="auto"/>
        <w:jc w:val="both"/>
        <w:rPr>
          <w:rFonts w:ascii="Times New Roman" w:eastAsia="Times New Roman" w:hAnsi="Times New Roman" w:cs="Times New Roman"/>
          <w:sz w:val="24"/>
          <w:szCs w:val="24"/>
          <w:lang w:eastAsia="ru-RU"/>
        </w:rPr>
      </w:pPr>
      <w:r w:rsidRPr="00B114FB">
        <w:rPr>
          <w:rFonts w:ascii="Times New Roman" w:eastAsia="Times New Roman" w:hAnsi="Times New Roman" w:cs="Times New Roman"/>
          <w:b/>
          <w:bCs/>
          <w:sz w:val="24"/>
          <w:szCs w:val="24"/>
          <w:lang w:eastAsia="ru-RU"/>
        </w:rPr>
        <w:t>Некоторые этапы освоения</w:t>
      </w:r>
      <w:r w:rsidRPr="00B114FB">
        <w:rPr>
          <w:rFonts w:ascii="Times New Roman" w:eastAsia="Times New Roman" w:hAnsi="Times New Roman" w:cs="Times New Roman"/>
          <w:sz w:val="24"/>
          <w:szCs w:val="24"/>
          <w:lang w:eastAsia="ru-RU"/>
        </w:rPr>
        <w:t>:</w:t>
      </w:r>
    </w:p>
    <w:p w:rsidR="00B114FB" w:rsidRPr="00B114FB" w:rsidRDefault="00B114FB" w:rsidP="00804C2F">
      <w:pPr>
        <w:numPr>
          <w:ilvl w:val="0"/>
          <w:numId w:val="4"/>
        </w:numPr>
        <w:shd w:val="clear" w:color="auto" w:fill="FFFFFF"/>
        <w:spacing w:before="120" w:after="0" w:line="240" w:lineRule="auto"/>
        <w:ind w:left="0" w:firstLine="284"/>
        <w:jc w:val="both"/>
        <w:rPr>
          <w:rFonts w:ascii="Times New Roman" w:eastAsia="Times New Roman" w:hAnsi="Times New Roman" w:cs="Times New Roman"/>
          <w:sz w:val="24"/>
          <w:szCs w:val="24"/>
          <w:lang w:eastAsia="ru-RU"/>
        </w:rPr>
      </w:pPr>
      <w:r w:rsidRPr="00B114FB">
        <w:rPr>
          <w:rFonts w:ascii="Times New Roman" w:eastAsia="Times New Roman" w:hAnsi="Times New Roman" w:cs="Times New Roman"/>
          <w:sz w:val="24"/>
          <w:szCs w:val="24"/>
          <w:lang w:eastAsia="ru-RU"/>
        </w:rPr>
        <w:t>XVI век — начало освоения Сибири казаками под предводительством Ермака Тимофеевича.</w:t>
      </w:r>
    </w:p>
    <w:p w:rsidR="00B114FB" w:rsidRPr="00B114FB" w:rsidRDefault="00B114FB" w:rsidP="00804C2F">
      <w:pPr>
        <w:numPr>
          <w:ilvl w:val="0"/>
          <w:numId w:val="4"/>
        </w:numPr>
        <w:shd w:val="clear" w:color="auto" w:fill="FFFFFF"/>
        <w:spacing w:before="100" w:beforeAutospacing="1" w:after="0" w:line="240" w:lineRule="auto"/>
        <w:ind w:left="0" w:firstLine="284"/>
        <w:jc w:val="both"/>
        <w:rPr>
          <w:rFonts w:ascii="Times New Roman" w:eastAsia="Times New Roman" w:hAnsi="Times New Roman" w:cs="Times New Roman"/>
          <w:sz w:val="24"/>
          <w:szCs w:val="24"/>
          <w:lang w:eastAsia="ru-RU"/>
        </w:rPr>
      </w:pPr>
      <w:r w:rsidRPr="00B114FB">
        <w:rPr>
          <w:rFonts w:ascii="Times New Roman" w:eastAsia="Times New Roman" w:hAnsi="Times New Roman" w:cs="Times New Roman"/>
          <w:sz w:val="24"/>
          <w:szCs w:val="24"/>
          <w:lang w:eastAsia="ru-RU"/>
        </w:rPr>
        <w:t>XVII век — активное освоение Сибири русскими переселенцами, строительство острогов и городов.</w:t>
      </w:r>
    </w:p>
    <w:p w:rsidR="00B114FB" w:rsidRPr="00B114FB" w:rsidRDefault="00B114FB" w:rsidP="00804C2F">
      <w:pPr>
        <w:numPr>
          <w:ilvl w:val="0"/>
          <w:numId w:val="4"/>
        </w:numPr>
        <w:shd w:val="clear" w:color="auto" w:fill="FFFFFF"/>
        <w:spacing w:before="100" w:beforeAutospacing="1" w:after="0" w:line="240" w:lineRule="auto"/>
        <w:ind w:left="0" w:firstLine="284"/>
        <w:jc w:val="both"/>
        <w:rPr>
          <w:rFonts w:ascii="Times New Roman" w:eastAsia="Times New Roman" w:hAnsi="Times New Roman" w:cs="Times New Roman"/>
          <w:sz w:val="24"/>
          <w:szCs w:val="24"/>
          <w:lang w:eastAsia="ru-RU"/>
        </w:rPr>
      </w:pPr>
      <w:r w:rsidRPr="00B114FB">
        <w:rPr>
          <w:rFonts w:ascii="Times New Roman" w:eastAsia="Times New Roman" w:hAnsi="Times New Roman" w:cs="Times New Roman"/>
          <w:sz w:val="24"/>
          <w:szCs w:val="24"/>
          <w:lang w:eastAsia="ru-RU"/>
        </w:rPr>
        <w:t>XVIII–XIX века — освоение Дальнего Востока, строительство крепостей и портов.</w:t>
      </w:r>
    </w:p>
    <w:p w:rsidR="00B114FB" w:rsidRPr="00B114FB" w:rsidRDefault="00B114FB" w:rsidP="00804C2F">
      <w:pPr>
        <w:numPr>
          <w:ilvl w:val="0"/>
          <w:numId w:val="4"/>
        </w:numPr>
        <w:shd w:val="clear" w:color="auto" w:fill="FFFFFF"/>
        <w:spacing w:before="100" w:beforeAutospacing="1" w:after="0" w:line="240" w:lineRule="auto"/>
        <w:ind w:left="0" w:firstLine="284"/>
        <w:jc w:val="both"/>
        <w:rPr>
          <w:rFonts w:ascii="Times New Roman" w:eastAsia="Times New Roman" w:hAnsi="Times New Roman" w:cs="Times New Roman"/>
          <w:sz w:val="24"/>
          <w:szCs w:val="24"/>
          <w:lang w:eastAsia="ru-RU"/>
        </w:rPr>
      </w:pPr>
      <w:r w:rsidRPr="00B114FB">
        <w:rPr>
          <w:rFonts w:ascii="Times New Roman" w:eastAsia="Times New Roman" w:hAnsi="Times New Roman" w:cs="Times New Roman"/>
          <w:sz w:val="24"/>
          <w:szCs w:val="24"/>
          <w:lang w:eastAsia="ru-RU"/>
        </w:rPr>
        <w:t>XX век — исследование и освоение северных территорий Сибири и Дальнего Востока.</w:t>
      </w:r>
    </w:p>
    <w:p w:rsidR="00B114FB" w:rsidRPr="00B114FB" w:rsidRDefault="00B114FB" w:rsidP="000D76BD">
      <w:pPr>
        <w:shd w:val="clear" w:color="auto" w:fill="FFFFFF"/>
        <w:spacing w:before="360" w:after="0" w:line="240" w:lineRule="auto"/>
        <w:jc w:val="both"/>
        <w:outlineLvl w:val="1"/>
        <w:rPr>
          <w:rFonts w:ascii="Times New Roman" w:eastAsia="Times New Roman" w:hAnsi="Times New Roman" w:cs="Times New Roman"/>
          <w:b/>
          <w:bCs/>
          <w:sz w:val="24"/>
          <w:szCs w:val="24"/>
          <w:lang w:eastAsia="ru-RU"/>
        </w:rPr>
      </w:pPr>
      <w:r w:rsidRPr="00B114FB">
        <w:rPr>
          <w:rFonts w:ascii="Times New Roman" w:eastAsia="Times New Roman" w:hAnsi="Times New Roman" w:cs="Times New Roman"/>
          <w:b/>
          <w:bCs/>
          <w:sz w:val="24"/>
          <w:szCs w:val="24"/>
          <w:lang w:eastAsia="ru-RU"/>
        </w:rPr>
        <w:t>Некоторые особенности освоения Сибири и Дальнего Востока русскими, которые отличали его от колониальных захватов европейских стран</w:t>
      </w:r>
      <w:r w:rsidRPr="00B114FB">
        <w:rPr>
          <w:rFonts w:ascii="Times New Roman" w:eastAsia="Times New Roman" w:hAnsi="Times New Roman" w:cs="Times New Roman"/>
          <w:sz w:val="24"/>
          <w:szCs w:val="24"/>
          <w:lang w:eastAsia="ru-RU"/>
        </w:rPr>
        <w:t>:</w:t>
      </w:r>
    </w:p>
    <w:p w:rsidR="00B114FB" w:rsidRPr="00B114FB" w:rsidRDefault="00B114FB" w:rsidP="00804C2F">
      <w:pPr>
        <w:numPr>
          <w:ilvl w:val="0"/>
          <w:numId w:val="5"/>
        </w:numPr>
        <w:shd w:val="clear" w:color="auto" w:fill="FFFFFF"/>
        <w:spacing w:before="120" w:after="0" w:line="240" w:lineRule="auto"/>
        <w:ind w:left="0" w:firstLine="284"/>
        <w:jc w:val="both"/>
        <w:rPr>
          <w:rFonts w:ascii="Times New Roman" w:eastAsia="Times New Roman" w:hAnsi="Times New Roman" w:cs="Times New Roman"/>
          <w:sz w:val="24"/>
          <w:szCs w:val="24"/>
          <w:lang w:eastAsia="ru-RU"/>
        </w:rPr>
      </w:pPr>
      <w:r w:rsidRPr="00B114FB">
        <w:rPr>
          <w:rFonts w:ascii="Times New Roman" w:eastAsia="Times New Roman" w:hAnsi="Times New Roman" w:cs="Times New Roman"/>
          <w:sz w:val="24"/>
          <w:szCs w:val="24"/>
          <w:lang w:eastAsia="ru-RU"/>
        </w:rPr>
        <w:t>отсутствие расовой дискриминации и геноцида местного населения;</w:t>
      </w:r>
    </w:p>
    <w:p w:rsidR="00B114FB" w:rsidRPr="00B114FB" w:rsidRDefault="00B114FB" w:rsidP="00804C2F">
      <w:pPr>
        <w:numPr>
          <w:ilvl w:val="0"/>
          <w:numId w:val="5"/>
        </w:numPr>
        <w:shd w:val="clear" w:color="auto" w:fill="FFFFFF"/>
        <w:spacing w:before="100" w:beforeAutospacing="1" w:after="0" w:line="240" w:lineRule="auto"/>
        <w:ind w:left="0" w:firstLine="284"/>
        <w:jc w:val="both"/>
        <w:rPr>
          <w:rFonts w:ascii="Times New Roman" w:eastAsia="Times New Roman" w:hAnsi="Times New Roman" w:cs="Times New Roman"/>
          <w:sz w:val="24"/>
          <w:szCs w:val="24"/>
          <w:lang w:eastAsia="ru-RU"/>
        </w:rPr>
      </w:pPr>
      <w:r w:rsidRPr="00B114FB">
        <w:rPr>
          <w:rFonts w:ascii="Times New Roman" w:eastAsia="Times New Roman" w:hAnsi="Times New Roman" w:cs="Times New Roman"/>
          <w:sz w:val="24"/>
          <w:szCs w:val="24"/>
          <w:lang w:eastAsia="ru-RU"/>
        </w:rPr>
        <w:t>стремление к мирному сосуществованию и сотрудничеству с местными народами;</w:t>
      </w:r>
    </w:p>
    <w:p w:rsidR="00B114FB" w:rsidRPr="00B114FB" w:rsidRDefault="00B114FB" w:rsidP="00804C2F">
      <w:pPr>
        <w:numPr>
          <w:ilvl w:val="0"/>
          <w:numId w:val="5"/>
        </w:numPr>
        <w:shd w:val="clear" w:color="auto" w:fill="FFFFFF"/>
        <w:spacing w:before="100" w:beforeAutospacing="1" w:after="0" w:line="240" w:lineRule="auto"/>
        <w:ind w:left="0" w:firstLine="284"/>
        <w:jc w:val="both"/>
        <w:rPr>
          <w:rFonts w:ascii="Times New Roman" w:eastAsia="Times New Roman" w:hAnsi="Times New Roman" w:cs="Times New Roman"/>
          <w:sz w:val="24"/>
          <w:szCs w:val="24"/>
          <w:lang w:eastAsia="ru-RU"/>
        </w:rPr>
      </w:pPr>
      <w:r w:rsidRPr="00B114FB">
        <w:rPr>
          <w:rFonts w:ascii="Times New Roman" w:eastAsia="Times New Roman" w:hAnsi="Times New Roman" w:cs="Times New Roman"/>
          <w:sz w:val="24"/>
          <w:szCs w:val="24"/>
          <w:lang w:eastAsia="ru-RU"/>
        </w:rPr>
        <w:t>сохранение культурных и религиозных традиций местных народов.</w:t>
      </w:r>
    </w:p>
    <w:p w:rsidR="000D76BD" w:rsidRDefault="000D76BD" w:rsidP="00B114FB">
      <w:pPr>
        <w:shd w:val="clear" w:color="auto" w:fill="FFFFFF"/>
        <w:spacing w:after="0" w:line="240" w:lineRule="auto"/>
        <w:ind w:left="-360"/>
        <w:jc w:val="both"/>
        <w:rPr>
          <w:rFonts w:ascii="Times New Roman" w:hAnsi="Times New Roman" w:cs="Times New Roman"/>
          <w:b/>
          <w:bCs/>
          <w:sz w:val="24"/>
          <w:szCs w:val="24"/>
        </w:rPr>
      </w:pPr>
    </w:p>
    <w:p w:rsidR="000D76BD" w:rsidRDefault="00B114FB" w:rsidP="000D76BD">
      <w:pPr>
        <w:shd w:val="clear" w:color="auto" w:fill="FFFFFF"/>
        <w:spacing w:after="0" w:line="240" w:lineRule="auto"/>
        <w:ind w:left="-360"/>
        <w:jc w:val="both"/>
        <w:rPr>
          <w:rFonts w:ascii="Times New Roman" w:hAnsi="Times New Roman" w:cs="Times New Roman"/>
          <w:b/>
          <w:bCs/>
          <w:sz w:val="24"/>
          <w:szCs w:val="24"/>
        </w:rPr>
      </w:pPr>
      <w:r w:rsidRPr="00B114FB">
        <w:rPr>
          <w:rFonts w:ascii="Times New Roman" w:hAnsi="Times New Roman" w:cs="Times New Roman"/>
          <w:b/>
          <w:bCs/>
          <w:sz w:val="24"/>
          <w:szCs w:val="24"/>
        </w:rPr>
        <w:t>Задания</w:t>
      </w:r>
      <w:r w:rsidR="000D76BD">
        <w:rPr>
          <w:rFonts w:ascii="Times New Roman" w:hAnsi="Times New Roman" w:cs="Times New Roman"/>
          <w:b/>
          <w:bCs/>
          <w:sz w:val="24"/>
          <w:szCs w:val="24"/>
        </w:rPr>
        <w:t xml:space="preserve"> для выполнения обучающимися</w:t>
      </w:r>
    </w:p>
    <w:p w:rsidR="000D76BD" w:rsidRPr="00514B84" w:rsidRDefault="000D76BD" w:rsidP="00514B84">
      <w:pPr>
        <w:shd w:val="clear" w:color="auto" w:fill="FFFFFF"/>
        <w:spacing w:after="0" w:line="240" w:lineRule="auto"/>
        <w:ind w:left="-360"/>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 xml:space="preserve">1. </w:t>
      </w:r>
      <w:r w:rsidR="00B114FB" w:rsidRPr="00B114FB">
        <w:rPr>
          <w:rFonts w:ascii="Times New Roman" w:eastAsia="Times New Roman" w:hAnsi="Times New Roman" w:cs="Times New Roman"/>
          <w:b/>
          <w:bCs/>
          <w:sz w:val="24"/>
          <w:szCs w:val="24"/>
          <w:lang w:eastAsia="ru-RU"/>
        </w:rPr>
        <w:t>Анализ маршрутов экспедиций</w:t>
      </w:r>
      <w:r w:rsidR="00B114FB" w:rsidRPr="00B114FB">
        <w:rPr>
          <w:rFonts w:ascii="Times New Roman" w:eastAsia="Times New Roman" w:hAnsi="Times New Roman" w:cs="Times New Roman"/>
          <w:sz w:val="24"/>
          <w:szCs w:val="24"/>
          <w:lang w:eastAsia="ru-RU"/>
        </w:rPr>
        <w:t xml:space="preserve"> русских первопроходцев в Сибири и на Дальнем Востоке. </w:t>
      </w:r>
      <w:r>
        <w:rPr>
          <w:rFonts w:ascii="Times New Roman" w:eastAsia="Times New Roman" w:hAnsi="Times New Roman" w:cs="Times New Roman"/>
          <w:sz w:val="24"/>
          <w:szCs w:val="24"/>
          <w:lang w:eastAsia="ru-RU"/>
        </w:rPr>
        <w:t>Найти и выписа</w:t>
      </w:r>
      <w:r w:rsidR="00514B84">
        <w:rPr>
          <w:rFonts w:ascii="Times New Roman" w:eastAsia="Times New Roman" w:hAnsi="Times New Roman" w:cs="Times New Roman"/>
          <w:sz w:val="24"/>
          <w:szCs w:val="24"/>
          <w:lang w:eastAsia="ru-RU"/>
        </w:rPr>
        <w:t>ть с карты маршруты экспедиций.</w:t>
      </w:r>
    </w:p>
    <w:p w:rsidR="000D76BD" w:rsidRDefault="000D76BD" w:rsidP="00514B84">
      <w:pPr>
        <w:shd w:val="clear" w:color="auto" w:fill="FFFFFF"/>
        <w:spacing w:after="0" w:line="240" w:lineRule="auto"/>
        <w:ind w:left="-360"/>
        <w:jc w:val="both"/>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 xml:space="preserve">2. </w:t>
      </w:r>
      <w:r>
        <w:rPr>
          <w:rFonts w:ascii="Times New Roman" w:eastAsia="Times New Roman" w:hAnsi="Times New Roman" w:cs="Times New Roman"/>
          <w:b/>
          <w:bCs/>
          <w:sz w:val="24"/>
          <w:szCs w:val="24"/>
          <w:lang w:eastAsia="ru-RU"/>
        </w:rPr>
        <w:t>Рассмотреть последствия</w:t>
      </w:r>
      <w:r w:rsidR="00B114FB" w:rsidRPr="00B114FB">
        <w:rPr>
          <w:rFonts w:ascii="Times New Roman" w:eastAsia="Times New Roman" w:hAnsi="Times New Roman" w:cs="Times New Roman"/>
          <w:b/>
          <w:bCs/>
          <w:sz w:val="24"/>
          <w:szCs w:val="24"/>
          <w:lang w:eastAsia="ru-RU"/>
        </w:rPr>
        <w:t xml:space="preserve"> освоения</w:t>
      </w:r>
      <w:r w:rsidR="00B114FB" w:rsidRPr="00B114FB">
        <w:rPr>
          <w:rFonts w:ascii="Times New Roman" w:eastAsia="Times New Roman" w:hAnsi="Times New Roman" w:cs="Times New Roman"/>
          <w:sz w:val="24"/>
          <w:szCs w:val="24"/>
          <w:lang w:eastAsia="ru-RU"/>
        </w:rPr>
        <w:t> для России: расширение территории государства, открытие новых природных ресурсов, развитие экономики и культуры. </w:t>
      </w:r>
      <w:r w:rsidRPr="00B114FB">
        <w:rPr>
          <w:rFonts w:ascii="Times New Roman" w:eastAsia="Times New Roman" w:hAnsi="Times New Roman" w:cs="Times New Roman"/>
          <w:b/>
          <w:bCs/>
          <w:sz w:val="24"/>
          <w:szCs w:val="24"/>
          <w:lang w:eastAsia="ru-RU"/>
        </w:rPr>
        <w:t xml:space="preserve"> </w:t>
      </w:r>
    </w:p>
    <w:p w:rsidR="00B114FB" w:rsidRDefault="000D76BD" w:rsidP="00514B84">
      <w:pPr>
        <w:shd w:val="clear" w:color="auto" w:fill="FFFFFF"/>
        <w:spacing w:after="0" w:line="240" w:lineRule="auto"/>
        <w:ind w:left="-360"/>
        <w:jc w:val="both"/>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 xml:space="preserve">3. </w:t>
      </w:r>
      <w:r w:rsidR="00B114FB" w:rsidRPr="00B114FB">
        <w:rPr>
          <w:rFonts w:ascii="Times New Roman" w:eastAsia="Times New Roman" w:hAnsi="Times New Roman" w:cs="Times New Roman"/>
          <w:b/>
          <w:bCs/>
          <w:sz w:val="24"/>
          <w:szCs w:val="24"/>
          <w:lang w:eastAsia="ru-RU"/>
        </w:rPr>
        <w:t>Анализ различий в подходах к освоению</w:t>
      </w:r>
      <w:r w:rsidR="00B114FB" w:rsidRPr="00B114FB">
        <w:rPr>
          <w:rFonts w:ascii="Times New Roman" w:eastAsia="Times New Roman" w:hAnsi="Times New Roman" w:cs="Times New Roman"/>
          <w:sz w:val="24"/>
          <w:szCs w:val="24"/>
          <w:lang w:eastAsia="ru-RU"/>
        </w:rPr>
        <w:t> новых территорий, например, в том, как русские колонисты вели себя с коренными народами, в отличи</w:t>
      </w:r>
      <w:r>
        <w:rPr>
          <w:rFonts w:ascii="Times New Roman" w:eastAsia="Times New Roman" w:hAnsi="Times New Roman" w:cs="Times New Roman"/>
          <w:sz w:val="24"/>
          <w:szCs w:val="24"/>
          <w:lang w:eastAsia="ru-RU"/>
        </w:rPr>
        <w:t>е от колонистов западных держав?</w:t>
      </w:r>
      <w:r w:rsidR="00B114FB" w:rsidRPr="00B114FB">
        <w:rPr>
          <w:rFonts w:ascii="Times New Roman" w:eastAsia="Times New Roman" w:hAnsi="Times New Roman" w:cs="Times New Roman"/>
          <w:sz w:val="24"/>
          <w:szCs w:val="24"/>
          <w:lang w:eastAsia="ru-RU"/>
        </w:rPr>
        <w:t> </w:t>
      </w:r>
      <w:r w:rsidR="00514B84">
        <w:rPr>
          <w:rFonts w:ascii="Times New Roman" w:hAnsi="Times New Roman" w:cs="Times New Roman"/>
          <w:b/>
          <w:bCs/>
          <w:sz w:val="24"/>
          <w:szCs w:val="24"/>
        </w:rPr>
        <w:t xml:space="preserve"> </w:t>
      </w:r>
    </w:p>
    <w:p w:rsidR="00B114FB" w:rsidRPr="000D76BD" w:rsidRDefault="00B114FB" w:rsidP="000D76BD">
      <w:pPr>
        <w:shd w:val="clear" w:color="auto" w:fill="FFFFFF"/>
        <w:spacing w:after="0" w:line="240" w:lineRule="auto"/>
        <w:ind w:left="-360" w:firstLine="644"/>
        <w:jc w:val="both"/>
        <w:rPr>
          <w:rFonts w:ascii="Times New Roman" w:hAnsi="Times New Roman" w:cs="Times New Roman"/>
          <w:sz w:val="24"/>
          <w:szCs w:val="24"/>
          <w:shd w:val="clear" w:color="auto" w:fill="FFFFFF"/>
        </w:rPr>
      </w:pPr>
      <w:r w:rsidRPr="000D76BD">
        <w:rPr>
          <w:rFonts w:ascii="Times New Roman" w:hAnsi="Times New Roman" w:cs="Times New Roman"/>
          <w:sz w:val="24"/>
          <w:szCs w:val="24"/>
          <w:shd w:val="clear" w:color="auto" w:fill="FFFFFF"/>
        </w:rPr>
        <w:t>Покорение Сибири и освоение Дальнего Востока русскими землепроходцами началось во второй половине XVI века. Еще в 1555 г. сибирский хан Едигер признал вассальную зависимость от Царства Русского и платил Москве дань — ясак. В 1563 г. власть в Сибирском ханстве захватил пришедший из Бухары Кучум, казнивший хана Едигера и его брата Бек-Булата. Новый сибирский хан Кучум перестал платить дань Москве. В 1572 г., после того как крымский хан Девлет I Герай разорил Москву, Кучум полностью порвал даннические отношения с Москвой и в 1573 г. отправил своего племянника Махмут Кули с дружиной с разведывательными целями за пределы ханства. Тот дошел до Перми, потревожив владения уральских купцов Строгановых.</w:t>
      </w:r>
    </w:p>
    <w:p w:rsidR="00B114FB" w:rsidRDefault="00B114FB" w:rsidP="000D76BD">
      <w:pPr>
        <w:shd w:val="clear" w:color="auto" w:fill="FFFFFF"/>
        <w:spacing w:after="0" w:line="240" w:lineRule="auto"/>
        <w:ind w:left="-360"/>
        <w:jc w:val="center"/>
        <w:rPr>
          <w:rFonts w:ascii="Times New Roman" w:hAnsi="Times New Roman" w:cs="Times New Roman"/>
          <w:b/>
          <w:bCs/>
          <w:sz w:val="24"/>
          <w:szCs w:val="24"/>
        </w:rPr>
      </w:pPr>
      <w:r>
        <w:rPr>
          <w:noProof/>
          <w:lang w:eastAsia="ru-RU"/>
        </w:rPr>
        <w:drawing>
          <wp:inline distT="0" distB="0" distL="0" distR="0" wp14:anchorId="1A25B1D8" wp14:editId="0A2C59E4">
            <wp:extent cx="1733550" cy="2481198"/>
            <wp:effectExtent l="0" t="0" r="0" b="0"/>
            <wp:docPr id="5" name="Рисунок 5"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ображение"/>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739212" cy="2489302"/>
                    </a:xfrm>
                    <a:prstGeom prst="rect">
                      <a:avLst/>
                    </a:prstGeom>
                    <a:noFill/>
                    <a:ln>
                      <a:noFill/>
                    </a:ln>
                  </pic:spPr>
                </pic:pic>
              </a:graphicData>
            </a:graphic>
          </wp:inline>
        </w:drawing>
      </w:r>
    </w:p>
    <w:p w:rsidR="00253DE2" w:rsidRDefault="00253DE2" w:rsidP="0038397A">
      <w:pPr>
        <w:shd w:val="clear" w:color="auto" w:fill="FFFFFF"/>
        <w:spacing w:after="0" w:line="240" w:lineRule="auto"/>
        <w:ind w:left="-360"/>
        <w:rPr>
          <w:rFonts w:ascii="Times New Roman" w:hAnsi="Times New Roman" w:cs="Times New Roman"/>
          <w:b/>
          <w:bCs/>
          <w:sz w:val="24"/>
          <w:szCs w:val="24"/>
        </w:rPr>
      </w:pPr>
    </w:p>
    <w:p w:rsidR="00B114FB" w:rsidRDefault="000D76BD" w:rsidP="000D76BD">
      <w:pPr>
        <w:shd w:val="clear" w:color="auto" w:fill="FFFFFF"/>
        <w:spacing w:after="0"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Ермак Тимофеевич</w:t>
      </w:r>
    </w:p>
    <w:p w:rsidR="00B114FB" w:rsidRPr="000D76BD" w:rsidRDefault="00B114FB" w:rsidP="00380015">
      <w:pPr>
        <w:shd w:val="clear" w:color="auto" w:fill="FFFFFF"/>
        <w:spacing w:after="0" w:line="240" w:lineRule="auto"/>
        <w:ind w:left="-360" w:firstLine="502"/>
        <w:jc w:val="both"/>
        <w:rPr>
          <w:rFonts w:ascii="Times New Roman" w:hAnsi="Times New Roman" w:cs="Times New Roman"/>
          <w:sz w:val="24"/>
          <w:szCs w:val="24"/>
          <w:shd w:val="clear" w:color="auto" w:fill="FFFFFF"/>
        </w:rPr>
      </w:pPr>
      <w:r w:rsidRPr="000D76BD">
        <w:rPr>
          <w:rFonts w:ascii="Times New Roman" w:hAnsi="Times New Roman" w:cs="Times New Roman"/>
          <w:sz w:val="24"/>
          <w:szCs w:val="24"/>
          <w:shd w:val="clear" w:color="auto" w:fill="FFFFFF"/>
        </w:rPr>
        <w:t>В ответ Строгановы в 1579 г. пригласили дружину казаков (больше 500 человек), под начальством атаманов Ермака Тимофеевича, Ивана Кольцо, Якова Михайлова, Никиты Пана и Матвея Мещеряка для защиты от нападений со стороны Кучума.</w:t>
      </w:r>
    </w:p>
    <w:p w:rsidR="00B114FB" w:rsidRPr="000D76BD" w:rsidRDefault="00B114FB" w:rsidP="00B114FB">
      <w:pPr>
        <w:shd w:val="clear" w:color="auto" w:fill="FFFFFF"/>
        <w:spacing w:after="0" w:line="240" w:lineRule="auto"/>
        <w:jc w:val="center"/>
        <w:rPr>
          <w:rFonts w:ascii="Times New Roman" w:hAnsi="Times New Roman" w:cs="Times New Roman"/>
          <w:sz w:val="24"/>
          <w:szCs w:val="24"/>
          <w:shd w:val="clear" w:color="auto" w:fill="FFFFFF"/>
        </w:rPr>
      </w:pPr>
    </w:p>
    <w:p w:rsidR="00B114FB" w:rsidRDefault="00B114FB" w:rsidP="00B114FB">
      <w:pPr>
        <w:shd w:val="clear" w:color="auto" w:fill="FFFFFF"/>
        <w:spacing w:after="0" w:line="240" w:lineRule="auto"/>
        <w:ind w:left="-360"/>
        <w:jc w:val="center"/>
        <w:rPr>
          <w:rFonts w:ascii="Arial" w:hAnsi="Arial" w:cs="Arial"/>
          <w:color w:val="222222"/>
          <w:shd w:val="clear" w:color="auto" w:fill="FFFFFF"/>
        </w:rPr>
      </w:pPr>
      <w:r>
        <w:rPr>
          <w:noProof/>
          <w:lang w:eastAsia="ru-RU"/>
        </w:rPr>
        <w:drawing>
          <wp:inline distT="0" distB="0" distL="0" distR="0" wp14:anchorId="1B3F8BE8" wp14:editId="6FE6F3FB">
            <wp:extent cx="4940596" cy="2827218"/>
            <wp:effectExtent l="0" t="0" r="0" b="0"/>
            <wp:docPr id="6" name="Рисунок 6"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зображение"/>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4937634" cy="2825523"/>
                    </a:xfrm>
                    <a:prstGeom prst="rect">
                      <a:avLst/>
                    </a:prstGeom>
                    <a:noFill/>
                    <a:ln>
                      <a:noFill/>
                    </a:ln>
                  </pic:spPr>
                </pic:pic>
              </a:graphicData>
            </a:graphic>
          </wp:inline>
        </w:drawing>
      </w:r>
    </w:p>
    <w:p w:rsidR="000D76BD" w:rsidRDefault="000D76BD" w:rsidP="0038397A">
      <w:pPr>
        <w:shd w:val="clear" w:color="auto" w:fill="FFFFFF"/>
        <w:spacing w:after="0" w:line="240" w:lineRule="auto"/>
        <w:ind w:left="-360"/>
        <w:rPr>
          <w:rFonts w:ascii="Arial" w:hAnsi="Arial" w:cs="Arial"/>
          <w:color w:val="222222"/>
          <w:shd w:val="clear" w:color="auto" w:fill="FFFFFF"/>
        </w:rPr>
      </w:pPr>
    </w:p>
    <w:p w:rsidR="000D76BD" w:rsidRDefault="00B114FB" w:rsidP="000D76BD">
      <w:pPr>
        <w:shd w:val="clear" w:color="auto" w:fill="FFFFFF"/>
        <w:spacing w:after="0" w:line="240" w:lineRule="auto"/>
        <w:ind w:left="-360" w:firstLine="786"/>
        <w:jc w:val="both"/>
        <w:rPr>
          <w:rFonts w:ascii="Times New Roman" w:hAnsi="Times New Roman" w:cs="Times New Roman"/>
          <w:color w:val="222222"/>
          <w:sz w:val="24"/>
          <w:szCs w:val="24"/>
        </w:rPr>
      </w:pPr>
      <w:r w:rsidRPr="000D76BD">
        <w:rPr>
          <w:rFonts w:ascii="Times New Roman" w:hAnsi="Times New Roman" w:cs="Times New Roman"/>
          <w:color w:val="222222"/>
          <w:sz w:val="24"/>
          <w:szCs w:val="24"/>
          <w:shd w:val="clear" w:color="auto" w:fill="FFFFFF"/>
        </w:rPr>
        <w:t>Прибывшие казаки прошли вверх по реке Каме и в июне 1579 г. прибыла на реку Чусовую, в чусовские городки братьев Строгановых. Здесь казаки жили два года и помогали Строгановым защищать городки от грабительских нападений сибирских татар.</w:t>
      </w:r>
      <w:r w:rsidRPr="000D76BD">
        <w:rPr>
          <w:rFonts w:ascii="Times New Roman" w:hAnsi="Times New Roman" w:cs="Times New Roman"/>
          <w:color w:val="222222"/>
          <w:sz w:val="24"/>
          <w:szCs w:val="24"/>
        </w:rPr>
        <w:br/>
      </w:r>
      <w:r w:rsidRPr="000D76BD">
        <w:rPr>
          <w:rFonts w:ascii="Times New Roman" w:hAnsi="Times New Roman" w:cs="Times New Roman"/>
          <w:color w:val="222222"/>
          <w:sz w:val="24"/>
          <w:szCs w:val="24"/>
          <w:shd w:val="clear" w:color="auto" w:fill="FFFFFF"/>
        </w:rPr>
        <w:t>1 сентября 1581 г. дружина казаков под главным начальством Ермака, выступила в поход за Каменный Пояс (Урал), положив тем самым начало активной колонизации Сибири русским государством. Инициатива этого похода, по летописям Есиповской и Ремизовской, принадлежала самому Ермаку, Строгановых снабдили казаков припасами и оружием, присоединив к отряду Ермака в 540 человек своих 300 ратных людей.</w:t>
      </w:r>
      <w:r w:rsidRPr="000D76BD">
        <w:rPr>
          <w:rFonts w:ascii="Times New Roman" w:hAnsi="Times New Roman" w:cs="Times New Roman"/>
          <w:color w:val="222222"/>
          <w:sz w:val="24"/>
          <w:szCs w:val="24"/>
        </w:rPr>
        <w:br/>
      </w:r>
      <w:r w:rsidRPr="000D76BD">
        <w:rPr>
          <w:rFonts w:ascii="Times New Roman" w:hAnsi="Times New Roman" w:cs="Times New Roman"/>
          <w:color w:val="222222"/>
          <w:sz w:val="24"/>
          <w:szCs w:val="24"/>
          <w:shd w:val="clear" w:color="auto" w:fill="FFFFFF"/>
        </w:rPr>
        <w:t>Казаки поднялись на стругах вверх по Чусовой и по её притоку, реке Серебряной, до сибирского волока, разделяющего бассейны Камы и Оби, и по волоку перетащили лодки в реку Жеравлю (Жаровлю). Здесь казаки должны были зазимовать (Ремизовская летопись). Во время зимовки, согласно книге Режевские сокровища, Ермак отправил отряд сподвижников разведать более южный путь по реке Нейва. Но татарский мурза разгромил разведывательный отряд Ермака. На месте, где жил тот мурза ныне находится знаменитое своими самоцветами село Мурзинка.</w:t>
      </w:r>
    </w:p>
    <w:p w:rsidR="00B114FB" w:rsidRPr="000D76BD" w:rsidRDefault="00B114FB" w:rsidP="000D76BD">
      <w:pPr>
        <w:shd w:val="clear" w:color="auto" w:fill="FFFFFF"/>
        <w:spacing w:after="0" w:line="240" w:lineRule="auto"/>
        <w:ind w:left="-360" w:firstLine="786"/>
        <w:jc w:val="both"/>
        <w:rPr>
          <w:rFonts w:ascii="Times New Roman" w:hAnsi="Times New Roman" w:cs="Times New Roman"/>
          <w:color w:val="222222"/>
          <w:sz w:val="24"/>
          <w:szCs w:val="24"/>
          <w:shd w:val="clear" w:color="auto" w:fill="FFFFFF"/>
        </w:rPr>
      </w:pPr>
      <w:r w:rsidRPr="000D76BD">
        <w:rPr>
          <w:rFonts w:ascii="Times New Roman" w:hAnsi="Times New Roman" w:cs="Times New Roman"/>
          <w:color w:val="222222"/>
          <w:sz w:val="24"/>
          <w:szCs w:val="24"/>
          <w:shd w:val="clear" w:color="auto" w:fill="FFFFFF"/>
        </w:rPr>
        <w:t>Лишь весной, по рекам Жеравле, Баранче и Тагилу, выплыли в Туру. Два раза разбили они сибирских татар, на Туре и в устье Тавды. Кучум выслал против казаков Маметкула, с большим войском, но и это войско было разбито Ермаком на берегу Тобола, при урочище Бабасан. Наконец, на Иртыше, под Чувашевым, казаки нанесли окончательное поражение татарам в битве при Чувашевом мысу. Кучум оставил засеку, защищавшую главный город его ханства, Сибирь, и бежал на юг, в Ишимские степи.</w:t>
      </w:r>
    </w:p>
    <w:p w:rsidR="00B114FB" w:rsidRDefault="00B114FB" w:rsidP="0038397A">
      <w:pPr>
        <w:shd w:val="clear" w:color="auto" w:fill="FFFFFF"/>
        <w:spacing w:after="0" w:line="240" w:lineRule="auto"/>
        <w:ind w:left="-360"/>
        <w:rPr>
          <w:rFonts w:ascii="Arial" w:hAnsi="Arial" w:cs="Arial"/>
          <w:color w:val="222222"/>
          <w:shd w:val="clear" w:color="auto" w:fill="FFFFFF"/>
        </w:rPr>
      </w:pPr>
    </w:p>
    <w:p w:rsidR="00B114FB" w:rsidRDefault="00B114FB" w:rsidP="000D76BD">
      <w:pPr>
        <w:shd w:val="clear" w:color="auto" w:fill="FFFFFF"/>
        <w:spacing w:after="0" w:line="240" w:lineRule="auto"/>
        <w:ind w:left="-360"/>
        <w:jc w:val="center"/>
        <w:rPr>
          <w:rFonts w:ascii="Times New Roman" w:hAnsi="Times New Roman" w:cs="Times New Roman"/>
          <w:b/>
          <w:bCs/>
          <w:sz w:val="24"/>
          <w:szCs w:val="24"/>
        </w:rPr>
      </w:pPr>
      <w:r>
        <w:rPr>
          <w:noProof/>
          <w:lang w:eastAsia="ru-RU"/>
        </w:rPr>
        <w:drawing>
          <wp:inline distT="0" distB="0" distL="0" distR="0" wp14:anchorId="75D679F7" wp14:editId="4011F616">
            <wp:extent cx="5029200" cy="2416547"/>
            <wp:effectExtent l="0" t="0" r="0" b="3175"/>
            <wp:docPr id="7" name="Рисунок 7"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Изображение"/>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5026513" cy="2415256"/>
                    </a:xfrm>
                    <a:prstGeom prst="rect">
                      <a:avLst/>
                    </a:prstGeom>
                    <a:noFill/>
                    <a:ln>
                      <a:noFill/>
                    </a:ln>
                  </pic:spPr>
                </pic:pic>
              </a:graphicData>
            </a:graphic>
          </wp:inline>
        </w:drawing>
      </w:r>
    </w:p>
    <w:p w:rsidR="000D76BD" w:rsidRDefault="00B114FB" w:rsidP="000D76BD">
      <w:pPr>
        <w:shd w:val="clear" w:color="auto" w:fill="FFFFFF"/>
        <w:spacing w:after="0" w:line="240" w:lineRule="auto"/>
        <w:ind w:left="-360" w:firstLine="644"/>
        <w:jc w:val="both"/>
        <w:rPr>
          <w:rFonts w:ascii="Times New Roman" w:hAnsi="Times New Roman" w:cs="Times New Roman"/>
          <w:sz w:val="24"/>
          <w:szCs w:val="24"/>
        </w:rPr>
      </w:pPr>
      <w:r w:rsidRPr="000D76BD">
        <w:rPr>
          <w:rFonts w:ascii="Times New Roman" w:hAnsi="Times New Roman" w:cs="Times New Roman"/>
          <w:sz w:val="24"/>
          <w:szCs w:val="24"/>
          <w:shd w:val="clear" w:color="auto" w:fill="FFFFFF"/>
        </w:rPr>
        <w:t>26 октября 1582 г. Ермак овладел Кашлыком и начал присоединение Сибирского ханства к России. В декабре военачальник Кучума, Маметкул, истребил из засады один казацкий отряд на Абалацком озере, но следующей в</w:t>
      </w:r>
      <w:r w:rsidR="000D76BD">
        <w:rPr>
          <w:rFonts w:ascii="Times New Roman" w:hAnsi="Times New Roman" w:cs="Times New Roman"/>
          <w:sz w:val="24"/>
          <w:szCs w:val="24"/>
          <w:shd w:val="clear" w:color="auto" w:fill="FFFFFF"/>
        </w:rPr>
        <w:t xml:space="preserve">есной казаки нанесли новый удар </w:t>
      </w:r>
      <w:r w:rsidRPr="000D76BD">
        <w:rPr>
          <w:rFonts w:ascii="Times New Roman" w:hAnsi="Times New Roman" w:cs="Times New Roman"/>
          <w:sz w:val="24"/>
          <w:szCs w:val="24"/>
          <w:shd w:val="clear" w:color="auto" w:fill="FFFFFF"/>
        </w:rPr>
        <w:t>Кучуму, взявши в плен Маметкула на реке Вагае.</w:t>
      </w:r>
      <w:r w:rsidR="000D76BD">
        <w:rPr>
          <w:rFonts w:ascii="Times New Roman" w:hAnsi="Times New Roman" w:cs="Times New Roman"/>
          <w:sz w:val="24"/>
          <w:szCs w:val="24"/>
        </w:rPr>
        <w:t xml:space="preserve"> </w:t>
      </w:r>
    </w:p>
    <w:p w:rsidR="000D76BD" w:rsidRDefault="000D76BD" w:rsidP="000D76BD">
      <w:pPr>
        <w:shd w:val="clear" w:color="auto" w:fill="FFFFFF"/>
        <w:spacing w:after="0" w:line="240" w:lineRule="auto"/>
        <w:ind w:left="-360" w:firstLine="644"/>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Лето 1583 г. </w:t>
      </w:r>
      <w:r w:rsidR="00B114FB" w:rsidRPr="000D76BD">
        <w:rPr>
          <w:rFonts w:ascii="Times New Roman" w:hAnsi="Times New Roman" w:cs="Times New Roman"/>
          <w:sz w:val="24"/>
          <w:szCs w:val="24"/>
          <w:shd w:val="clear" w:color="auto" w:fill="FFFFFF"/>
        </w:rPr>
        <w:t>Ермак употребил на покорение татарских городков и улусов по рекам Иртышу и Оби, встречая везде упорное сопротивление, и взял остяцкий город Назым. После взятия города Сибирь Ермак отправил гонцов к Строгановым и посла к царю, атамана Кольцо.</w:t>
      </w:r>
    </w:p>
    <w:p w:rsidR="00B114FB" w:rsidRPr="000D76BD" w:rsidRDefault="00B114FB" w:rsidP="000D76BD">
      <w:pPr>
        <w:shd w:val="clear" w:color="auto" w:fill="FFFFFF"/>
        <w:spacing w:after="0" w:line="240" w:lineRule="auto"/>
        <w:ind w:left="-360" w:firstLine="644"/>
        <w:jc w:val="both"/>
        <w:rPr>
          <w:rFonts w:ascii="Times New Roman" w:hAnsi="Times New Roman" w:cs="Times New Roman"/>
          <w:sz w:val="24"/>
          <w:szCs w:val="24"/>
          <w:shd w:val="clear" w:color="auto" w:fill="FFFFFF"/>
        </w:rPr>
      </w:pPr>
      <w:r w:rsidRPr="000D76BD">
        <w:rPr>
          <w:rFonts w:ascii="Times New Roman" w:hAnsi="Times New Roman" w:cs="Times New Roman"/>
          <w:sz w:val="24"/>
          <w:szCs w:val="24"/>
          <w:shd w:val="clear" w:color="auto" w:fill="FFFFFF"/>
        </w:rPr>
        <w:t>Иван Грозный принял того очень ласково, богато одарил казаков и в подкрепление им отправил князя Семена Болховского и Ивана Глухова, с 300 ратниками. Царские воеводы прибыли к Ермаку осенью 1583 г., но их отряд не мог доставить существенной помощи убавившейся в битвах казацкой дружине. Атаманы гибли один за другим: при взятии Назыма убит был Никита Пан; весной 1584 г. татары убили Ивана Кольцо и Якова Михайлова. Атаман Мещеряк был осажден в своем стане татарами и только с большими потерями заставил отступить их хана, Карачу.</w:t>
      </w:r>
    </w:p>
    <w:p w:rsidR="00B114FB" w:rsidRPr="000D76BD" w:rsidRDefault="00B114FB" w:rsidP="000D76BD">
      <w:pPr>
        <w:shd w:val="clear" w:color="auto" w:fill="FFFFFF"/>
        <w:spacing w:after="0" w:line="240" w:lineRule="auto"/>
        <w:ind w:left="-360" w:firstLine="644"/>
        <w:jc w:val="both"/>
        <w:rPr>
          <w:rFonts w:ascii="Times New Roman" w:hAnsi="Times New Roman" w:cs="Times New Roman"/>
          <w:sz w:val="24"/>
          <w:szCs w:val="24"/>
          <w:shd w:val="clear" w:color="auto" w:fill="FFFFFF"/>
        </w:rPr>
      </w:pPr>
    </w:p>
    <w:p w:rsidR="000D76BD" w:rsidRDefault="00B114FB" w:rsidP="000D76BD">
      <w:pPr>
        <w:shd w:val="clear" w:color="auto" w:fill="FFFFFF"/>
        <w:spacing w:after="0" w:line="240" w:lineRule="auto"/>
        <w:ind w:left="-360" w:firstLine="644"/>
        <w:jc w:val="both"/>
        <w:rPr>
          <w:rFonts w:ascii="Times New Roman" w:hAnsi="Times New Roman" w:cs="Times New Roman"/>
          <w:sz w:val="24"/>
          <w:szCs w:val="24"/>
        </w:rPr>
      </w:pPr>
      <w:r w:rsidRPr="000D76BD">
        <w:rPr>
          <w:rFonts w:ascii="Times New Roman" w:hAnsi="Times New Roman" w:cs="Times New Roman"/>
          <w:sz w:val="24"/>
          <w:szCs w:val="24"/>
          <w:shd w:val="clear" w:color="auto" w:fill="FFFFFF"/>
        </w:rPr>
        <w:t>6 августа 1585 г. погиб и Ермак Тимофеевич. Он шел с небольшим отрядом в 50 человек по Иртышу. Казаки заночевали в устье реки Вагай. Ночью Кучум напал на спавших казаков и истребил весь отряд.</w:t>
      </w:r>
    </w:p>
    <w:p w:rsidR="000D76BD" w:rsidRDefault="00B114FB" w:rsidP="000D76BD">
      <w:pPr>
        <w:shd w:val="clear" w:color="auto" w:fill="FFFFFF"/>
        <w:spacing w:after="0" w:line="240" w:lineRule="auto"/>
        <w:ind w:left="-360" w:firstLine="644"/>
        <w:jc w:val="both"/>
        <w:rPr>
          <w:rFonts w:ascii="Times New Roman" w:hAnsi="Times New Roman" w:cs="Times New Roman"/>
          <w:sz w:val="24"/>
          <w:szCs w:val="24"/>
        </w:rPr>
      </w:pPr>
      <w:r w:rsidRPr="000D76BD">
        <w:rPr>
          <w:rFonts w:ascii="Times New Roman" w:hAnsi="Times New Roman" w:cs="Times New Roman"/>
          <w:sz w:val="24"/>
          <w:szCs w:val="24"/>
          <w:shd w:val="clear" w:color="auto" w:fill="FFFFFF"/>
        </w:rPr>
        <w:t>Казаков оставалось так мало, что атаман Мещеряк должен был выступить обратно на Русь. После двухлетнего владения казаки уступили Сибирь Кучуму, чтобы через год вернуться туда с новым отрядом царских войск.</w:t>
      </w:r>
    </w:p>
    <w:p w:rsidR="000D76BD" w:rsidRDefault="00B114FB" w:rsidP="000D76BD">
      <w:pPr>
        <w:shd w:val="clear" w:color="auto" w:fill="FFFFFF"/>
        <w:spacing w:after="0" w:line="240" w:lineRule="auto"/>
        <w:ind w:left="-360" w:firstLine="644"/>
        <w:jc w:val="both"/>
        <w:rPr>
          <w:rFonts w:ascii="Times New Roman" w:hAnsi="Times New Roman" w:cs="Times New Roman"/>
          <w:sz w:val="24"/>
          <w:szCs w:val="24"/>
          <w:shd w:val="clear" w:color="auto" w:fill="FFFFFF"/>
        </w:rPr>
      </w:pPr>
      <w:r w:rsidRPr="000D76BD">
        <w:rPr>
          <w:rFonts w:ascii="Times New Roman" w:hAnsi="Times New Roman" w:cs="Times New Roman"/>
          <w:sz w:val="24"/>
          <w:szCs w:val="24"/>
          <w:shd w:val="clear" w:color="auto" w:fill="FFFFFF"/>
        </w:rPr>
        <w:t>На рубеже XVI и XVII веков на территории Сибирского ханства поселенцами из России были основаны города Тюмень, Тобольск, Берёзов, Сургут, Тара, Обдорск (Салехард). В 1601 г. на реке Таз, впадающей в Обскую губу, был основан город Мангазея. Тем самым открылся морской путь в Западную Сибирь (Мангазейский Морской Ход). С основанием острога Нарым была покорена Пегая Орда на востоке от Сибирского ханства.</w:t>
      </w:r>
      <w:r w:rsidRPr="000D76BD">
        <w:rPr>
          <w:rFonts w:ascii="Times New Roman" w:hAnsi="Times New Roman" w:cs="Times New Roman"/>
          <w:sz w:val="24"/>
          <w:szCs w:val="24"/>
        </w:rPr>
        <w:br/>
      </w:r>
      <w:r w:rsidRPr="000D76BD">
        <w:rPr>
          <w:rFonts w:ascii="Times New Roman" w:hAnsi="Times New Roman" w:cs="Times New Roman"/>
          <w:sz w:val="24"/>
          <w:szCs w:val="24"/>
          <w:shd w:val="clear" w:color="auto" w:fill="FFFFFF"/>
        </w:rPr>
        <w:t>В царствование первого царя из династии Романовых, Михаила Федоровича, казаки и поселенцы осваивают Восточную Сибирь. В течение первых 18 лет XVII века совершается переход русских на реку Енисей. Основываются города Томск (1604 г.), Туруханск (1607), Енисейск и Кузнецк (1618), Красноярск (1628 г.) и др.</w:t>
      </w:r>
    </w:p>
    <w:p w:rsidR="000D76BD" w:rsidRPr="000D76BD" w:rsidRDefault="00B114FB" w:rsidP="000D76BD">
      <w:pPr>
        <w:shd w:val="clear" w:color="auto" w:fill="FFFFFF"/>
        <w:spacing w:after="0" w:line="240" w:lineRule="auto"/>
        <w:ind w:left="-360" w:firstLine="644"/>
        <w:jc w:val="both"/>
        <w:rPr>
          <w:rFonts w:ascii="Times New Roman" w:hAnsi="Times New Roman" w:cs="Times New Roman"/>
          <w:sz w:val="24"/>
          <w:szCs w:val="24"/>
        </w:rPr>
      </w:pPr>
      <w:r w:rsidRPr="000D76BD">
        <w:rPr>
          <w:rFonts w:ascii="Times New Roman" w:hAnsi="Times New Roman" w:cs="Times New Roman"/>
          <w:sz w:val="24"/>
          <w:szCs w:val="24"/>
        </w:rPr>
        <w:t>К 1630-м годам русские проникают дальше на реку Лену, где основываются Якутск и другие городки. В 1637-1640 годах был открыт путь от Якутска к Охотскому морю вверх по Алдану, Мае и Юдоме. При движении по Енисею и Ледовитому океану промышленники проникли в устья рек Яны, Индигирки, Колымы и Анадыря.</w:t>
      </w:r>
    </w:p>
    <w:p w:rsidR="000D76BD" w:rsidRPr="000D76BD" w:rsidRDefault="00B114FB" w:rsidP="000D76BD">
      <w:pPr>
        <w:shd w:val="clear" w:color="auto" w:fill="FFFFFF"/>
        <w:spacing w:after="0" w:line="240" w:lineRule="auto"/>
        <w:ind w:left="-360" w:firstLine="644"/>
        <w:jc w:val="both"/>
        <w:rPr>
          <w:rFonts w:ascii="Times New Roman" w:hAnsi="Times New Roman" w:cs="Times New Roman"/>
          <w:sz w:val="24"/>
          <w:szCs w:val="24"/>
        </w:rPr>
      </w:pPr>
      <w:r w:rsidRPr="000D76BD">
        <w:rPr>
          <w:rFonts w:ascii="Times New Roman" w:hAnsi="Times New Roman" w:cs="Times New Roman"/>
          <w:sz w:val="24"/>
          <w:szCs w:val="24"/>
        </w:rPr>
        <w:t>Закрепление Ленского (Якутского) края за русскими было закреплено постройкой Олекминского острога (1635 г.), Нижне-Колымска (1644 г.) и Охотска (1648 г.). В 1664 г. был основан Иркутский острог.</w:t>
      </w:r>
    </w:p>
    <w:p w:rsidR="000D76BD" w:rsidRPr="000D76BD" w:rsidRDefault="00B114FB" w:rsidP="000D76BD">
      <w:pPr>
        <w:shd w:val="clear" w:color="auto" w:fill="FFFFFF"/>
        <w:spacing w:after="0" w:line="240" w:lineRule="auto"/>
        <w:ind w:left="-360" w:firstLine="644"/>
        <w:jc w:val="both"/>
        <w:rPr>
          <w:rFonts w:ascii="Times New Roman" w:hAnsi="Times New Roman" w:cs="Times New Roman"/>
          <w:sz w:val="24"/>
          <w:szCs w:val="24"/>
        </w:rPr>
      </w:pPr>
      <w:r w:rsidRPr="000D76BD">
        <w:rPr>
          <w:rFonts w:ascii="Times New Roman" w:hAnsi="Times New Roman" w:cs="Times New Roman"/>
          <w:sz w:val="24"/>
          <w:szCs w:val="24"/>
        </w:rPr>
        <w:t>В 1645 г. казак Василий Поярков открывает северное побережье Сахалина. В 1648 г. Семен Дежнёв проходит из устья реки Колыма в устье реки Анадырь и открывает пролив между Азией и Америкой.</w:t>
      </w:r>
    </w:p>
    <w:p w:rsidR="000D76BD" w:rsidRPr="000D76BD" w:rsidRDefault="00B114FB" w:rsidP="000D76BD">
      <w:pPr>
        <w:shd w:val="clear" w:color="auto" w:fill="FFFFFF"/>
        <w:spacing w:after="0" w:line="240" w:lineRule="auto"/>
        <w:ind w:left="-360" w:firstLine="644"/>
        <w:jc w:val="both"/>
        <w:rPr>
          <w:rFonts w:ascii="Times New Roman" w:hAnsi="Times New Roman" w:cs="Times New Roman"/>
          <w:sz w:val="24"/>
          <w:szCs w:val="24"/>
        </w:rPr>
      </w:pPr>
      <w:r w:rsidRPr="000D76BD">
        <w:rPr>
          <w:rFonts w:ascii="Times New Roman" w:hAnsi="Times New Roman" w:cs="Times New Roman"/>
          <w:sz w:val="24"/>
          <w:szCs w:val="24"/>
        </w:rPr>
        <w:t>В 1649-1650 годах казачий атаман Ерофей Хабаров достиг Амура. К середине XVII века русские поселения появляются в Приамурье, на побережье Охотского моря, на Чукотке.</w:t>
      </w:r>
    </w:p>
    <w:p w:rsidR="00B114FB" w:rsidRPr="000D76BD" w:rsidRDefault="00B114FB" w:rsidP="000D76BD">
      <w:pPr>
        <w:shd w:val="clear" w:color="auto" w:fill="FFFFFF"/>
        <w:spacing w:after="0" w:line="240" w:lineRule="auto"/>
        <w:ind w:left="-360" w:firstLine="644"/>
        <w:jc w:val="both"/>
        <w:rPr>
          <w:rFonts w:ascii="Times New Roman" w:hAnsi="Times New Roman" w:cs="Times New Roman"/>
          <w:sz w:val="24"/>
          <w:szCs w:val="24"/>
          <w:shd w:val="clear" w:color="auto" w:fill="FFFFFF"/>
        </w:rPr>
      </w:pPr>
      <w:r w:rsidRPr="000D76BD">
        <w:rPr>
          <w:rFonts w:ascii="Times New Roman" w:hAnsi="Times New Roman" w:cs="Times New Roman"/>
          <w:sz w:val="24"/>
          <w:szCs w:val="24"/>
        </w:rPr>
        <w:t>В 1697-1699 годах казак Владимир Васильевич Атласов исследовал Камчатку</w:t>
      </w:r>
    </w:p>
    <w:p w:rsidR="00B114FB" w:rsidRDefault="00B114FB" w:rsidP="0038397A">
      <w:pPr>
        <w:shd w:val="clear" w:color="auto" w:fill="FFFFFF"/>
        <w:spacing w:after="0" w:line="240" w:lineRule="auto"/>
        <w:ind w:left="-360"/>
        <w:rPr>
          <w:rFonts w:ascii="Times New Roman" w:hAnsi="Times New Roman" w:cs="Times New Roman"/>
          <w:b/>
          <w:bCs/>
          <w:sz w:val="24"/>
          <w:szCs w:val="24"/>
        </w:rPr>
      </w:pPr>
    </w:p>
    <w:p w:rsidR="00B114FB" w:rsidRDefault="00B114FB" w:rsidP="0038397A">
      <w:pPr>
        <w:shd w:val="clear" w:color="auto" w:fill="FFFFFF"/>
        <w:spacing w:after="0" w:line="240" w:lineRule="auto"/>
        <w:ind w:left="-360"/>
        <w:rPr>
          <w:rFonts w:ascii="Times New Roman" w:hAnsi="Times New Roman" w:cs="Times New Roman"/>
          <w:b/>
          <w:bCs/>
          <w:sz w:val="24"/>
          <w:szCs w:val="24"/>
        </w:rPr>
      </w:pPr>
      <w:r>
        <w:rPr>
          <w:noProof/>
          <w:lang w:eastAsia="ru-RU"/>
        </w:rPr>
        <w:drawing>
          <wp:inline distT="0" distB="0" distL="0" distR="0" wp14:anchorId="16E1C08A" wp14:editId="7BF6BBD8">
            <wp:extent cx="6391275" cy="3473519"/>
            <wp:effectExtent l="0" t="0" r="0" b="0"/>
            <wp:docPr id="8" name="Рисунок 8"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Изображение"/>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6390319" cy="3472999"/>
                    </a:xfrm>
                    <a:prstGeom prst="rect">
                      <a:avLst/>
                    </a:prstGeom>
                    <a:noFill/>
                    <a:ln>
                      <a:noFill/>
                    </a:ln>
                  </pic:spPr>
                </pic:pic>
              </a:graphicData>
            </a:graphic>
          </wp:inline>
        </w:drawing>
      </w:r>
    </w:p>
    <w:p w:rsidR="00B114FB" w:rsidRDefault="00B114FB" w:rsidP="0038397A">
      <w:pPr>
        <w:shd w:val="clear" w:color="auto" w:fill="FFFFFF"/>
        <w:spacing w:after="0" w:line="240" w:lineRule="auto"/>
        <w:ind w:left="-360"/>
        <w:rPr>
          <w:rFonts w:ascii="Times New Roman" w:hAnsi="Times New Roman" w:cs="Times New Roman"/>
          <w:b/>
          <w:bCs/>
          <w:sz w:val="24"/>
          <w:szCs w:val="24"/>
        </w:rPr>
      </w:pPr>
    </w:p>
    <w:p w:rsidR="00B114FB" w:rsidRDefault="00B114FB" w:rsidP="0038397A">
      <w:pPr>
        <w:shd w:val="clear" w:color="auto" w:fill="FFFFFF"/>
        <w:spacing w:after="0" w:line="240" w:lineRule="auto"/>
        <w:ind w:left="-360"/>
        <w:rPr>
          <w:rFonts w:ascii="Times New Roman" w:hAnsi="Times New Roman" w:cs="Times New Roman"/>
          <w:b/>
          <w:bCs/>
          <w:sz w:val="24"/>
          <w:szCs w:val="24"/>
        </w:rPr>
      </w:pPr>
    </w:p>
    <w:p w:rsidR="00B114FB" w:rsidRDefault="00B114FB" w:rsidP="0038397A">
      <w:pPr>
        <w:shd w:val="clear" w:color="auto" w:fill="FFFFFF"/>
        <w:spacing w:after="0" w:line="240" w:lineRule="auto"/>
        <w:ind w:left="-360"/>
        <w:rPr>
          <w:rFonts w:ascii="Times New Roman" w:hAnsi="Times New Roman" w:cs="Times New Roman"/>
          <w:b/>
          <w:bCs/>
          <w:sz w:val="24"/>
          <w:szCs w:val="24"/>
        </w:rPr>
      </w:pPr>
    </w:p>
    <w:p w:rsidR="00B114FB" w:rsidRDefault="00B114FB" w:rsidP="0038397A">
      <w:pPr>
        <w:shd w:val="clear" w:color="auto" w:fill="FFFFFF"/>
        <w:spacing w:after="0" w:line="240" w:lineRule="auto"/>
        <w:ind w:left="-360"/>
        <w:rPr>
          <w:rFonts w:ascii="Times New Roman" w:hAnsi="Times New Roman" w:cs="Times New Roman"/>
          <w:b/>
          <w:bCs/>
          <w:sz w:val="24"/>
          <w:szCs w:val="24"/>
        </w:rPr>
      </w:pPr>
      <w:r>
        <w:rPr>
          <w:noProof/>
          <w:lang w:eastAsia="ru-RU"/>
        </w:rPr>
        <w:drawing>
          <wp:inline distT="0" distB="0" distL="0" distR="0" wp14:anchorId="45FFB66F" wp14:editId="4473A83D">
            <wp:extent cx="6420917" cy="4524375"/>
            <wp:effectExtent l="0" t="0" r="0" b="0"/>
            <wp:docPr id="9" name="Рисунок 9"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Изображение"/>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6427568" cy="4529061"/>
                    </a:xfrm>
                    <a:prstGeom prst="rect">
                      <a:avLst/>
                    </a:prstGeom>
                    <a:noFill/>
                    <a:ln>
                      <a:noFill/>
                    </a:ln>
                  </pic:spPr>
                </pic:pic>
              </a:graphicData>
            </a:graphic>
          </wp:inline>
        </w:drawing>
      </w:r>
    </w:p>
    <w:p w:rsidR="00B114FB" w:rsidRPr="00B114FB" w:rsidRDefault="00B114FB" w:rsidP="000D76BD">
      <w:pPr>
        <w:shd w:val="clear" w:color="auto" w:fill="FFFFFF"/>
        <w:spacing w:after="100" w:afterAutospacing="1" w:line="240" w:lineRule="auto"/>
        <w:jc w:val="center"/>
        <w:rPr>
          <w:rFonts w:ascii="Times New Roman" w:eastAsia="Times New Roman" w:hAnsi="Times New Roman" w:cs="Times New Roman"/>
          <w:color w:val="222222"/>
          <w:sz w:val="24"/>
          <w:szCs w:val="24"/>
          <w:lang w:eastAsia="ru-RU"/>
        </w:rPr>
      </w:pPr>
      <w:r w:rsidRPr="000D76BD">
        <w:rPr>
          <w:rFonts w:ascii="Times New Roman" w:eastAsia="Times New Roman" w:hAnsi="Times New Roman" w:cs="Times New Roman"/>
          <w:iCs/>
          <w:color w:val="222222"/>
          <w:sz w:val="24"/>
          <w:szCs w:val="24"/>
          <w:lang w:eastAsia="ru-RU"/>
        </w:rPr>
        <w:t>Карта путей освоения Сибири и Дальнего Востока русскими казаками и землепроходцами</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Как видно из карты, освоение Зауральских земель русскими шло в основном по водным путям вдоль рек и побережья Северного Ледовитого океана с использованием стругов (на реках) и кочей (в океане). Между реками и озерами струги и все грузы перемещались волоком. А вести приходилось немало: провиант и фураж, ружья, пищали, пушки, порох, ядра, картечь и пр. Естественно, что продвижение по водным путям осуществлялось лишь в летний период после окончания ледохода на реках и до глубокой осени до ледостава, т.е. в июне-сентябре. На зиму казаки и землепроходцы были вынуждены останавливаться в отстроенных за лето жилых и хозяйственных помещениях острогов, проводя конную и пешую разведку новых мест и путей.</w:t>
      </w:r>
      <w:r w:rsidRPr="00B114FB">
        <w:rPr>
          <w:rFonts w:ascii="Times New Roman" w:eastAsia="Times New Roman" w:hAnsi="Times New Roman" w:cs="Times New Roman"/>
          <w:color w:val="222222"/>
          <w:sz w:val="24"/>
          <w:szCs w:val="24"/>
          <w:lang w:eastAsia="ru-RU"/>
        </w:rPr>
        <w:br/>
        <w:t>Итак, всего лишь за 100 лет, начиная с похода Ермака в 1581-1583 годах и до войны с маньчжурами в 1687-1689 годах, русские люди освоили огромные пространства от Урала до побережья Тихого океана. Но освоить, это только полдела, новые земли надо было еще отстоять.</w:t>
      </w:r>
    </w:p>
    <w:p w:rsidR="00B114FB" w:rsidRPr="00B114FB" w:rsidRDefault="00B114FB" w:rsidP="000D76BD">
      <w:pPr>
        <w:shd w:val="clear" w:color="auto" w:fill="FFFFFF"/>
        <w:spacing w:after="0" w:line="240" w:lineRule="auto"/>
        <w:ind w:firstLine="709"/>
        <w:jc w:val="both"/>
        <w:outlineLvl w:val="1"/>
        <w:rPr>
          <w:rFonts w:ascii="Times New Roman" w:eastAsia="Times New Roman" w:hAnsi="Times New Roman" w:cs="Times New Roman"/>
          <w:b/>
          <w:color w:val="222222"/>
          <w:sz w:val="24"/>
          <w:szCs w:val="24"/>
          <w:lang w:eastAsia="ru-RU"/>
        </w:rPr>
      </w:pPr>
      <w:r w:rsidRPr="00B114FB">
        <w:rPr>
          <w:rFonts w:ascii="Times New Roman" w:eastAsia="Times New Roman" w:hAnsi="Times New Roman" w:cs="Times New Roman"/>
          <w:b/>
          <w:color w:val="222222"/>
          <w:sz w:val="24"/>
          <w:szCs w:val="24"/>
          <w:lang w:eastAsia="ru-RU"/>
        </w:rPr>
        <w:t>Сибирские пограничные линии</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Присоединение Сибири породило немало проблем, которые пришлось решать и центральному правительству, и сибирским властям. Одной из таких проблем, и весьма серьезной, стала охрана российских владений в Сибири. Если на севере и востоке Сибирь омывалась водами Ледовитого и Тихого океанов, которые создавали естественные рубежи, то на юге простирались степи, населенные воинственными кочевниками, а за ними располагались государства, претендовавшие на сибирские земли. Отношения с соседскими державами далеко не всегда были мирными.</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Стремясь к миру с кочевниками, русские власти, однако, не забывали активно укреплять свою южную границу. Как только обстановка в верховьях Енисея стала спокойнее, русские основали там Абаканский и Саянский остроги (1707--1718 гг.).</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Правительство, сибирская администрация и служилые люди к строительству этих острогов отнеслись со всей серьезностью. Вот, например, как возводился острог на Абакане. Сибирским приказом был издан специальный «наказ», который предписывал «на реке Абакан в пристойных местах, где б от внезапного неприятельского приходу было безопасно и к селению крестьян осмотря пригодные и хлебопахотные места в близости к лесам и ко всяким местам поставить острог». В строительную экспедицию назначалось около тысячи служилых людей из Томска, Красноярска, Енисейска и Кузнецка. Подготовка к походу велась полгода. Служилые люди выступили в начале лета 1707 г. из Томска и Красноярска тремя отрядами: один двигался с обозом через степи, другой плыл по реке Енисей, третий, конный, избрал кратчайший путь через горы по правому берегу Енисея. На подходах к реке Абакан они объединились и выслали небольшой отряд на разведку, «для обыска» места под «острожное строение».</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По заведенному правилу, опробованному по всей Сибири, острог намеревались построить в устье реки, там, где Абакан впадает в Енисей. Однако разведка сообщила, что в устье Абакана «место низменное и места для хлебного обзаводу нет». Тогда начальники экспедиции дети боярские Илья Цицурин и Конон Самсонов, посоветовавшись с остальными командирами, решили ставить острог на Енисее, на 20 верст ниже Абакана. Острожные укрепления и дома возвели в кратчайший срок — всего за пять дней (с 4 по 9 августа), так как строительного материала и рабочих рук было вполне достаточно.</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В XVIII в. на юге Западной Сибири возводится цепь укреплений. Первыми вдоль правого берега Иртыша в 1716--1720 гг. строят Омскую, Железинскую, Семипалатинскую, Ямышевскую и Усть-Каменогорскую крепости, которые вместе с расположенными между ними редутами и форпостами образовали Иртышскую укрепленную линию. К 1760-м гг. границу между Иртышом и Тоболом прикрыла Пресногорьковская линия, названная так потому, что в окрестной степи было много пресных и соленых озер. Она шла от Омской крепости на запад, через Петропавловскую к Звериноголовской крепости на Тоболе, где смыкалась с Оренбургской линией.</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При Анне Иоанновне основан город Оренбург с сильной крепостью, оснащенной 10 бастионами. Он стал опорным пунктом продвижения в южносибирские степи и Среднюю Азию. Началось строительство пограничной Оренбургской линии, которая делилась на несколько дистанций (участков): Нижнеуральскую, Самарскую, Сакмарскую, Красногорскую, Орскую, Кизильскую. От Каспийского моря граница шла вверх по реке Уралу и от Верхнеуральска, по течению реки Уя, до Тобола. Оренбургская линия зашищалась от набегов киргиз-кайсаков и других кочевников войсками Отдельного Оренбургского корпуса и иррегулярными полками оренбургских казаков.</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Построенные на сибирских линиях крепости отличались от прежних сибирских укреплений. Города и остроги XVII в. строились из дерева и имели стены и башни, как в описанном выше Абаканском остроге. Крепости же возводились по новым правилам военной фортификации. Это были бастионные укрепления. В плане они представляли многоугольники различной конфигурации и были привязаны к местности. Каждый угол заканчивался бастионом. Само укрепление представляло собой земляной вал, иногда облицованный камнем и опоясанный рвом. На валах и бастионах устанавливались артиллерийские орудия. Преимущество такого типа укреплений заключалось в бастионах, которые позволяли вести перекрестный огонь по нападающим, а отсутствие дерева не позволяло поджечь эти укрепления.</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В крепости находились комендатура, казармы для солдат и казаков, продовольственные и оружейные склады, гауптвахта, жилые помещения для офицеров, церковь. Рядом с крепостью, на форштадте, селились своими домами крестьяне, купцы, семейные казаки и солдаты.</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Редуты и форпосты, располагавшиеся между крепостями, были меньших размеров, как правило, четырехугольные. Они имели более простую защиту: ров и земляную насыпь (без бастионов) с деревянным тыном или палисадом.</w:t>
      </w:r>
      <w:r w:rsidRPr="00B114FB">
        <w:rPr>
          <w:rFonts w:ascii="Times New Roman" w:eastAsia="Times New Roman" w:hAnsi="Times New Roman" w:cs="Times New Roman"/>
          <w:color w:val="222222"/>
          <w:sz w:val="24"/>
          <w:szCs w:val="24"/>
          <w:lang w:eastAsia="ru-RU"/>
        </w:rPr>
        <w:br/>
        <w:t>Гарнизоны сибирских пограничных линий составляли регулярные и нерегулярные подразделения. К последним относились казачьи формирования (сибирские, донские, яицкие) и отряды башкир. Численность войск постоянно менялась, насчитывая во второй половине XVIII — начале XIX в, от 4,5 до 7,5 тыс. солдат и офицеров, от 2,5 до 3 тыс. казаков и от 500 до 1000 башкир. Под защитой сибирских линий оказался огромный район лесостепи Южной Сибири от Урала до Алтая. Сюда, на плодородные земли, началось переселение русских крестьян.</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В правление Петра I начинается научное исследование Сибири, организуется Великая Северная экспедиция. В начале XVIII века в Сибири появляются первые крупные промышленные предприятия – Алтайские горные заводы Акинфия Демидова. В Сибири основываются винокуренные и солеваренные заводы. В XVIII веке в Сибири на 32 заводах вместе с обслуживавшими их рудниками было занято около 7 тыс. работников.</w:t>
      </w:r>
    </w:p>
    <w:p w:rsidR="000D76BD"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В XVIII веке происходит заселение степной южной Сибири, которое до того затруднялось хищничеством кочевых племен. Постепенно вырастает ряд укреплений, таким образом появляются опорные пункты по всей южной границе. Окончательное упрочение русских в Южной Сибири происходит уже в XIX веке</w:t>
      </w:r>
      <w:r w:rsidR="000D76BD">
        <w:rPr>
          <w:rFonts w:ascii="Times New Roman" w:eastAsia="Times New Roman" w:hAnsi="Times New Roman" w:cs="Times New Roman"/>
          <w:color w:val="222222"/>
          <w:sz w:val="24"/>
          <w:szCs w:val="24"/>
          <w:lang w:eastAsia="ru-RU"/>
        </w:rPr>
        <w:t xml:space="preserve"> с присоединением Средней Азии.</w:t>
      </w:r>
    </w:p>
    <w:p w:rsidR="00B114FB" w:rsidRPr="00B114FB" w:rsidRDefault="00B114FB" w:rsidP="000D76BD">
      <w:pPr>
        <w:shd w:val="clear" w:color="auto" w:fill="FFFFFF"/>
        <w:spacing w:after="0" w:line="240" w:lineRule="auto"/>
        <w:ind w:firstLine="709"/>
        <w:jc w:val="both"/>
        <w:rPr>
          <w:rFonts w:ascii="Times New Roman" w:eastAsia="Times New Roman" w:hAnsi="Times New Roman" w:cs="Times New Roman"/>
          <w:color w:val="222222"/>
          <w:sz w:val="24"/>
          <w:szCs w:val="24"/>
          <w:lang w:eastAsia="ru-RU"/>
        </w:rPr>
      </w:pPr>
      <w:r w:rsidRPr="00B114FB">
        <w:rPr>
          <w:rFonts w:ascii="Times New Roman" w:eastAsia="Times New Roman" w:hAnsi="Times New Roman" w:cs="Times New Roman"/>
          <w:color w:val="222222"/>
          <w:sz w:val="24"/>
          <w:szCs w:val="24"/>
          <w:lang w:eastAsia="ru-RU"/>
        </w:rPr>
        <w:t>И почти во всех сибирских острогах и крепостях на вооружении состояли пушки, отлитые на Каменском заводе.</w:t>
      </w:r>
    </w:p>
    <w:p w:rsidR="000D76BD" w:rsidRDefault="000D76BD" w:rsidP="0038397A">
      <w:pPr>
        <w:shd w:val="clear" w:color="auto" w:fill="FFFFFF"/>
        <w:spacing w:after="0" w:line="240" w:lineRule="auto"/>
        <w:ind w:left="-360"/>
        <w:rPr>
          <w:rFonts w:ascii="Times New Roman" w:hAnsi="Times New Roman" w:cs="Times New Roman"/>
          <w:b/>
          <w:bCs/>
          <w:sz w:val="24"/>
          <w:szCs w:val="24"/>
        </w:rPr>
      </w:pPr>
    </w:p>
    <w:p w:rsidR="000D76BD" w:rsidRDefault="000D76BD" w:rsidP="0038397A">
      <w:pPr>
        <w:shd w:val="clear" w:color="auto" w:fill="FFFFFF"/>
        <w:spacing w:after="0" w:line="240" w:lineRule="auto"/>
        <w:ind w:left="-360"/>
        <w:rPr>
          <w:rFonts w:ascii="Times New Roman" w:hAnsi="Times New Roman" w:cs="Times New Roman"/>
          <w:b/>
          <w:bCs/>
          <w:sz w:val="24"/>
          <w:szCs w:val="24"/>
        </w:rPr>
      </w:pPr>
    </w:p>
    <w:p w:rsidR="00253DE2" w:rsidRDefault="00DF3C66" w:rsidP="000D76BD">
      <w:pPr>
        <w:shd w:val="clear" w:color="auto" w:fill="FFFFFF"/>
        <w:spacing w:after="0" w:line="240" w:lineRule="auto"/>
        <w:ind w:left="-360"/>
        <w:jc w:val="center"/>
        <w:rPr>
          <w:rFonts w:ascii="Times New Roman" w:hAnsi="Times New Roman" w:cs="Times New Roman"/>
          <w:b/>
          <w:bCs/>
          <w:sz w:val="24"/>
        </w:rPr>
      </w:pPr>
      <w:r w:rsidRPr="0033337A">
        <w:rPr>
          <w:rFonts w:ascii="Times New Roman" w:hAnsi="Times New Roman" w:cs="Times New Roman"/>
          <w:b/>
          <w:bCs/>
          <w:sz w:val="24"/>
          <w:szCs w:val="24"/>
        </w:rPr>
        <w:t xml:space="preserve">Практическое занятие </w:t>
      </w:r>
      <w:r w:rsidR="0033337A" w:rsidRPr="001424EE">
        <w:rPr>
          <w:rFonts w:ascii="Times New Roman" w:hAnsi="Times New Roman" w:cs="Times New Roman"/>
          <w:b/>
          <w:bCs/>
          <w:sz w:val="24"/>
        </w:rPr>
        <w:t>№ 5</w:t>
      </w:r>
      <w:r w:rsidR="00253DE2" w:rsidRPr="00253DE2">
        <w:rPr>
          <w:rFonts w:ascii="Times New Roman" w:eastAsia="Times New Roman" w:hAnsi="Times New Roman" w:cs="Times New Roman"/>
          <w:sz w:val="24"/>
          <w:szCs w:val="24"/>
          <w:lang w:eastAsia="ru-RU"/>
        </w:rPr>
        <w:t xml:space="preserve"> </w:t>
      </w:r>
      <w:r w:rsidR="00253DE2" w:rsidRPr="002B49EC">
        <w:rPr>
          <w:rFonts w:ascii="Times New Roman" w:eastAsia="Times New Roman" w:hAnsi="Times New Roman" w:cs="Times New Roman"/>
          <w:b/>
          <w:sz w:val="24"/>
          <w:szCs w:val="24"/>
          <w:lang w:eastAsia="ru-RU"/>
        </w:rPr>
        <w:t>Екатерина Великая и ее внутренняя политика.</w:t>
      </w:r>
    </w:p>
    <w:p w:rsidR="00253DE2" w:rsidRDefault="00253DE2" w:rsidP="0038397A">
      <w:pPr>
        <w:shd w:val="clear" w:color="auto" w:fill="FFFFFF"/>
        <w:spacing w:after="0" w:line="240" w:lineRule="auto"/>
        <w:ind w:left="-360"/>
        <w:rPr>
          <w:rFonts w:ascii="Times New Roman" w:hAnsi="Times New Roman" w:cs="Times New Roman"/>
          <w:b/>
          <w:bCs/>
          <w:sz w:val="24"/>
        </w:rPr>
      </w:pPr>
    </w:p>
    <w:p w:rsidR="002B49EC" w:rsidRPr="002B49EC" w:rsidRDefault="002B49EC" w:rsidP="002B49EC">
      <w:pPr>
        <w:pStyle w:val="a8"/>
        <w:shd w:val="clear" w:color="auto" w:fill="FFFFFF"/>
        <w:spacing w:before="0" w:beforeAutospacing="0" w:after="0" w:afterAutospacing="0"/>
        <w:jc w:val="both"/>
      </w:pPr>
      <w:r w:rsidRPr="00B114FB">
        <w:rPr>
          <w:b/>
        </w:rPr>
        <w:t>Цель занятия</w:t>
      </w:r>
      <w:r w:rsidRPr="002B49EC">
        <w:rPr>
          <w:rFonts w:ascii="Arial" w:hAnsi="Arial" w:cs="Arial"/>
          <w:color w:val="212529"/>
        </w:rPr>
        <w:t xml:space="preserve"> </w:t>
      </w:r>
      <w:r>
        <w:rPr>
          <w:rFonts w:ascii="Arial" w:hAnsi="Arial" w:cs="Arial"/>
          <w:color w:val="212529"/>
        </w:rPr>
        <w:t xml:space="preserve">- </w:t>
      </w:r>
      <w:r w:rsidRPr="002B49EC">
        <w:t>сфо</w:t>
      </w:r>
      <w:r>
        <w:t>рмировать представление обучающих</w:t>
      </w:r>
      <w:r w:rsidRPr="002B49EC">
        <w:t xml:space="preserve"> об основных направлениях внутренней политики Екатерины II</w:t>
      </w:r>
      <w:r>
        <w:t>.</w:t>
      </w:r>
    </w:p>
    <w:p w:rsidR="002B49EC" w:rsidRPr="002B49EC" w:rsidRDefault="002B49EC" w:rsidP="002B49EC">
      <w:pPr>
        <w:spacing w:after="0" w:line="240" w:lineRule="auto"/>
        <w:jc w:val="both"/>
        <w:rPr>
          <w:rFonts w:ascii="Times New Roman" w:hAnsi="Times New Roman" w:cs="Times New Roman"/>
          <w:b/>
          <w:sz w:val="24"/>
          <w:szCs w:val="24"/>
        </w:rPr>
      </w:pPr>
    </w:p>
    <w:p w:rsidR="002B49EC" w:rsidRPr="002B49EC" w:rsidRDefault="002B49EC" w:rsidP="002B49EC">
      <w:pPr>
        <w:spacing w:after="0" w:line="240" w:lineRule="auto"/>
        <w:jc w:val="both"/>
        <w:rPr>
          <w:rFonts w:ascii="Times New Roman" w:hAnsi="Times New Roman" w:cs="Times New Roman"/>
          <w:sz w:val="24"/>
          <w:szCs w:val="24"/>
        </w:rPr>
      </w:pPr>
      <w:r w:rsidRPr="002B49EC">
        <w:rPr>
          <w:rFonts w:ascii="Times New Roman" w:hAnsi="Times New Roman" w:cs="Times New Roman"/>
          <w:b/>
          <w:sz w:val="24"/>
          <w:szCs w:val="24"/>
        </w:rPr>
        <w:t>Оборудование:</w:t>
      </w:r>
      <w:r w:rsidRPr="002B49EC">
        <w:rPr>
          <w:rFonts w:ascii="Times New Roman" w:hAnsi="Times New Roman" w:cs="Times New Roman"/>
          <w:bCs/>
          <w:sz w:val="24"/>
          <w:szCs w:val="24"/>
        </w:rPr>
        <w:t xml:space="preserve"> </w:t>
      </w:r>
      <w:r w:rsidR="00402BD7">
        <w:rPr>
          <w:rFonts w:ascii="Times New Roman" w:hAnsi="Times New Roman" w:cs="Times New Roman"/>
          <w:sz w:val="24"/>
          <w:szCs w:val="24"/>
          <w:shd w:val="clear" w:color="auto" w:fill="FFFFFF"/>
        </w:rPr>
        <w:t>исторические документы.</w:t>
      </w:r>
    </w:p>
    <w:p w:rsidR="002B49EC" w:rsidRPr="002B49EC" w:rsidRDefault="002B49EC" w:rsidP="002B49EC">
      <w:pPr>
        <w:spacing w:after="0" w:line="240" w:lineRule="auto"/>
        <w:jc w:val="both"/>
        <w:rPr>
          <w:rFonts w:ascii="Times New Roman" w:hAnsi="Times New Roman" w:cs="Times New Roman"/>
          <w:b/>
          <w:i/>
          <w:sz w:val="24"/>
          <w:szCs w:val="24"/>
        </w:rPr>
      </w:pPr>
    </w:p>
    <w:p w:rsidR="002B49EC" w:rsidRPr="002B49EC" w:rsidRDefault="002B49EC" w:rsidP="002B49EC">
      <w:pPr>
        <w:shd w:val="clear" w:color="auto" w:fill="FFFFFF"/>
        <w:spacing w:after="0" w:line="240" w:lineRule="auto"/>
        <w:ind w:left="-360"/>
        <w:jc w:val="center"/>
        <w:rPr>
          <w:rFonts w:ascii="Times New Roman" w:hAnsi="Times New Roman" w:cs="Times New Roman"/>
          <w:b/>
          <w:sz w:val="24"/>
          <w:szCs w:val="24"/>
        </w:rPr>
      </w:pPr>
      <w:r w:rsidRPr="002B49EC">
        <w:rPr>
          <w:rFonts w:ascii="Times New Roman" w:hAnsi="Times New Roman" w:cs="Times New Roman"/>
          <w:b/>
          <w:sz w:val="24"/>
          <w:szCs w:val="24"/>
        </w:rPr>
        <w:t>Ход занятия:</w:t>
      </w:r>
    </w:p>
    <w:p w:rsidR="002B49EC" w:rsidRPr="002B49EC" w:rsidRDefault="002B49EC" w:rsidP="002B49EC">
      <w:pPr>
        <w:pStyle w:val="a8"/>
        <w:shd w:val="clear" w:color="auto" w:fill="FFFFFF"/>
        <w:spacing w:before="0" w:beforeAutospacing="0"/>
      </w:pPr>
      <w:r>
        <w:t>1. Изучите материал и выполните задания. Работа с историческими документами.</w:t>
      </w:r>
    </w:p>
    <w:p w:rsidR="002B49EC" w:rsidRDefault="002B49EC" w:rsidP="002B49EC">
      <w:pPr>
        <w:pStyle w:val="a8"/>
        <w:shd w:val="clear" w:color="auto" w:fill="FFFFFF"/>
        <w:spacing w:before="0" w:beforeAutospacing="0"/>
        <w:jc w:val="both"/>
      </w:pPr>
      <w:r>
        <w:t xml:space="preserve">Студентам </w:t>
      </w:r>
      <w:r w:rsidR="000D76BD" w:rsidRPr="002B49EC">
        <w:t xml:space="preserve">предлагается подумать над фразой французского просветителя Гельвецкого о русской императрице «Она защитница от азиатского деспотизма» и предположить, считали ли европейцы Екатерину II просвещенной государыней? </w:t>
      </w:r>
    </w:p>
    <w:p w:rsidR="000D76BD" w:rsidRPr="002B49EC" w:rsidRDefault="000D76BD" w:rsidP="002B49EC">
      <w:pPr>
        <w:pStyle w:val="a8"/>
        <w:shd w:val="clear" w:color="auto" w:fill="FFFFFF"/>
        <w:spacing w:before="0" w:beforeAutospacing="0"/>
        <w:jc w:val="both"/>
      </w:pPr>
      <w:r w:rsidRPr="002B49EC">
        <w:t>В противоположность данной цитате, предлагается мнения Дени Дидро «Русская императрица несомненно является деспотом». На основе этих двух цитат фор</w:t>
      </w:r>
      <w:r w:rsidR="002B49EC">
        <w:t>мируется проблемный вопрос</w:t>
      </w:r>
      <w:r w:rsidRPr="002B49EC">
        <w:t>: Соответствовали ли реформы Екатерины II идеям Просвещения, или это было только провозглашение новых ценностей?</w:t>
      </w:r>
    </w:p>
    <w:p w:rsidR="000D76BD" w:rsidRDefault="000D76BD" w:rsidP="002B49EC">
      <w:pPr>
        <w:pStyle w:val="a8"/>
        <w:shd w:val="clear" w:color="auto" w:fill="FFFFFF"/>
        <w:spacing w:before="0" w:beforeAutospacing="0"/>
        <w:jc w:val="center"/>
        <w:rPr>
          <w:b/>
        </w:rPr>
      </w:pPr>
      <w:r w:rsidRPr="002B49EC">
        <w:rPr>
          <w:b/>
        </w:rPr>
        <w:t>Личность Екатерины II</w:t>
      </w:r>
      <w:r w:rsidR="002B49EC" w:rsidRPr="002B49EC">
        <w:rPr>
          <w:b/>
        </w:rPr>
        <w:t>.</w:t>
      </w:r>
    </w:p>
    <w:p w:rsidR="002B49EC" w:rsidRPr="002B49EC" w:rsidRDefault="002B49EC" w:rsidP="002B49EC">
      <w:pPr>
        <w:pStyle w:val="a8"/>
        <w:shd w:val="clear" w:color="auto" w:fill="FFFFFF"/>
        <w:spacing w:before="0" w:beforeAutospacing="0"/>
        <w:jc w:val="both"/>
        <w:rPr>
          <w:b/>
        </w:rPr>
      </w:pPr>
      <w:r w:rsidRPr="002B49EC">
        <w:rPr>
          <w:rStyle w:val="ac"/>
          <w:shd w:val="clear" w:color="auto" w:fill="FFFFFF"/>
        </w:rPr>
        <w:t>Екатерина II</w:t>
      </w:r>
      <w:r w:rsidRPr="002B49EC">
        <w:rPr>
          <w:shd w:val="clear" w:color="auto" w:fill="FFFFFF"/>
        </w:rPr>
        <w:t> (урождённая София Августа Фредерика Ангальт-Цербстская) — </w:t>
      </w:r>
      <w:r w:rsidRPr="002B49EC">
        <w:rPr>
          <w:rStyle w:val="ac"/>
          <w:shd w:val="clear" w:color="auto" w:fill="FFFFFF"/>
        </w:rPr>
        <w:t>императрица и Самодержица Всероссийская</w:t>
      </w:r>
      <w:r w:rsidRPr="002B49EC">
        <w:rPr>
          <w:shd w:val="clear" w:color="auto" w:fill="FFFFFF"/>
        </w:rPr>
        <w:t> (1762–1796). Её личность характеризуется умом, наблюдательностью, целеустремлённостью, но при этом она отличалась болезненным честолюбием и широкими взглядами на нормы морали</w:t>
      </w:r>
      <w:r>
        <w:rPr>
          <w:shd w:val="clear" w:color="auto" w:fill="FFFFFF"/>
        </w:rPr>
        <w:t>.</w:t>
      </w:r>
    </w:p>
    <w:p w:rsidR="002B49EC" w:rsidRPr="002B49EC" w:rsidRDefault="002B49EC" w:rsidP="002B49EC">
      <w:pPr>
        <w:pStyle w:val="a8"/>
        <w:shd w:val="clear" w:color="auto" w:fill="FFFFFF"/>
        <w:spacing w:before="0" w:beforeAutospacing="0"/>
        <w:jc w:val="center"/>
      </w:pPr>
      <w:r>
        <w:rPr>
          <w:noProof/>
        </w:rPr>
        <w:drawing>
          <wp:inline distT="0" distB="0" distL="0" distR="0" wp14:anchorId="695A5020" wp14:editId="7E6BDD6F">
            <wp:extent cx="2133600" cy="2762250"/>
            <wp:effectExtent l="0" t="0" r="0" b="0"/>
            <wp:docPr id="14" name="Рисунок 14" descr="Русское искусство на аукционах Christie’s и MacDougall’s : Точка Ар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усское искусство на аукционах Christie’s и MacDougall’s : Точка Арт"/>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2133600" cy="2762250"/>
                    </a:xfrm>
                    <a:prstGeom prst="rect">
                      <a:avLst/>
                    </a:prstGeom>
                    <a:noFill/>
                    <a:ln>
                      <a:noFill/>
                    </a:ln>
                  </pic:spPr>
                </pic:pic>
              </a:graphicData>
            </a:graphic>
          </wp:inline>
        </w:drawing>
      </w:r>
    </w:p>
    <w:p w:rsidR="002B49EC" w:rsidRPr="002B49EC" w:rsidRDefault="002B49EC" w:rsidP="00C52484">
      <w:pPr>
        <w:pStyle w:val="a8"/>
        <w:ind w:firstLine="709"/>
        <w:jc w:val="both"/>
      </w:pPr>
      <w:r w:rsidRPr="002B49EC">
        <w:t>Родилась 2 мая 1729 года в немецком городе Штеттине (ныне — Щецин, Польша).  Получила домашнее образование, изучала иностранные языки, музыку, танцы, историю и географию. </w:t>
      </w:r>
      <w:hyperlink r:id="rId19" w:tgtFrame="_blank" w:history="1"/>
      <w:r w:rsidRPr="002B49EC">
        <w:t>В 1744 году по приглашению императрицы Елизаветы Петровны прибыла в Россию, приняла православие с именем Екатерины Алексеевны</w:t>
      </w:r>
      <w:r w:rsidR="00C52484">
        <w:t xml:space="preserve">. </w:t>
      </w:r>
      <w:r w:rsidRPr="002B49EC">
        <w:t>Взошла на престол в результате дворцового переворота против своего мужа — Петра III, вскоре погибшего при невыясненных обстоятельствах (возможно, он был убит)</w:t>
      </w:r>
      <w:r w:rsidR="00C52484">
        <w:t xml:space="preserve">. </w:t>
      </w:r>
      <w:r>
        <w:t>Брак с Петром III оказался несчастливым: супруги были ещё подростками, имели разные интересы и представления о жизни.</w:t>
      </w:r>
      <w:r w:rsidR="00C52484">
        <w:t xml:space="preserve"> </w:t>
      </w:r>
      <w:r>
        <w:t>Екатерина была известна бурной личной жизнью и</w:t>
      </w:r>
      <w:r w:rsidR="00C52484">
        <w:t xml:space="preserve"> </w:t>
      </w:r>
      <w:r>
        <w:t>многочисленными любовниками. По мнению дореволюционного исследователя Петра Ба</w:t>
      </w:r>
      <w:r w:rsidR="00C52484">
        <w:t xml:space="preserve">ртенева, их число достигало 23. </w:t>
      </w:r>
      <w:r>
        <w:t>Немногие из фаворитов имели реальное политическое влияние, и никто из них не участвовал в управлении страной.</w:t>
      </w:r>
    </w:p>
    <w:p w:rsidR="00C52484" w:rsidRDefault="000D76BD" w:rsidP="00C52484">
      <w:pPr>
        <w:pStyle w:val="a8"/>
        <w:shd w:val="clear" w:color="auto" w:fill="FFFFFF"/>
        <w:spacing w:before="0" w:beforeAutospacing="0" w:after="0" w:afterAutospacing="0"/>
        <w:jc w:val="both"/>
        <w:rPr>
          <w:b/>
        </w:rPr>
      </w:pPr>
      <w:r w:rsidRPr="00C52484">
        <w:rPr>
          <w:b/>
        </w:rPr>
        <w:t>Текст №1</w:t>
      </w:r>
      <w:r w:rsidR="00C52484">
        <w:rPr>
          <w:b/>
        </w:rPr>
        <w:t xml:space="preserve">. </w:t>
      </w:r>
    </w:p>
    <w:p w:rsidR="000D76BD" w:rsidRPr="00C52484" w:rsidRDefault="000D76BD" w:rsidP="00C52484">
      <w:pPr>
        <w:pStyle w:val="a8"/>
        <w:shd w:val="clear" w:color="auto" w:fill="FFFFFF"/>
        <w:spacing w:before="0" w:beforeAutospacing="0" w:after="0" w:afterAutospacing="0"/>
        <w:jc w:val="both"/>
        <w:rPr>
          <w:b/>
        </w:rPr>
      </w:pPr>
      <w:r w:rsidRPr="002B49EC">
        <w:t>«Абсолютизм – это форма правления, которая характеризуется неограниченной верховной властью монарха. Главное отличие абсолютизма это отсутствие сословно-представительных органов власти, что позволяет избегать влияния общества на принятие властных решений. Также абсолютизм имеет четкую социальную опору. Чаще всего ей выступают дворяне.</w:t>
      </w:r>
    </w:p>
    <w:p w:rsidR="000D76BD" w:rsidRPr="002B49EC" w:rsidRDefault="000D76BD" w:rsidP="00C52484">
      <w:pPr>
        <w:pStyle w:val="a8"/>
        <w:shd w:val="clear" w:color="auto" w:fill="FFFFFF"/>
        <w:spacing w:before="0" w:beforeAutospacing="0" w:after="0" w:afterAutospacing="0"/>
        <w:jc w:val="both"/>
      </w:pPr>
      <w:r w:rsidRPr="002B49EC">
        <w:t>Для того, чтобы четко отличить эту форму плавления от любой другой, существует ряд признаков:</w:t>
      </w:r>
    </w:p>
    <w:p w:rsidR="000D76BD" w:rsidRPr="002B49EC" w:rsidRDefault="000D76BD" w:rsidP="00C52484">
      <w:pPr>
        <w:pStyle w:val="a8"/>
        <w:numPr>
          <w:ilvl w:val="0"/>
          <w:numId w:val="7"/>
        </w:numPr>
        <w:shd w:val="clear" w:color="auto" w:fill="FFFFFF"/>
        <w:spacing w:before="0" w:beforeAutospacing="0" w:after="0" w:afterAutospacing="0"/>
        <w:jc w:val="both"/>
      </w:pPr>
      <w:r w:rsidRPr="002B49EC">
        <w:t>Концентрация всей власти в руках одного человека</w:t>
      </w:r>
    </w:p>
    <w:p w:rsidR="000D76BD" w:rsidRPr="002B49EC" w:rsidRDefault="000D76BD" w:rsidP="00C52484">
      <w:pPr>
        <w:pStyle w:val="a8"/>
        <w:numPr>
          <w:ilvl w:val="0"/>
          <w:numId w:val="7"/>
        </w:numPr>
        <w:shd w:val="clear" w:color="auto" w:fill="FFFFFF"/>
        <w:spacing w:before="0" w:beforeAutospacing="0" w:after="0" w:afterAutospacing="0"/>
        <w:jc w:val="both"/>
      </w:pPr>
      <w:r w:rsidRPr="002B49EC">
        <w:t>Разветвленный бюрократический аппарат</w:t>
      </w:r>
    </w:p>
    <w:p w:rsidR="000D76BD" w:rsidRPr="002B49EC" w:rsidRDefault="000D76BD" w:rsidP="00C52484">
      <w:pPr>
        <w:pStyle w:val="a8"/>
        <w:numPr>
          <w:ilvl w:val="0"/>
          <w:numId w:val="7"/>
        </w:numPr>
        <w:shd w:val="clear" w:color="auto" w:fill="FFFFFF"/>
        <w:spacing w:before="0" w:beforeAutospacing="0" w:after="0" w:afterAutospacing="0"/>
        <w:jc w:val="both"/>
      </w:pPr>
      <w:r w:rsidRPr="002B49EC">
        <w:t>Наличие социальной опоры в лице дворян и т.д.</w:t>
      </w:r>
    </w:p>
    <w:p w:rsidR="00C52484" w:rsidRDefault="000D76BD" w:rsidP="00C52484">
      <w:pPr>
        <w:pStyle w:val="a8"/>
        <w:numPr>
          <w:ilvl w:val="0"/>
          <w:numId w:val="7"/>
        </w:numPr>
        <w:shd w:val="clear" w:color="auto" w:fill="FFFFFF"/>
        <w:spacing w:before="0" w:beforeAutospacing="0" w:after="0" w:afterAutospacing="0"/>
        <w:jc w:val="both"/>
      </w:pPr>
      <w:r w:rsidRPr="002B49EC">
        <w:t>Поскольку при абсолютизме сохраняется наследственный принцип формирования власти, его считают одним из видов монархии.</w:t>
      </w:r>
    </w:p>
    <w:p w:rsidR="000D76BD" w:rsidRPr="002B49EC" w:rsidRDefault="000D76BD" w:rsidP="00C52484">
      <w:pPr>
        <w:pStyle w:val="a8"/>
        <w:shd w:val="clear" w:color="auto" w:fill="FFFFFF"/>
        <w:spacing w:before="0" w:beforeAutospacing="0" w:after="0" w:afterAutospacing="0"/>
        <w:ind w:firstLine="709"/>
        <w:jc w:val="both"/>
      </w:pPr>
      <w:r w:rsidRPr="002B49EC">
        <w:t>Как же происходит формирование абсолютизма в России? Основательницей особого типа абсолютизма в России считается Екатерина II. Императрица знаменита своими регулярными переписками с представителями европейского Просвещения, чьими идеями они и руководствовалась при принятии политических решений. Такой вид абсолютизма получил название «просвещенный».</w:t>
      </w:r>
    </w:p>
    <w:p w:rsidR="000D76BD" w:rsidRPr="002B49EC" w:rsidRDefault="000D76BD" w:rsidP="00C52484">
      <w:pPr>
        <w:pStyle w:val="a8"/>
        <w:shd w:val="clear" w:color="auto" w:fill="FFFFFF"/>
        <w:spacing w:before="0" w:beforeAutospacing="0" w:after="0" w:afterAutospacing="0"/>
        <w:ind w:firstLine="709"/>
        <w:jc w:val="both"/>
      </w:pPr>
      <w:r w:rsidRPr="002B49EC">
        <w:t>«Просвещенный абсолютизм» - политика, направленная на преобразование наиболее устаревших форм общества и государства. Одна из основных идей этой политики, это ответственной монарха за всех подданных. При этом последним стоит с благодарностью оценивать такую заботу и способствовать всем начинаниям монарха.</w:t>
      </w:r>
    </w:p>
    <w:p w:rsidR="000D76BD" w:rsidRPr="002B49EC" w:rsidRDefault="000D76BD" w:rsidP="00C52484">
      <w:pPr>
        <w:pStyle w:val="a8"/>
        <w:shd w:val="clear" w:color="auto" w:fill="FFFFFF"/>
        <w:spacing w:before="0" w:beforeAutospacing="0" w:after="0" w:afterAutospacing="0"/>
        <w:jc w:val="both"/>
      </w:pPr>
      <w:r w:rsidRPr="002B49EC">
        <w:t>Свои намерения императрица изложила в своем «Наказе», который был написан для делегатов Уложенной комиссии, сформированной с целью принятия нового сборника законов.</w:t>
      </w:r>
    </w:p>
    <w:p w:rsidR="000D76BD" w:rsidRPr="002B49EC" w:rsidRDefault="000D76BD" w:rsidP="00C52484">
      <w:pPr>
        <w:pStyle w:val="a8"/>
        <w:shd w:val="clear" w:color="auto" w:fill="FFFFFF"/>
        <w:spacing w:before="0" w:beforeAutospacing="0" w:after="0" w:afterAutospacing="0"/>
        <w:ind w:firstLine="709"/>
        <w:jc w:val="both"/>
      </w:pPr>
      <w:r w:rsidRPr="002B49EC">
        <w:t>В Российской империи принципы «Просвещенного абсолютизма» так и не были до конца реализованы, так как реальные проблемы общества оказались намного серьезнее, чем философские рассуждения.»</w:t>
      </w:r>
    </w:p>
    <w:p w:rsidR="00C52484" w:rsidRDefault="00C52484" w:rsidP="00C52484">
      <w:pPr>
        <w:pStyle w:val="a8"/>
        <w:shd w:val="clear" w:color="auto" w:fill="FFFFFF"/>
        <w:spacing w:before="0" w:beforeAutospacing="0" w:after="0" w:afterAutospacing="0"/>
      </w:pPr>
    </w:p>
    <w:p w:rsidR="000D76BD" w:rsidRPr="00C52484" w:rsidRDefault="000D76BD" w:rsidP="00C52484">
      <w:pPr>
        <w:pStyle w:val="a8"/>
        <w:shd w:val="clear" w:color="auto" w:fill="FFFFFF"/>
        <w:spacing w:before="0" w:beforeAutospacing="0" w:after="0" w:afterAutospacing="0"/>
        <w:rPr>
          <w:b/>
        </w:rPr>
      </w:pPr>
      <w:r w:rsidRPr="00C52484">
        <w:rPr>
          <w:b/>
        </w:rPr>
        <w:t>Текст №2</w:t>
      </w:r>
    </w:p>
    <w:p w:rsidR="000D76BD" w:rsidRPr="002B49EC" w:rsidRDefault="000D76BD" w:rsidP="00C52484">
      <w:pPr>
        <w:pStyle w:val="a8"/>
        <w:shd w:val="clear" w:color="auto" w:fill="FFFFFF"/>
        <w:spacing w:before="0" w:beforeAutospacing="0" w:after="0" w:afterAutospacing="0"/>
      </w:pPr>
      <w:r w:rsidRPr="002B49EC">
        <w:t>«ИЗ НАКАЗА ЕКАТЕРИНЫ II УЛОЖЕННОЙ КОМИССИИ</w:t>
      </w:r>
      <w:r w:rsidR="00FF39C7">
        <w:t>»</w:t>
      </w:r>
    </w:p>
    <w:p w:rsidR="000D76BD" w:rsidRPr="002B49EC" w:rsidRDefault="000D76BD" w:rsidP="00C52484">
      <w:pPr>
        <w:pStyle w:val="a8"/>
        <w:shd w:val="clear" w:color="auto" w:fill="FFFFFF"/>
        <w:spacing w:before="0" w:beforeAutospacing="0" w:after="0" w:afterAutospacing="0"/>
      </w:pPr>
      <w:r w:rsidRPr="002B49EC">
        <w:t>- Государь есть самодержавный, ибо никакая другая, как только соединенная в его особе власть не может действовали сходно с пространством столь великого государства. (ст.9)</w:t>
      </w:r>
    </w:p>
    <w:p w:rsidR="000D76BD" w:rsidRPr="002B49EC" w:rsidRDefault="000D76BD" w:rsidP="00C52484">
      <w:pPr>
        <w:pStyle w:val="a8"/>
        <w:shd w:val="clear" w:color="auto" w:fill="FFFFFF"/>
        <w:spacing w:before="0" w:beforeAutospacing="0" w:after="0" w:afterAutospacing="0"/>
      </w:pPr>
      <w:r w:rsidRPr="002B49EC">
        <w:t>- Равенство всех граждан состоит в том, чтобы все подвержены были тем же законам... (ст.34)</w:t>
      </w:r>
    </w:p>
    <w:p w:rsidR="000D76BD" w:rsidRPr="002B49EC" w:rsidRDefault="000D76BD" w:rsidP="00C52484">
      <w:pPr>
        <w:pStyle w:val="a8"/>
        <w:shd w:val="clear" w:color="auto" w:fill="FFFFFF"/>
        <w:spacing w:before="0" w:beforeAutospacing="0" w:after="0" w:afterAutospacing="0"/>
      </w:pPr>
      <w:r w:rsidRPr="002B49EC">
        <w:t>- Вольность есть право все то делать, что законы дозволяют.. (ст.38).</w:t>
      </w:r>
    </w:p>
    <w:p w:rsidR="000D76BD" w:rsidRPr="002B49EC" w:rsidRDefault="000D76BD" w:rsidP="00C52484">
      <w:pPr>
        <w:pStyle w:val="a8"/>
        <w:shd w:val="clear" w:color="auto" w:fill="FFFFFF"/>
        <w:spacing w:before="0" w:beforeAutospacing="0" w:after="0" w:afterAutospacing="0"/>
      </w:pPr>
      <w:r w:rsidRPr="002B49EC">
        <w:t>- Приговоры судей должны быть народу ведомы, так как и доказательства преступлений... (ст.183)</w:t>
      </w:r>
    </w:p>
    <w:p w:rsidR="000D76BD" w:rsidRPr="002B49EC" w:rsidRDefault="000D76BD" w:rsidP="00C52484">
      <w:pPr>
        <w:pStyle w:val="a8"/>
        <w:shd w:val="clear" w:color="auto" w:fill="FFFFFF"/>
        <w:spacing w:before="0" w:beforeAutospacing="0" w:after="0" w:afterAutospacing="0"/>
      </w:pPr>
      <w:r w:rsidRPr="002B49EC">
        <w:t>- Человека не можно почитать виноватым прежде приговора судейского, и законы не могут его лишить защиты своей, прежде нежели доказано будет, что он нарушил оные...</w:t>
      </w:r>
    </w:p>
    <w:p w:rsidR="000D76BD" w:rsidRPr="002B49EC" w:rsidRDefault="000D76BD" w:rsidP="00C52484">
      <w:pPr>
        <w:pStyle w:val="a8"/>
        <w:shd w:val="clear" w:color="auto" w:fill="FFFFFF"/>
        <w:spacing w:before="0" w:beforeAutospacing="0" w:after="0" w:afterAutospacing="0"/>
      </w:pPr>
      <w:r w:rsidRPr="002B49EC">
        <w:t>- Гораздо лучше предупреждать преступления, нежели наказывать...</w:t>
      </w:r>
    </w:p>
    <w:p w:rsidR="000D76BD" w:rsidRPr="002B49EC" w:rsidRDefault="000D76BD" w:rsidP="00C52484">
      <w:pPr>
        <w:pStyle w:val="a8"/>
        <w:shd w:val="clear" w:color="auto" w:fill="FFFFFF"/>
        <w:spacing w:before="0" w:beforeAutospacing="0" w:after="0" w:afterAutospacing="0"/>
      </w:pPr>
    </w:p>
    <w:p w:rsidR="000D76BD" w:rsidRPr="002B49EC" w:rsidRDefault="000D76BD" w:rsidP="00C52484">
      <w:pPr>
        <w:pStyle w:val="a8"/>
        <w:shd w:val="clear" w:color="auto" w:fill="FFFFFF"/>
        <w:spacing w:before="0" w:beforeAutospacing="0" w:after="0" w:afterAutospacing="0"/>
      </w:pPr>
      <w:r w:rsidRPr="002B49EC">
        <w:t>Вопросы к документу: </w:t>
      </w:r>
    </w:p>
    <w:p w:rsidR="000D76BD" w:rsidRPr="002B49EC" w:rsidRDefault="000D76BD" w:rsidP="00C52484">
      <w:pPr>
        <w:pStyle w:val="a8"/>
        <w:shd w:val="clear" w:color="auto" w:fill="FFFFFF"/>
        <w:spacing w:before="0" w:beforeAutospacing="0" w:after="0" w:afterAutospacing="0"/>
      </w:pPr>
      <w:r w:rsidRPr="002B49EC">
        <w:t>1) Какую форму правления Екатерина считала наилучшей?</w:t>
      </w:r>
    </w:p>
    <w:p w:rsidR="000D76BD" w:rsidRPr="002B49EC" w:rsidRDefault="000D76BD" w:rsidP="00C52484">
      <w:pPr>
        <w:pStyle w:val="a8"/>
        <w:shd w:val="clear" w:color="auto" w:fill="FFFFFF"/>
        <w:spacing w:before="0" w:beforeAutospacing="0" w:after="0" w:afterAutospacing="0"/>
      </w:pPr>
      <w:r w:rsidRPr="002B49EC">
        <w:t>2) Чем оправдывалось существование самодержавной монархии в России?</w:t>
      </w:r>
    </w:p>
    <w:p w:rsidR="000D76BD" w:rsidRPr="002B49EC" w:rsidRDefault="000D76BD" w:rsidP="00C52484">
      <w:pPr>
        <w:pStyle w:val="a8"/>
        <w:shd w:val="clear" w:color="auto" w:fill="FFFFFF"/>
        <w:spacing w:before="0" w:beforeAutospacing="0" w:after="0" w:afterAutospacing="0"/>
      </w:pPr>
      <w:r w:rsidRPr="002B49EC">
        <w:t>3) В чём, по мнению Екатерины, состоит равенство?</w:t>
      </w:r>
    </w:p>
    <w:p w:rsidR="000D76BD" w:rsidRPr="002B49EC" w:rsidRDefault="000D76BD" w:rsidP="00C52484">
      <w:pPr>
        <w:pStyle w:val="a8"/>
        <w:shd w:val="clear" w:color="auto" w:fill="FFFFFF"/>
        <w:spacing w:before="0" w:beforeAutospacing="0" w:after="0" w:afterAutospacing="0"/>
      </w:pPr>
      <w:r w:rsidRPr="002B49EC">
        <w:t>4) Как Екатерина определяла меру свободы?</w:t>
      </w:r>
    </w:p>
    <w:p w:rsidR="000D76BD" w:rsidRPr="002B49EC" w:rsidRDefault="000D76BD" w:rsidP="00C52484">
      <w:pPr>
        <w:pStyle w:val="a8"/>
        <w:shd w:val="clear" w:color="auto" w:fill="FFFFFF"/>
        <w:spacing w:before="0" w:beforeAutospacing="0" w:after="0" w:afterAutospacing="0"/>
      </w:pPr>
      <w:r w:rsidRPr="002B49EC">
        <w:t>5) Чем руководствовалась Екатерина в соблюдении законности?»</w:t>
      </w:r>
    </w:p>
    <w:p w:rsidR="00C52484" w:rsidRDefault="00C52484" w:rsidP="002B49EC">
      <w:pPr>
        <w:pStyle w:val="a8"/>
        <w:shd w:val="clear" w:color="auto" w:fill="FFFFFF"/>
        <w:spacing w:before="0" w:beforeAutospacing="0"/>
      </w:pPr>
    </w:p>
    <w:p w:rsidR="000D76BD" w:rsidRPr="00C52484" w:rsidRDefault="000D76BD" w:rsidP="00C52484">
      <w:pPr>
        <w:pStyle w:val="a8"/>
        <w:shd w:val="clear" w:color="auto" w:fill="FFFFFF"/>
        <w:spacing w:before="0" w:beforeAutospacing="0" w:after="0" w:afterAutospacing="0"/>
        <w:rPr>
          <w:b/>
        </w:rPr>
      </w:pPr>
      <w:r w:rsidRPr="00C52484">
        <w:rPr>
          <w:b/>
        </w:rPr>
        <w:t>Текст №3</w:t>
      </w:r>
    </w:p>
    <w:p w:rsidR="000D76BD" w:rsidRPr="002B49EC" w:rsidRDefault="000D76BD" w:rsidP="00C52484">
      <w:pPr>
        <w:pStyle w:val="a8"/>
        <w:shd w:val="clear" w:color="auto" w:fill="FFFFFF"/>
        <w:spacing w:before="0" w:beforeAutospacing="0" w:after="0" w:afterAutospacing="0"/>
      </w:pPr>
      <w:r w:rsidRPr="002B49EC">
        <w:t>«НАКАЗЫ ДЕПУТАТОВ</w:t>
      </w:r>
      <w:r w:rsidR="00FF39C7">
        <w:t>»</w:t>
      </w:r>
    </w:p>
    <w:p w:rsidR="000D76BD" w:rsidRPr="002B49EC" w:rsidRDefault="000D76BD" w:rsidP="00C52484">
      <w:pPr>
        <w:pStyle w:val="a8"/>
        <w:shd w:val="clear" w:color="auto" w:fill="FFFFFF"/>
        <w:spacing w:before="0" w:beforeAutospacing="0" w:after="0" w:afterAutospacing="0"/>
        <w:jc w:val="both"/>
      </w:pPr>
      <w:r w:rsidRPr="002B49EC">
        <w:t>Купечество выступало за введение его монополии на торговлю в городах и лишение права торговать там дворян и крестьян. Оно ходатайствовало о распространении на купцов ряда дворянских привилегий: об освобождении от телесных наказаний, о владении крепостными крестьянами.</w:t>
      </w:r>
    </w:p>
    <w:p w:rsidR="000D76BD" w:rsidRPr="002B49EC" w:rsidRDefault="000D76BD" w:rsidP="00C52484">
      <w:pPr>
        <w:pStyle w:val="a8"/>
        <w:shd w:val="clear" w:color="auto" w:fill="FFFFFF"/>
        <w:spacing w:before="0" w:beforeAutospacing="0" w:after="0" w:afterAutospacing="0"/>
        <w:jc w:val="both"/>
      </w:pPr>
      <w:r w:rsidRPr="002B49EC">
        <w:t>Депутаты от государственных крестьян жаловались Екатерине на нехватку земли, притеснения со стороны помещиков и заводчиков, высокие налоги.</w:t>
      </w:r>
    </w:p>
    <w:p w:rsidR="000D76BD" w:rsidRPr="002B49EC" w:rsidRDefault="000D76BD" w:rsidP="00C52484">
      <w:pPr>
        <w:pStyle w:val="a8"/>
        <w:shd w:val="clear" w:color="auto" w:fill="FFFFFF"/>
        <w:spacing w:before="0" w:beforeAutospacing="0" w:after="0" w:afterAutospacing="0"/>
        <w:jc w:val="both"/>
      </w:pPr>
      <w:r w:rsidRPr="002B49EC">
        <w:t>Представители национальных меньшинств требовали уравнения их в правах с русскими.</w:t>
      </w:r>
    </w:p>
    <w:p w:rsidR="000D76BD" w:rsidRPr="002B49EC" w:rsidRDefault="000D76BD" w:rsidP="00C52484">
      <w:pPr>
        <w:pStyle w:val="a8"/>
        <w:shd w:val="clear" w:color="auto" w:fill="FFFFFF"/>
        <w:spacing w:before="0" w:beforeAutospacing="0" w:after="0" w:afterAutospacing="0"/>
        <w:jc w:val="right"/>
      </w:pPr>
      <w:r w:rsidRPr="002B49EC">
        <w:t>А.А.Данилов, Л.Г. Косулина.  «История России. Конец XVI – XVIII вв.»</w:t>
      </w:r>
    </w:p>
    <w:p w:rsidR="000D76BD" w:rsidRPr="002B49EC" w:rsidRDefault="000D76BD" w:rsidP="00C52484">
      <w:pPr>
        <w:pStyle w:val="a8"/>
        <w:shd w:val="clear" w:color="auto" w:fill="FFFFFF"/>
        <w:spacing w:before="0" w:beforeAutospacing="0" w:after="0" w:afterAutospacing="0"/>
      </w:pPr>
    </w:p>
    <w:p w:rsidR="000D76BD" w:rsidRPr="002B49EC" w:rsidRDefault="000D76BD" w:rsidP="00C52484">
      <w:pPr>
        <w:pStyle w:val="a8"/>
        <w:shd w:val="clear" w:color="auto" w:fill="FFFFFF"/>
        <w:spacing w:before="0" w:beforeAutospacing="0" w:after="0" w:afterAutospacing="0"/>
      </w:pPr>
      <w:r w:rsidRPr="002B49EC">
        <w:t>Вопросы к документу:</w:t>
      </w:r>
    </w:p>
    <w:p w:rsidR="000D76BD" w:rsidRPr="002B49EC" w:rsidRDefault="00C52484" w:rsidP="00C52484">
      <w:pPr>
        <w:pStyle w:val="a8"/>
        <w:shd w:val="clear" w:color="auto" w:fill="FFFFFF"/>
        <w:spacing w:before="0" w:beforeAutospacing="0" w:after="0" w:afterAutospacing="0"/>
      </w:pPr>
      <w:r>
        <w:t xml:space="preserve">1. </w:t>
      </w:r>
      <w:r w:rsidR="000D76BD" w:rsidRPr="002B49EC">
        <w:t>Какие права отстаивали дворяне?</w:t>
      </w:r>
    </w:p>
    <w:p w:rsidR="000D76BD" w:rsidRPr="002B49EC" w:rsidRDefault="00C52484" w:rsidP="00C52484">
      <w:pPr>
        <w:pStyle w:val="a8"/>
        <w:shd w:val="clear" w:color="auto" w:fill="FFFFFF"/>
        <w:spacing w:before="0" w:beforeAutospacing="0" w:after="0" w:afterAutospacing="0"/>
      </w:pPr>
      <w:r>
        <w:t xml:space="preserve">2. </w:t>
      </w:r>
      <w:r w:rsidR="000D76BD" w:rsidRPr="002B49EC">
        <w:t>Какие права отстаивало купечество?</w:t>
      </w:r>
    </w:p>
    <w:p w:rsidR="000D76BD" w:rsidRPr="002B49EC" w:rsidRDefault="00C52484" w:rsidP="00C52484">
      <w:pPr>
        <w:pStyle w:val="a8"/>
        <w:shd w:val="clear" w:color="auto" w:fill="FFFFFF"/>
        <w:spacing w:before="0" w:beforeAutospacing="0" w:after="0" w:afterAutospacing="0"/>
      </w:pPr>
      <w:r>
        <w:t xml:space="preserve">3. </w:t>
      </w:r>
      <w:r w:rsidR="000D76BD" w:rsidRPr="002B49EC">
        <w:t>С какими требованиями, жалобами обращались государственные крестьяне и инородцы?</w:t>
      </w:r>
    </w:p>
    <w:p w:rsidR="000D76BD" w:rsidRPr="002B49EC" w:rsidRDefault="00C52484" w:rsidP="00C52484">
      <w:pPr>
        <w:pStyle w:val="a8"/>
        <w:shd w:val="clear" w:color="auto" w:fill="FFFFFF"/>
        <w:spacing w:before="0" w:beforeAutospacing="0" w:after="0" w:afterAutospacing="0"/>
      </w:pPr>
      <w:r>
        <w:t xml:space="preserve">4. </w:t>
      </w:r>
      <w:r w:rsidR="000D76BD" w:rsidRPr="002B49EC">
        <w:t>Как вы считаете, могли ли представители разных сословий договориться и выработать единый свод законов?»</w:t>
      </w:r>
    </w:p>
    <w:p w:rsidR="00C52484" w:rsidRDefault="00C52484" w:rsidP="00C52484">
      <w:pPr>
        <w:pStyle w:val="a8"/>
        <w:shd w:val="clear" w:color="auto" w:fill="FFFFFF"/>
        <w:spacing w:before="0" w:beforeAutospacing="0"/>
      </w:pPr>
    </w:p>
    <w:p w:rsidR="000D76BD" w:rsidRPr="00C52484" w:rsidRDefault="000D76BD" w:rsidP="00C52484">
      <w:pPr>
        <w:pStyle w:val="a8"/>
        <w:shd w:val="clear" w:color="auto" w:fill="FFFFFF"/>
        <w:spacing w:before="0" w:beforeAutospacing="0"/>
        <w:jc w:val="center"/>
        <w:rPr>
          <w:b/>
        </w:rPr>
      </w:pPr>
      <w:r w:rsidRPr="00C52484">
        <w:rPr>
          <w:b/>
        </w:rPr>
        <w:t>Реформы Екатерины II</w:t>
      </w:r>
    </w:p>
    <w:p w:rsidR="000D76BD" w:rsidRPr="00C52484" w:rsidRDefault="000D76BD" w:rsidP="00C52484">
      <w:pPr>
        <w:pStyle w:val="a8"/>
        <w:shd w:val="clear" w:color="auto" w:fill="FFFFFF"/>
        <w:spacing w:before="0" w:beforeAutospacing="0" w:after="0" w:afterAutospacing="0"/>
        <w:rPr>
          <w:b/>
        </w:rPr>
      </w:pPr>
      <w:r w:rsidRPr="00C52484">
        <w:rPr>
          <w:b/>
        </w:rPr>
        <w:t>Текст №4</w:t>
      </w:r>
    </w:p>
    <w:p w:rsidR="000D76BD" w:rsidRPr="002B49EC" w:rsidRDefault="000D76BD" w:rsidP="00C52484">
      <w:pPr>
        <w:pStyle w:val="a8"/>
        <w:shd w:val="clear" w:color="auto" w:fill="FFFFFF"/>
        <w:spacing w:before="0" w:beforeAutospacing="0" w:after="0" w:afterAutospacing="0"/>
      </w:pPr>
      <w:r w:rsidRPr="002B49EC">
        <w:t>«Из Жалованной грамоты дворянству:</w:t>
      </w:r>
    </w:p>
    <w:p w:rsidR="000D76BD" w:rsidRPr="002B49EC" w:rsidRDefault="000D76BD" w:rsidP="00C52484">
      <w:pPr>
        <w:pStyle w:val="a8"/>
        <w:shd w:val="clear" w:color="auto" w:fill="FFFFFF"/>
        <w:spacing w:before="0" w:beforeAutospacing="0" w:after="0" w:afterAutospacing="0"/>
      </w:pPr>
      <w:r w:rsidRPr="002B49EC">
        <w:t>12. Да не судится благородный, окроме своими равными.</w:t>
      </w:r>
    </w:p>
    <w:p w:rsidR="000D76BD" w:rsidRPr="002B49EC" w:rsidRDefault="000D76BD" w:rsidP="00C52484">
      <w:pPr>
        <w:pStyle w:val="a8"/>
        <w:shd w:val="clear" w:color="auto" w:fill="FFFFFF"/>
        <w:spacing w:before="0" w:beforeAutospacing="0" w:after="0" w:afterAutospacing="0"/>
      </w:pPr>
      <w:r w:rsidRPr="002B49EC">
        <w:t>15. Телесное наказание да не коснется до благородного.</w:t>
      </w:r>
    </w:p>
    <w:p w:rsidR="000D76BD" w:rsidRPr="002B49EC" w:rsidRDefault="000D76BD" w:rsidP="00C52484">
      <w:pPr>
        <w:pStyle w:val="a8"/>
        <w:shd w:val="clear" w:color="auto" w:fill="FFFFFF"/>
        <w:spacing w:before="0" w:beforeAutospacing="0" w:after="0" w:afterAutospacing="0"/>
      </w:pPr>
      <w:r w:rsidRPr="002B49EC">
        <w:t>17. Подтверждаем на вечные времена в потомственные роды российскому благородному дворянству вольность и свободу.</w:t>
      </w:r>
    </w:p>
    <w:p w:rsidR="000D76BD" w:rsidRPr="002B49EC" w:rsidRDefault="000D76BD" w:rsidP="00C52484">
      <w:pPr>
        <w:pStyle w:val="a8"/>
        <w:shd w:val="clear" w:color="auto" w:fill="FFFFFF"/>
        <w:spacing w:before="0" w:beforeAutospacing="0" w:after="0" w:afterAutospacing="0"/>
      </w:pPr>
      <w:r w:rsidRPr="002B49EC">
        <w:t>23. Благородного наследственное имение, в случае осуждения и по важнейшему преступлению, да не отдаться законному его наследнику, или наследникам.</w:t>
      </w:r>
    </w:p>
    <w:p w:rsidR="000D76BD" w:rsidRPr="002B49EC" w:rsidRDefault="000D76BD" w:rsidP="00C52484">
      <w:pPr>
        <w:pStyle w:val="a8"/>
        <w:shd w:val="clear" w:color="auto" w:fill="FFFFFF"/>
        <w:spacing w:before="0" w:beforeAutospacing="0" w:after="0" w:afterAutospacing="0"/>
      </w:pPr>
      <w:r w:rsidRPr="002B49EC">
        <w:t>26. Благородным подтверждается право покупать деревни.</w:t>
      </w:r>
    </w:p>
    <w:p w:rsidR="000D76BD" w:rsidRPr="002B49EC" w:rsidRDefault="000D76BD" w:rsidP="00C52484">
      <w:pPr>
        <w:pStyle w:val="a8"/>
        <w:shd w:val="clear" w:color="auto" w:fill="FFFFFF"/>
        <w:spacing w:before="0" w:beforeAutospacing="0" w:after="0" w:afterAutospacing="0"/>
      </w:pPr>
      <w:r w:rsidRPr="002B49EC">
        <w:t>28. Благородным дозволяется иметь фабрики и заводы по деревням.</w:t>
      </w:r>
    </w:p>
    <w:p w:rsidR="000D76BD" w:rsidRPr="002B49EC" w:rsidRDefault="000D76BD" w:rsidP="00C52484">
      <w:pPr>
        <w:pStyle w:val="a8"/>
        <w:shd w:val="clear" w:color="auto" w:fill="FFFFFF"/>
        <w:spacing w:before="0" w:beforeAutospacing="0" w:after="0" w:afterAutospacing="0"/>
      </w:pPr>
      <w:r w:rsidRPr="002B49EC">
        <w:t>35. По деревням помещичий дом имеет быть свободен от постоя.</w:t>
      </w:r>
    </w:p>
    <w:p w:rsidR="000D76BD" w:rsidRPr="002B49EC" w:rsidRDefault="000D76BD" w:rsidP="00C52484">
      <w:pPr>
        <w:pStyle w:val="a8"/>
        <w:shd w:val="clear" w:color="auto" w:fill="FFFFFF"/>
        <w:spacing w:before="0" w:beforeAutospacing="0" w:after="0" w:afterAutospacing="0"/>
      </w:pPr>
      <w:r w:rsidRPr="002B49EC">
        <w:t>36. Благородный самолично изъемлется (авт. освобождается) от личных податей.</w:t>
      </w:r>
    </w:p>
    <w:p w:rsidR="000D76BD" w:rsidRPr="002B49EC" w:rsidRDefault="000D76BD" w:rsidP="00C52484">
      <w:pPr>
        <w:pStyle w:val="a8"/>
        <w:shd w:val="clear" w:color="auto" w:fill="FFFFFF"/>
        <w:spacing w:before="0" w:beforeAutospacing="0" w:after="0" w:afterAutospacing="0"/>
      </w:pPr>
      <w:r w:rsidRPr="002B49EC">
        <w:t>37. Нашим верноподданным дворянам жалуем дозволение собираться в той губернии, где жительство имеют…</w:t>
      </w:r>
    </w:p>
    <w:p w:rsidR="000D76BD" w:rsidRPr="002B49EC" w:rsidRDefault="000D76BD" w:rsidP="00C52484">
      <w:pPr>
        <w:pStyle w:val="a8"/>
        <w:shd w:val="clear" w:color="auto" w:fill="FFFFFF"/>
        <w:spacing w:before="0" w:beforeAutospacing="0" w:after="0" w:afterAutospacing="0"/>
      </w:pPr>
    </w:p>
    <w:p w:rsidR="000D76BD" w:rsidRPr="002B49EC" w:rsidRDefault="000D76BD" w:rsidP="00C52484">
      <w:pPr>
        <w:pStyle w:val="a8"/>
        <w:shd w:val="clear" w:color="auto" w:fill="FFFFFF"/>
        <w:spacing w:before="0" w:beforeAutospacing="0" w:after="0" w:afterAutospacing="0"/>
      </w:pPr>
      <w:r w:rsidRPr="002B49EC">
        <w:t>Вопросы к документу:</w:t>
      </w:r>
    </w:p>
    <w:p w:rsidR="000D76BD" w:rsidRPr="002B49EC" w:rsidRDefault="00C52484" w:rsidP="00C52484">
      <w:pPr>
        <w:pStyle w:val="a8"/>
        <w:shd w:val="clear" w:color="auto" w:fill="FFFFFF"/>
        <w:spacing w:before="0" w:beforeAutospacing="0" w:after="0" w:afterAutospacing="0"/>
      </w:pPr>
      <w:r>
        <w:t xml:space="preserve">1. </w:t>
      </w:r>
      <w:r w:rsidR="000D76BD" w:rsidRPr="002B49EC">
        <w:t>Какие привилегии дворянства утвердила Жалованная грамота? Какие из них, на ваш взгляд, являются основными?</w:t>
      </w:r>
    </w:p>
    <w:p w:rsidR="000D76BD" w:rsidRPr="002B49EC" w:rsidRDefault="00C52484" w:rsidP="00C52484">
      <w:pPr>
        <w:pStyle w:val="a8"/>
        <w:shd w:val="clear" w:color="auto" w:fill="FFFFFF"/>
        <w:spacing w:before="0" w:beforeAutospacing="0" w:after="0" w:afterAutospacing="0"/>
      </w:pPr>
      <w:r>
        <w:t xml:space="preserve">2. </w:t>
      </w:r>
      <w:r w:rsidR="000D76BD" w:rsidRPr="002B49EC">
        <w:t>Какие наказания запрещалось применять к дворянам?</w:t>
      </w:r>
    </w:p>
    <w:p w:rsidR="00C52484" w:rsidRPr="002B49EC" w:rsidRDefault="00C52484" w:rsidP="00C52484">
      <w:pPr>
        <w:pStyle w:val="a8"/>
        <w:shd w:val="clear" w:color="auto" w:fill="FFFFFF"/>
        <w:spacing w:before="0" w:beforeAutospacing="0" w:after="0" w:afterAutospacing="0"/>
      </w:pPr>
      <w:r>
        <w:t xml:space="preserve">3. </w:t>
      </w:r>
      <w:r w:rsidR="000D76BD" w:rsidRPr="002B49EC">
        <w:t>Что предоставлялось дворянам «на вечные времена»?</w:t>
      </w:r>
    </w:p>
    <w:p w:rsidR="00C52484" w:rsidRDefault="00C52484" w:rsidP="002B49EC">
      <w:pPr>
        <w:pStyle w:val="a8"/>
        <w:shd w:val="clear" w:color="auto" w:fill="FFFFFF"/>
        <w:spacing w:before="0" w:beforeAutospacing="0"/>
        <w:rPr>
          <w:b/>
        </w:rPr>
      </w:pPr>
    </w:p>
    <w:p w:rsidR="000D76BD" w:rsidRPr="002B49EC" w:rsidRDefault="000D76BD" w:rsidP="00C52484">
      <w:pPr>
        <w:pStyle w:val="a8"/>
        <w:shd w:val="clear" w:color="auto" w:fill="FFFFFF"/>
        <w:spacing w:before="0" w:beforeAutospacing="0"/>
        <w:jc w:val="both"/>
      </w:pPr>
      <w:r w:rsidRPr="002B49EC">
        <w:t>Реформы Екатерины носили созидательный, а не разрушительный характер. Какие бы последствия не имели те или иные конкретные мероприятия Екатерины в области экономики, ни одно из них не было разорительным для населения. Во все продолжение ее царствования Российское государство становилось богаче, а жизнь подданных – зажиточнее».</w:t>
      </w:r>
    </w:p>
    <w:p w:rsidR="00C52484" w:rsidRDefault="000D76BD" w:rsidP="00C52484">
      <w:pPr>
        <w:pStyle w:val="a8"/>
        <w:shd w:val="clear" w:color="auto" w:fill="FFFFFF"/>
        <w:spacing w:before="0" w:beforeAutospacing="0"/>
      </w:pPr>
      <w:r w:rsidRPr="002B49EC">
        <w:t>Выскажите свою собственную оценку реформаторской деятельности Екатерины II. Как вы считаете, соответствовали ли реформы императрицы идеям Просвещения?</w:t>
      </w:r>
    </w:p>
    <w:p w:rsidR="00253DE2" w:rsidRPr="00C52484" w:rsidRDefault="00253DE2" w:rsidP="00C52484">
      <w:pPr>
        <w:pStyle w:val="a8"/>
        <w:shd w:val="clear" w:color="auto" w:fill="FFFFFF"/>
        <w:spacing w:before="0" w:beforeAutospacing="0"/>
        <w:jc w:val="center"/>
        <w:rPr>
          <w:b/>
        </w:rPr>
      </w:pPr>
      <w:r w:rsidRPr="00C52484">
        <w:rPr>
          <w:b/>
          <w:bCs/>
        </w:rPr>
        <w:t xml:space="preserve">Практическое занятие № 6 </w:t>
      </w:r>
      <w:r w:rsidRPr="00C52484">
        <w:rPr>
          <w:b/>
        </w:rPr>
        <w:t>Великие реформы Александра II, модернизация страны при Александре III.</w:t>
      </w:r>
    </w:p>
    <w:p w:rsidR="002B49EC" w:rsidRPr="00C52484" w:rsidRDefault="002B49EC" w:rsidP="002B49EC">
      <w:pPr>
        <w:pStyle w:val="a8"/>
        <w:shd w:val="clear" w:color="auto" w:fill="FFFFFF"/>
        <w:spacing w:before="0" w:beforeAutospacing="0" w:after="0" w:afterAutospacing="0"/>
        <w:jc w:val="both"/>
        <w:rPr>
          <w:color w:val="000000"/>
        </w:rPr>
      </w:pPr>
      <w:r w:rsidRPr="00B114FB">
        <w:rPr>
          <w:b/>
        </w:rPr>
        <w:t>Цель занятия</w:t>
      </w:r>
      <w:r w:rsidRPr="00B114FB">
        <w:t xml:space="preserve">: </w:t>
      </w:r>
      <w:r w:rsidR="00C52484" w:rsidRPr="00C52484">
        <w:rPr>
          <w:color w:val="000000"/>
          <w:shd w:val="clear" w:color="auto" w:fill="FFFFFF"/>
        </w:rPr>
        <w:t xml:space="preserve">раскрытие основного содержания Великих реформ Александра </w:t>
      </w:r>
      <w:r w:rsidR="00C52484" w:rsidRPr="00C52484">
        <w:rPr>
          <w:color w:val="000000"/>
          <w:shd w:val="clear" w:color="auto" w:fill="FFFFFF"/>
          <w:lang w:val="en-US"/>
        </w:rPr>
        <w:t>II</w:t>
      </w:r>
      <w:r w:rsidR="00C52484" w:rsidRPr="00C52484">
        <w:rPr>
          <w:color w:val="000000"/>
          <w:shd w:val="clear" w:color="auto" w:fill="FFFFFF"/>
        </w:rPr>
        <w:t xml:space="preserve"> и дать  характеристику внутренней политики Александра III.</w:t>
      </w:r>
    </w:p>
    <w:p w:rsidR="002B49EC" w:rsidRDefault="002B49EC" w:rsidP="002B49EC">
      <w:pPr>
        <w:spacing w:after="0" w:line="240" w:lineRule="auto"/>
        <w:jc w:val="both"/>
        <w:rPr>
          <w:rFonts w:ascii="Times New Roman" w:hAnsi="Times New Roman" w:cs="Times New Roman"/>
          <w:b/>
          <w:sz w:val="24"/>
          <w:szCs w:val="24"/>
        </w:rPr>
      </w:pPr>
    </w:p>
    <w:p w:rsidR="002B49EC" w:rsidRPr="00B114FB" w:rsidRDefault="002B49EC" w:rsidP="002B49EC">
      <w:pPr>
        <w:spacing w:after="0" w:line="240" w:lineRule="auto"/>
        <w:jc w:val="both"/>
        <w:rPr>
          <w:rFonts w:ascii="Times New Roman" w:hAnsi="Times New Roman" w:cs="Times New Roman"/>
          <w:sz w:val="24"/>
          <w:szCs w:val="24"/>
        </w:rPr>
      </w:pPr>
      <w:r w:rsidRPr="00B114FB">
        <w:rPr>
          <w:rFonts w:ascii="Times New Roman" w:hAnsi="Times New Roman" w:cs="Times New Roman"/>
          <w:b/>
          <w:sz w:val="24"/>
          <w:szCs w:val="24"/>
        </w:rPr>
        <w:t>Оборудование:</w:t>
      </w:r>
      <w:r w:rsidRPr="00B114FB">
        <w:rPr>
          <w:rFonts w:ascii="Times New Roman" w:hAnsi="Times New Roman" w:cs="Times New Roman"/>
          <w:bCs/>
          <w:sz w:val="24"/>
          <w:szCs w:val="24"/>
        </w:rPr>
        <w:t xml:space="preserve"> </w:t>
      </w:r>
      <w:r w:rsidR="00F2039B">
        <w:rPr>
          <w:rFonts w:ascii="Times New Roman" w:hAnsi="Times New Roman" w:cs="Times New Roman"/>
          <w:color w:val="000000"/>
          <w:sz w:val="24"/>
          <w:szCs w:val="24"/>
          <w:shd w:val="clear" w:color="auto" w:fill="FFFFFF"/>
        </w:rPr>
        <w:t>конспект с заданиями.</w:t>
      </w:r>
    </w:p>
    <w:p w:rsidR="002B49EC" w:rsidRPr="00B114FB" w:rsidRDefault="002B49EC" w:rsidP="002B49EC">
      <w:pPr>
        <w:spacing w:after="0" w:line="240" w:lineRule="auto"/>
        <w:jc w:val="both"/>
        <w:rPr>
          <w:rFonts w:ascii="Times New Roman" w:hAnsi="Times New Roman" w:cs="Times New Roman"/>
          <w:b/>
          <w:i/>
          <w:sz w:val="24"/>
          <w:szCs w:val="24"/>
        </w:rPr>
      </w:pPr>
    </w:p>
    <w:p w:rsidR="008E7B27" w:rsidRPr="00380015" w:rsidRDefault="002B49EC" w:rsidP="00380015">
      <w:pPr>
        <w:shd w:val="clear" w:color="auto" w:fill="FFFFFF"/>
        <w:spacing w:after="0" w:line="240" w:lineRule="auto"/>
        <w:ind w:left="-360"/>
        <w:jc w:val="center"/>
        <w:rPr>
          <w:rFonts w:ascii="Times New Roman" w:hAnsi="Times New Roman" w:cs="Times New Roman"/>
          <w:b/>
          <w:sz w:val="24"/>
          <w:szCs w:val="24"/>
        </w:rPr>
      </w:pPr>
      <w:r w:rsidRPr="00B114FB">
        <w:rPr>
          <w:rFonts w:ascii="Times New Roman" w:hAnsi="Times New Roman" w:cs="Times New Roman"/>
          <w:b/>
          <w:sz w:val="24"/>
          <w:szCs w:val="24"/>
        </w:rPr>
        <w:t>Ход занятия:</w:t>
      </w:r>
      <w:r w:rsidR="00776451">
        <w:rPr>
          <w:rFonts w:ascii="Times New Roman" w:hAnsi="Times New Roman" w:cs="Times New Roman"/>
          <w:b/>
          <w:sz w:val="24"/>
          <w:szCs w:val="24"/>
        </w:rPr>
        <w:t xml:space="preserve"> </w:t>
      </w:r>
    </w:p>
    <w:p w:rsidR="008E7B27" w:rsidRPr="00F2039B" w:rsidRDefault="008E7B27" w:rsidP="00F2039B">
      <w:pPr>
        <w:spacing w:after="0" w:line="240" w:lineRule="auto"/>
        <w:rPr>
          <w:rFonts w:ascii="Times New Roman" w:eastAsia="Times New Roman" w:hAnsi="Times New Roman" w:cs="Times New Roman"/>
          <w:sz w:val="24"/>
          <w:szCs w:val="24"/>
          <w:lang w:eastAsia="ru-RU"/>
        </w:rPr>
      </w:pPr>
      <w:r w:rsidRPr="00F2039B">
        <w:rPr>
          <w:rFonts w:ascii="Times New Roman" w:eastAsia="Times New Roman" w:hAnsi="Times New Roman" w:cs="Times New Roman"/>
          <w:b/>
          <w:color w:val="000000"/>
          <w:sz w:val="24"/>
          <w:szCs w:val="24"/>
          <w:shd w:val="clear" w:color="auto" w:fill="FFFFFF"/>
          <w:lang w:eastAsia="ru-RU"/>
        </w:rPr>
        <w:t>Задание №1</w:t>
      </w:r>
      <w:r w:rsidR="00F2039B">
        <w:rPr>
          <w:rFonts w:ascii="Times New Roman" w:eastAsia="Times New Roman" w:hAnsi="Times New Roman" w:cs="Times New Roman"/>
          <w:color w:val="000000"/>
          <w:sz w:val="24"/>
          <w:szCs w:val="24"/>
          <w:lang w:eastAsia="ru-RU"/>
        </w:rPr>
        <w:t>.</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Отметьте цифрой 1 причины отмены крепостного права, цифрой 2 – последствия крестьянской реформы.</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А. Военно-техническая отсталость Российской империи от передовых промышленных держав.</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Б. Снижение производительности крестьянских хозяйств.</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В. Усиление крестьянских движений против помещичьего гнёта в губерниях европейской части страны.</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Г. Ликвидация угрозы возможного революционного переворота.</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Д. Формирование рынка наёмного труда.</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Е. Появление в правительстве группы либеральных реформаторов.</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Ж. Социальное расслоение крестьянства.</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З. Недостаток свободной рабочей силы.</w:t>
      </w:r>
    </w:p>
    <w:p w:rsidR="008E7B27" w:rsidRPr="00F2039B" w:rsidRDefault="008E7B27" w:rsidP="00F2039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2039B" w:rsidRDefault="00F2039B" w:rsidP="00F2039B">
      <w:pPr>
        <w:spacing w:after="0" w:line="240" w:lineRule="auto"/>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b/>
          <w:color w:val="000000"/>
          <w:sz w:val="24"/>
          <w:szCs w:val="24"/>
          <w:shd w:val="clear" w:color="auto" w:fill="FFFFFF"/>
          <w:lang w:eastAsia="ru-RU"/>
        </w:rPr>
        <w:t>Задание №2</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Отметьте верный ответ.</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1. Орган созданный для разработки проекта крестьянской реформы Александром II в 1857 г.:</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А. Негласный комитет;</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Б. Секретный комитет;</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В. Редакционную комиссию</w:t>
      </w:r>
      <w:r w:rsidR="008E7B27" w:rsidRPr="00F2039B">
        <w:rPr>
          <w:rFonts w:ascii="Times New Roman" w:eastAsia="Times New Roman" w:hAnsi="Times New Roman" w:cs="Times New Roman"/>
          <w:color w:val="000000"/>
          <w:sz w:val="24"/>
          <w:szCs w:val="24"/>
          <w:lang w:eastAsia="ru-RU"/>
        </w:rPr>
        <w:br/>
      </w:r>
    </w:p>
    <w:p w:rsidR="00F2039B" w:rsidRDefault="008E7B27" w:rsidP="00F2039B">
      <w:pPr>
        <w:spacing w:after="0" w:line="240" w:lineRule="auto"/>
        <w:rPr>
          <w:rFonts w:ascii="Times New Roman" w:eastAsia="Times New Roman" w:hAnsi="Times New Roman" w:cs="Times New Roman"/>
          <w:color w:val="000000"/>
          <w:sz w:val="24"/>
          <w:szCs w:val="24"/>
          <w:shd w:val="clear" w:color="auto" w:fill="FFFFFF"/>
          <w:lang w:eastAsia="ru-RU"/>
        </w:rPr>
      </w:pPr>
      <w:r w:rsidRPr="00F2039B">
        <w:rPr>
          <w:rFonts w:ascii="Times New Roman" w:eastAsia="Times New Roman" w:hAnsi="Times New Roman" w:cs="Times New Roman"/>
          <w:color w:val="000000"/>
          <w:sz w:val="24"/>
          <w:szCs w:val="24"/>
          <w:shd w:val="clear" w:color="auto" w:fill="FFFFFF"/>
          <w:lang w:eastAsia="ru-RU"/>
        </w:rPr>
        <w:t>2. Предложения сторонников радикальных взглядов:</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А. Сохранить помещичье землевладение и предоставить крестьянам землю в размере 2-х десятин на двор;</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Б. Предоставить землю крестьянам без выкупа;</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В. Оставить всю землю в собственности помещиков</w:t>
      </w:r>
      <w:r w:rsidRPr="00F2039B">
        <w:rPr>
          <w:rFonts w:ascii="Times New Roman" w:eastAsia="Times New Roman" w:hAnsi="Times New Roman" w:cs="Times New Roman"/>
          <w:color w:val="000000"/>
          <w:sz w:val="24"/>
          <w:szCs w:val="24"/>
          <w:lang w:eastAsia="ru-RU"/>
        </w:rPr>
        <w:br/>
      </w:r>
    </w:p>
    <w:p w:rsidR="008E7B27" w:rsidRPr="00F2039B" w:rsidRDefault="008E7B27" w:rsidP="00F2039B">
      <w:pPr>
        <w:spacing w:after="0" w:line="240" w:lineRule="auto"/>
        <w:rPr>
          <w:rFonts w:ascii="Times New Roman" w:eastAsia="Times New Roman" w:hAnsi="Times New Roman" w:cs="Times New Roman"/>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3. Предпосылка отмены крепостного права:</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А. Массовые протесты крестьян против тяжёлых повинностей;</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Б. Желание помещиков увеличить прибыльность своих имений за счёт введения свободного крестьянского труда;</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В. Интенсивное развитие натурального хозяйства</w:t>
      </w:r>
    </w:p>
    <w:p w:rsidR="00F2039B" w:rsidRDefault="008E7B27" w:rsidP="00F2039B">
      <w:pPr>
        <w:spacing w:after="0" w:line="240" w:lineRule="auto"/>
        <w:rPr>
          <w:rFonts w:ascii="Times New Roman" w:eastAsia="Times New Roman" w:hAnsi="Times New Roman" w:cs="Times New Roman"/>
          <w:color w:val="000000"/>
          <w:sz w:val="24"/>
          <w:szCs w:val="24"/>
          <w:shd w:val="clear" w:color="auto" w:fill="FFFFFF"/>
          <w:lang w:eastAsia="ru-RU"/>
        </w:rPr>
      </w:pP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b/>
          <w:color w:val="000000"/>
          <w:sz w:val="24"/>
          <w:szCs w:val="24"/>
          <w:shd w:val="clear" w:color="auto" w:fill="FFFFFF"/>
          <w:lang w:eastAsia="ru-RU"/>
        </w:rPr>
        <w:t>Задание №3</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Отметьте верный ответ.</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1. Руководил разработкой проекта отмены крепостного права:</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А. Н.А.Милюков;</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Б. К.Д.Кавелин;</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В. А.М.Унковский</w:t>
      </w:r>
      <w:r w:rsidRPr="00F2039B">
        <w:rPr>
          <w:rFonts w:ascii="Times New Roman" w:eastAsia="Times New Roman" w:hAnsi="Times New Roman" w:cs="Times New Roman"/>
          <w:color w:val="000000"/>
          <w:sz w:val="24"/>
          <w:szCs w:val="24"/>
          <w:lang w:eastAsia="ru-RU"/>
        </w:rPr>
        <w:br/>
      </w:r>
    </w:p>
    <w:p w:rsidR="00F2039B" w:rsidRDefault="008E7B27" w:rsidP="00F2039B">
      <w:pPr>
        <w:spacing w:after="0" w:line="240" w:lineRule="auto"/>
        <w:rPr>
          <w:rFonts w:ascii="Times New Roman" w:eastAsia="Times New Roman" w:hAnsi="Times New Roman" w:cs="Times New Roman"/>
          <w:color w:val="000000"/>
          <w:sz w:val="24"/>
          <w:szCs w:val="24"/>
          <w:shd w:val="clear" w:color="auto" w:fill="FFFFFF"/>
          <w:lang w:eastAsia="ru-RU"/>
        </w:rPr>
      </w:pPr>
      <w:r w:rsidRPr="00F2039B">
        <w:rPr>
          <w:rFonts w:ascii="Times New Roman" w:eastAsia="Times New Roman" w:hAnsi="Times New Roman" w:cs="Times New Roman"/>
          <w:color w:val="000000"/>
          <w:sz w:val="24"/>
          <w:szCs w:val="24"/>
          <w:shd w:val="clear" w:color="auto" w:fill="FFFFFF"/>
          <w:lang w:eastAsia="ru-RU"/>
        </w:rPr>
        <w:t>2. Предложения помещиков Нечерноземной зоны:</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А. Освободить крестьян с землёй за большой выкуп;</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Б. Освободить крестьян без земли;</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В. Поделиться землёй с крестьянами без выкупа</w:t>
      </w:r>
      <w:r w:rsidRPr="00F2039B">
        <w:rPr>
          <w:rFonts w:ascii="Times New Roman" w:eastAsia="Times New Roman" w:hAnsi="Times New Roman" w:cs="Times New Roman"/>
          <w:color w:val="000000"/>
          <w:sz w:val="24"/>
          <w:szCs w:val="24"/>
          <w:lang w:eastAsia="ru-RU"/>
        </w:rPr>
        <w:br/>
      </w:r>
    </w:p>
    <w:p w:rsidR="008E7B27" w:rsidRPr="00F2039B" w:rsidRDefault="008E7B27" w:rsidP="00F2039B">
      <w:pPr>
        <w:spacing w:after="0" w:line="240" w:lineRule="auto"/>
        <w:rPr>
          <w:rFonts w:ascii="Times New Roman" w:eastAsia="Times New Roman" w:hAnsi="Times New Roman" w:cs="Times New Roman"/>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3. Лица, назначаемые императором:</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А. Мировой судья;</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Б. Присяжный поверенный;</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В. Судья Окружного суда и Судебной палаты</w:t>
      </w:r>
    </w:p>
    <w:p w:rsidR="008E7B27" w:rsidRPr="00F2039B" w:rsidRDefault="008E7B27" w:rsidP="00F2039B">
      <w:pPr>
        <w:shd w:val="clear" w:color="auto" w:fill="FFFFFF"/>
        <w:spacing w:after="0" w:line="240" w:lineRule="auto"/>
        <w:rPr>
          <w:rFonts w:ascii="Times New Roman" w:eastAsia="Times New Roman" w:hAnsi="Times New Roman" w:cs="Times New Roman"/>
          <w:color w:val="000000"/>
          <w:sz w:val="24"/>
          <w:szCs w:val="24"/>
          <w:lang w:eastAsia="ru-RU"/>
        </w:rPr>
      </w:pPr>
    </w:p>
    <w:p w:rsidR="00F2039B" w:rsidRDefault="00F2039B" w:rsidP="00FF39C7">
      <w:pPr>
        <w:spacing w:after="0" w:line="240" w:lineRule="auto"/>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b/>
          <w:color w:val="000000"/>
          <w:sz w:val="24"/>
          <w:szCs w:val="24"/>
          <w:shd w:val="clear" w:color="auto" w:fill="FFFFFF"/>
          <w:lang w:eastAsia="ru-RU"/>
        </w:rPr>
        <w:t>Задание</w:t>
      </w:r>
      <w:r w:rsidR="008E7B27" w:rsidRPr="00F2039B">
        <w:rPr>
          <w:rFonts w:ascii="Times New Roman" w:eastAsia="Times New Roman" w:hAnsi="Times New Roman" w:cs="Times New Roman"/>
          <w:b/>
          <w:color w:val="000000"/>
          <w:sz w:val="24"/>
          <w:szCs w:val="24"/>
          <w:shd w:val="clear" w:color="auto" w:fill="FFFFFF"/>
          <w:lang w:eastAsia="ru-RU"/>
        </w:rPr>
        <w:t>№4</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Прочитайте отрывок из Манифеста 10 февраля 1861 года. Отметьте буквой А положения, способствующие развитию России по капиталистическому пути, буквой Б - сохранявшие крепостнические порядки.</w:t>
      </w:r>
    </w:p>
    <w:p w:rsidR="00F2039B" w:rsidRDefault="008E7B27" w:rsidP="00F2039B">
      <w:pPr>
        <w:spacing w:after="0" w:line="240" w:lineRule="auto"/>
        <w:ind w:firstLine="709"/>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«Помещики, сохраняя право собственности на все принадлежавшие им земли, предоставляют крестьянам за установленные повинности, в постоянное пользование усадебную их оседлость и сверх того, для обеспечения быта их и исполнения обязанностей их пред правительством, определённое в положениях количество полевой земли и других угодий.</w:t>
      </w:r>
    </w:p>
    <w:p w:rsidR="00F2039B" w:rsidRDefault="008E7B27" w:rsidP="00F2039B">
      <w:pPr>
        <w:spacing w:after="0" w:line="240" w:lineRule="auto"/>
        <w:ind w:firstLine="709"/>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Пользуясь сим поземельным наделом, крестьяне за сие обязаны исполнять в пользу помещиков определённые в положениях повинности. В сём состоянии, которое есть переходное, крестьяне именуются временнообязанными…</w:t>
      </w:r>
    </w:p>
    <w:p w:rsidR="00F2039B" w:rsidRDefault="008E7B27" w:rsidP="00F2039B">
      <w:pPr>
        <w:spacing w:after="0" w:line="240" w:lineRule="auto"/>
        <w:ind w:firstLine="709"/>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Для правильного достижения сего мы признали за благо повелеть:</w:t>
      </w:r>
    </w:p>
    <w:p w:rsidR="00F2039B" w:rsidRDefault="008E7B27" w:rsidP="00F2039B">
      <w:pPr>
        <w:spacing w:after="0" w:line="240" w:lineRule="auto"/>
        <w:ind w:firstLine="709"/>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1. Открыть в каждой губернии губернское по крестьянским делам присутствие, которому вверяется высшее заведование делами крестьянских обществ, водворённых на помещичьих землях.</w:t>
      </w:r>
    </w:p>
    <w:p w:rsidR="00F2039B" w:rsidRDefault="008E7B27" w:rsidP="00F2039B">
      <w:pPr>
        <w:spacing w:after="0" w:line="240" w:lineRule="auto"/>
        <w:ind w:firstLine="709"/>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2. Для рассмотрения на местах недоразумений и споров, могущих возникнуть при исполнении новых положений, назначить в уездах мировых посредников и образовать из них мировые съезды.</w:t>
      </w:r>
    </w:p>
    <w:p w:rsidR="00F2039B" w:rsidRDefault="008E7B27" w:rsidP="00F2039B">
      <w:pPr>
        <w:spacing w:after="0" w:line="240" w:lineRule="auto"/>
        <w:ind w:firstLine="709"/>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3. Затем образовать в помещичьих имениях мирские управления, для чего, оставляя сельские общества в нынешнем их составе, открыть в значительных селениях волостные управления, а мелкие сельские общества соединить под одно волостное управление.</w:t>
      </w:r>
    </w:p>
    <w:p w:rsidR="00F2039B" w:rsidRDefault="008E7B27" w:rsidP="00F2039B">
      <w:pPr>
        <w:spacing w:after="0" w:line="240" w:lineRule="auto"/>
        <w:ind w:firstLine="709"/>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4. Составить, проверить и утвердить по каждому сельскому обществу или имению уставную грамоту, в которой будет исчислено, на основании местного положения, количество земли, предоставляемой крестьянам в постоянное пользование, и размер повинностей, причитавшихся с них в пользу помещика, как за землю, так и за другие от него выгоды.</w:t>
      </w:r>
    </w:p>
    <w:p w:rsidR="00F2039B" w:rsidRDefault="008E7B27" w:rsidP="00F2039B">
      <w:pPr>
        <w:spacing w:after="0" w:line="240" w:lineRule="auto"/>
        <w:ind w:firstLine="709"/>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5. Сии уставные грамоты приводить в исполнение по мере утверждения их для каждого имения, а окончательно по всем имениям ввести в действие в течение двух лет со дня издания настоящего манифеста.</w:t>
      </w:r>
    </w:p>
    <w:p w:rsidR="00F2039B" w:rsidRDefault="008E7B27" w:rsidP="00F2039B">
      <w:pPr>
        <w:spacing w:after="0" w:line="240" w:lineRule="auto"/>
        <w:ind w:firstLine="709"/>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6. До истечения сего срока крестьянам и дворовым людям пребывать в прежнем повиновении помещикам и беспрекословно исполнять прежние их обязанности.</w:t>
      </w:r>
    </w:p>
    <w:p w:rsidR="00F2039B" w:rsidRDefault="008E7B27" w:rsidP="00F2039B">
      <w:pPr>
        <w:spacing w:after="0" w:line="240" w:lineRule="auto"/>
        <w:ind w:firstLine="709"/>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7. Помещикам сохранять наблюдения за порядком в их имениях, с правом суда и расправы, впредь до образования волостей и открытия волостных судов…</w:t>
      </w:r>
    </w:p>
    <w:p w:rsidR="008E7B27" w:rsidRPr="00F2039B" w:rsidRDefault="008E7B27" w:rsidP="00F2039B">
      <w:pPr>
        <w:spacing w:after="0" w:line="240" w:lineRule="auto"/>
        <w:ind w:firstLine="709"/>
        <w:jc w:val="both"/>
        <w:rPr>
          <w:rFonts w:ascii="Times New Roman" w:eastAsia="Times New Roman" w:hAnsi="Times New Roman" w:cs="Times New Roman"/>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Полагаемся на здравый смысл нашего народа».</w:t>
      </w:r>
    </w:p>
    <w:p w:rsidR="00F2039B" w:rsidRDefault="00F2039B" w:rsidP="00F2039B">
      <w:pPr>
        <w:spacing w:after="0" w:line="240" w:lineRule="auto"/>
        <w:jc w:val="both"/>
        <w:rPr>
          <w:rFonts w:ascii="Times New Roman" w:eastAsia="Times New Roman" w:hAnsi="Times New Roman" w:cs="Times New Roman"/>
          <w:color w:val="000000"/>
          <w:sz w:val="24"/>
          <w:szCs w:val="24"/>
          <w:shd w:val="clear" w:color="auto" w:fill="FFFFFF"/>
          <w:lang w:eastAsia="ru-RU"/>
        </w:rPr>
      </w:pPr>
    </w:p>
    <w:p w:rsidR="008E7B27" w:rsidRPr="00F2039B" w:rsidRDefault="008E7B27" w:rsidP="00F2039B">
      <w:pPr>
        <w:spacing w:after="0" w:line="240" w:lineRule="auto"/>
        <w:rPr>
          <w:rFonts w:ascii="Times New Roman" w:eastAsia="Times New Roman" w:hAnsi="Times New Roman" w:cs="Times New Roman"/>
          <w:sz w:val="24"/>
          <w:szCs w:val="24"/>
          <w:lang w:eastAsia="ru-RU"/>
        </w:rPr>
      </w:pPr>
      <w:r w:rsidRPr="00F2039B">
        <w:rPr>
          <w:rFonts w:ascii="Times New Roman" w:eastAsia="Times New Roman" w:hAnsi="Times New Roman" w:cs="Times New Roman"/>
          <w:b/>
          <w:color w:val="000000"/>
          <w:sz w:val="24"/>
          <w:szCs w:val="24"/>
          <w:shd w:val="clear" w:color="auto" w:fill="FFFFFF"/>
          <w:lang w:eastAsia="ru-RU"/>
        </w:rPr>
        <w:t>Задание №5</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Отметьте явления, способствовавшие развитию капитализма в России.</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1. Сохранение отработочной системы.</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2. Открытие Госбанка.</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3. Выкупные платежи.</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4. Освобождение крестьян.</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5. Строительство железных дорог.</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6. Завершение промышленного переворота.</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7. Сохранение крестьянской общины.</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8. Рост городов.</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9. Сохранение помещичьего землевладения.</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10. Увеличение торгового оборота.</w:t>
      </w:r>
    </w:p>
    <w:p w:rsidR="008E7B27" w:rsidRPr="00F2039B" w:rsidRDefault="008E7B27" w:rsidP="00F2039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E7B27" w:rsidRPr="00F2039B" w:rsidRDefault="00F2039B" w:rsidP="00F2039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shd w:val="clear" w:color="auto" w:fill="FFFFFF"/>
          <w:lang w:eastAsia="ru-RU"/>
        </w:rPr>
        <w:t>Задание №6</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Составьте схему, используя понятия: Распорядительные органы; Исполнительные органы; Земские собрания; Земские управы; Городские думы; Городские управы; Предводитель дворянства; Городской голова; Уездное земское собрание; крестьяне; дворяне; купцы; духовенство; мещане.</w:t>
      </w:r>
    </w:p>
    <w:p w:rsidR="008E7B27" w:rsidRPr="00F2039B" w:rsidRDefault="008E7B27" w:rsidP="00F2039B">
      <w:pPr>
        <w:shd w:val="clear" w:color="auto" w:fill="FFFFFF"/>
        <w:spacing w:after="0" w:line="240" w:lineRule="auto"/>
        <w:rPr>
          <w:rFonts w:ascii="Times New Roman" w:eastAsia="Times New Roman" w:hAnsi="Times New Roman" w:cs="Times New Roman"/>
          <w:color w:val="000000"/>
          <w:sz w:val="24"/>
          <w:szCs w:val="24"/>
          <w:lang w:eastAsia="ru-RU"/>
        </w:rPr>
      </w:pPr>
    </w:p>
    <w:p w:rsidR="008E7B27" w:rsidRPr="00F2039B" w:rsidRDefault="008E7B27" w:rsidP="00F2039B">
      <w:pPr>
        <w:spacing w:after="0" w:line="240" w:lineRule="auto"/>
        <w:rPr>
          <w:rFonts w:ascii="Times New Roman" w:eastAsia="Times New Roman" w:hAnsi="Times New Roman" w:cs="Times New Roman"/>
          <w:sz w:val="24"/>
          <w:szCs w:val="24"/>
          <w:lang w:eastAsia="ru-RU"/>
        </w:rPr>
      </w:pPr>
      <w:r w:rsidRPr="00F2039B">
        <w:rPr>
          <w:rFonts w:ascii="Times New Roman" w:eastAsia="Times New Roman" w:hAnsi="Times New Roman" w:cs="Times New Roman"/>
          <w:b/>
          <w:color w:val="000000"/>
          <w:sz w:val="24"/>
          <w:szCs w:val="24"/>
          <w:shd w:val="clear" w:color="auto" w:fill="FFFFFF"/>
          <w:lang w:eastAsia="ru-RU"/>
        </w:rPr>
        <w:t>Задан</w:t>
      </w:r>
      <w:r w:rsidR="00F2039B">
        <w:rPr>
          <w:rFonts w:ascii="Times New Roman" w:eastAsia="Times New Roman" w:hAnsi="Times New Roman" w:cs="Times New Roman"/>
          <w:b/>
          <w:color w:val="000000"/>
          <w:sz w:val="24"/>
          <w:szCs w:val="24"/>
          <w:shd w:val="clear" w:color="auto" w:fill="FFFFFF"/>
          <w:lang w:eastAsia="ru-RU"/>
        </w:rPr>
        <w:t>ие №7</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Составьте схему, используя понятия: Сухопутные войска; Флот; Срок действительной службы; Время нахождения в запасе; 3 года; 9 лет; 10 лет; 7 лет; 15 лет; 6 лет.</w:t>
      </w:r>
    </w:p>
    <w:p w:rsidR="008E7B27" w:rsidRPr="00F2039B" w:rsidRDefault="008E7B27" w:rsidP="00F2039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E7B27" w:rsidRPr="00F2039B" w:rsidRDefault="00F2039B" w:rsidP="00F2039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shd w:val="clear" w:color="auto" w:fill="FFFFFF"/>
          <w:lang w:eastAsia="ru-RU"/>
        </w:rPr>
        <w:t>Задание №8</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Отметьте те из перечисленных ниже утверждений, которые соответствуют исторической действительности:</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А) 19 ноября 1864 г. был утверждён «Устав гимназий и прогимназий», который вводил принцип формального равенства в среднем образовании для людей всех сословий и вероисповеданий.</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Б) С целью реализации данного принципа была ликвидирована плата за обучение в средних учебных заведениях.</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В) По уставу 1864 г. прежние гимназии разделялись на классические и реальные.</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Г) окончившие классические гимназии получили право поступать в университеты без экзаменов.</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Д) устав 1864 г. вводил совместное обучение юношей и девушек в реальных гимназиях.</w:t>
      </w:r>
    </w:p>
    <w:p w:rsidR="008E7B27" w:rsidRPr="00F2039B" w:rsidRDefault="008E7B27" w:rsidP="00F2039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2039B" w:rsidRPr="00F2039B" w:rsidRDefault="00F2039B" w:rsidP="00F2039B">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shd w:val="clear" w:color="auto" w:fill="FFFFFF"/>
          <w:lang w:eastAsia="ru-RU"/>
        </w:rPr>
        <w:t>Задание №9</w:t>
      </w:r>
    </w:p>
    <w:p w:rsidR="00F2039B" w:rsidRDefault="00F2039B" w:rsidP="00F2039B">
      <w:pPr>
        <w:spacing w:after="0" w:line="240" w:lineRule="auto"/>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Запишите ответы на вопросы.</w:t>
      </w:r>
    </w:p>
    <w:p w:rsidR="008E7B27" w:rsidRPr="00F2039B" w:rsidRDefault="008E7B27" w:rsidP="00F2039B">
      <w:pPr>
        <w:spacing w:after="0" w:line="240" w:lineRule="auto"/>
        <w:jc w:val="both"/>
        <w:rPr>
          <w:rFonts w:ascii="Times New Roman" w:eastAsia="Times New Roman" w:hAnsi="Times New Roman" w:cs="Times New Roman"/>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1. Почему, несмотря на то, что по реформе 1861 г. помещикам полагались значительные денежные выплаты, они так и не перестроили свои хозяйства на капиталистический лад?</w:t>
      </w:r>
      <w:r w:rsidRPr="00F2039B">
        <w:rPr>
          <w:rFonts w:ascii="Times New Roman" w:eastAsia="Times New Roman" w:hAnsi="Times New Roman" w:cs="Times New Roman"/>
          <w:color w:val="000000"/>
          <w:sz w:val="24"/>
          <w:szCs w:val="24"/>
          <w:lang w:eastAsia="ru-RU"/>
        </w:rPr>
        <w:br/>
      </w:r>
      <w:r w:rsidRPr="00F2039B">
        <w:rPr>
          <w:rFonts w:ascii="Times New Roman" w:eastAsia="Times New Roman" w:hAnsi="Times New Roman" w:cs="Times New Roman"/>
          <w:color w:val="000000"/>
          <w:sz w:val="24"/>
          <w:szCs w:val="24"/>
          <w:shd w:val="clear" w:color="auto" w:fill="FFFFFF"/>
          <w:lang w:eastAsia="ru-RU"/>
        </w:rPr>
        <w:t>2. Какую роль в пореформенном сельском хозяйстве играла аренда земли? Почему в тогдашних российских условиях её нельзя рассматривать как меру капиталистического переустройства сельского хозяйства?</w:t>
      </w:r>
    </w:p>
    <w:p w:rsidR="00F2039B" w:rsidRDefault="00F2039B" w:rsidP="00F2039B">
      <w:pPr>
        <w:spacing w:after="0" w:line="240" w:lineRule="auto"/>
        <w:jc w:val="both"/>
        <w:rPr>
          <w:rFonts w:ascii="Times New Roman" w:eastAsia="Times New Roman" w:hAnsi="Times New Roman" w:cs="Times New Roman"/>
          <w:b/>
          <w:color w:val="000000"/>
          <w:sz w:val="24"/>
          <w:szCs w:val="24"/>
          <w:shd w:val="clear" w:color="auto" w:fill="FFFFFF"/>
          <w:lang w:eastAsia="ru-RU"/>
        </w:rPr>
      </w:pPr>
    </w:p>
    <w:p w:rsidR="00F2039B" w:rsidRPr="00F2039B" w:rsidRDefault="00F2039B" w:rsidP="00F2039B">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shd w:val="clear" w:color="auto" w:fill="FFFFFF"/>
          <w:lang w:eastAsia="ru-RU"/>
        </w:rPr>
        <w:t>Задание №10</w:t>
      </w:r>
    </w:p>
    <w:p w:rsidR="00F2039B" w:rsidRDefault="008E7B27" w:rsidP="00F2039B">
      <w:pPr>
        <w:spacing w:after="0" w:line="240" w:lineRule="auto"/>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Прочитайте документы и запишите ответы на вопросы:</w:t>
      </w:r>
    </w:p>
    <w:p w:rsidR="00F2039B" w:rsidRDefault="008E7B27" w:rsidP="00F2039B">
      <w:pPr>
        <w:spacing w:after="0" w:line="240" w:lineRule="auto"/>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Из воспоминаний князя В.Мещерского</w:t>
      </w:r>
    </w:p>
    <w:p w:rsidR="00F2039B" w:rsidRDefault="008E7B27" w:rsidP="00F2039B">
      <w:pPr>
        <w:spacing w:after="0" w:line="240" w:lineRule="auto"/>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«[Министерство путей сообщения] представляло главный пункт, где тогда сосредотачивалась вся вакханалия железнодорожной горячки во всём её разгаре. Тогда уже произносились имена железнодорожных монтекристо – вчера нищих, а сегодня миллионеров. Никто не мог понять, почему такие люди, как Мекк, Дервиз, Губонин, башмаков и проч., которые не имели, во-первых, ни гроша денег, а во-вторых, никаких инженерных познаний, брались за концессии как ни в чём ни бывало и в два-три года делались миллионерами».</w:t>
      </w:r>
    </w:p>
    <w:p w:rsidR="00F2039B" w:rsidRDefault="008E7B27" w:rsidP="00F2039B">
      <w:pPr>
        <w:spacing w:after="0" w:line="240" w:lineRule="auto"/>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Из дневника известного публициста А.Суворина</w:t>
      </w:r>
    </w:p>
    <w:p w:rsidR="00F2039B" w:rsidRDefault="008E7B27" w:rsidP="00F2039B">
      <w:pPr>
        <w:spacing w:after="0" w:line="240" w:lineRule="auto"/>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«О концессиях вздыхали как о манне небесной. Спит, спит в своей дыре какой-нибудь предприниматель, жаждущий не столько признательности своих граждан, сколько капиталов, и вдруг проснётся со счастливой мыслью: «Ба! – восклицает он, ударяя себя по лбу, за покрышкой которого никогда ни одной идеи не таилось, - чего же я думаю? Дорога из Болванска в Дурновку имеет государственное значение. Тут – промышленность, и стратегия, и…чёрт знает ещё что!»</w:t>
      </w:r>
    </w:p>
    <w:p w:rsidR="00F2039B" w:rsidRDefault="008E7B27" w:rsidP="00F2039B">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F2039B">
        <w:rPr>
          <w:rFonts w:ascii="Times New Roman" w:eastAsia="Times New Roman" w:hAnsi="Times New Roman" w:cs="Times New Roman"/>
          <w:color w:val="000000"/>
          <w:sz w:val="24"/>
          <w:szCs w:val="24"/>
          <w:shd w:val="clear" w:color="auto" w:fill="FFFFFF"/>
          <w:lang w:eastAsia="ru-RU"/>
        </w:rPr>
        <w:t xml:space="preserve">1. О каком периоде в развитии российской экономики идёт речь в документах? </w:t>
      </w:r>
    </w:p>
    <w:p w:rsidR="00F2039B" w:rsidRDefault="008E7B27" w:rsidP="00F2039B">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F2039B">
        <w:rPr>
          <w:rFonts w:ascii="Times New Roman" w:eastAsia="Times New Roman" w:hAnsi="Times New Roman" w:cs="Times New Roman"/>
          <w:color w:val="000000"/>
          <w:sz w:val="24"/>
          <w:szCs w:val="24"/>
          <w:shd w:val="clear" w:color="auto" w:fill="FFFFFF"/>
          <w:lang w:eastAsia="ru-RU"/>
        </w:rPr>
        <w:t xml:space="preserve">2. Что такое концессия? </w:t>
      </w:r>
    </w:p>
    <w:p w:rsidR="00F2039B" w:rsidRDefault="008E7B27" w:rsidP="00F2039B">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F2039B">
        <w:rPr>
          <w:rFonts w:ascii="Times New Roman" w:eastAsia="Times New Roman" w:hAnsi="Times New Roman" w:cs="Times New Roman"/>
          <w:color w:val="000000"/>
          <w:sz w:val="24"/>
          <w:szCs w:val="24"/>
          <w:shd w:val="clear" w:color="auto" w:fill="FFFFFF"/>
          <w:lang w:eastAsia="ru-RU"/>
        </w:rPr>
        <w:t xml:space="preserve">3. Какова была роль государства в возникновении «железнодорожной горячки»? </w:t>
      </w:r>
    </w:p>
    <w:p w:rsidR="008E7B27" w:rsidRPr="00F2039B" w:rsidRDefault="008E7B27" w:rsidP="00F2039B">
      <w:pPr>
        <w:spacing w:after="0" w:line="240" w:lineRule="auto"/>
        <w:jc w:val="both"/>
        <w:rPr>
          <w:rFonts w:ascii="Times New Roman" w:eastAsia="Times New Roman" w:hAnsi="Times New Roman" w:cs="Times New Roman"/>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4. Каковы последствия бурного железнодорожного строительства?</w:t>
      </w:r>
    </w:p>
    <w:p w:rsidR="008E7B27" w:rsidRPr="00F2039B" w:rsidRDefault="008E7B27" w:rsidP="00F2039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2039B" w:rsidRDefault="00F2039B" w:rsidP="00F2039B">
      <w:pPr>
        <w:shd w:val="clear" w:color="auto" w:fill="FFFFFF"/>
        <w:spacing w:after="0" w:line="240" w:lineRule="auto"/>
        <w:rPr>
          <w:rFonts w:ascii="Times New Roman" w:eastAsia="Times New Roman" w:hAnsi="Times New Roman" w:cs="Times New Roman"/>
          <w:color w:val="000000"/>
          <w:sz w:val="24"/>
          <w:szCs w:val="24"/>
          <w:shd w:val="clear" w:color="auto" w:fill="FFFFFF"/>
          <w:lang w:eastAsia="ru-RU"/>
        </w:rPr>
      </w:pPr>
      <w:r>
        <w:rPr>
          <w:rFonts w:ascii="Times New Roman" w:eastAsia="Times New Roman" w:hAnsi="Times New Roman" w:cs="Times New Roman"/>
          <w:b/>
          <w:color w:val="000000"/>
          <w:sz w:val="24"/>
          <w:szCs w:val="24"/>
          <w:shd w:val="clear" w:color="auto" w:fill="FFFFFF"/>
          <w:lang w:eastAsia="ru-RU"/>
        </w:rPr>
        <w:t>Задание №11</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Обозначьте буквами, о ком идёт речь в тексте:</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1) П.А.Шувалов</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2) М.Н.Катков</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3) Г.В.Плеханов</w:t>
      </w:r>
      <w:r w:rsidR="008E7B27" w:rsidRPr="00F2039B">
        <w:rPr>
          <w:rFonts w:ascii="Times New Roman" w:eastAsia="Times New Roman" w:hAnsi="Times New Roman" w:cs="Times New Roman"/>
          <w:color w:val="000000"/>
          <w:sz w:val="24"/>
          <w:szCs w:val="24"/>
          <w:lang w:eastAsia="ru-RU"/>
        </w:rPr>
        <w:br/>
      </w:r>
      <w:r w:rsidR="008E7B27" w:rsidRPr="00F2039B">
        <w:rPr>
          <w:rFonts w:ascii="Times New Roman" w:eastAsia="Times New Roman" w:hAnsi="Times New Roman" w:cs="Times New Roman"/>
          <w:color w:val="000000"/>
          <w:sz w:val="24"/>
          <w:szCs w:val="24"/>
          <w:shd w:val="clear" w:color="auto" w:fill="FFFFFF"/>
          <w:lang w:eastAsia="ru-RU"/>
        </w:rPr>
        <w:t>4) Б.Н.Чичерин</w:t>
      </w:r>
      <w:r w:rsidR="008E7B27" w:rsidRPr="00F2039B">
        <w:rPr>
          <w:rFonts w:ascii="Times New Roman" w:eastAsia="Times New Roman" w:hAnsi="Times New Roman" w:cs="Times New Roman"/>
          <w:color w:val="000000"/>
          <w:sz w:val="24"/>
          <w:szCs w:val="24"/>
          <w:lang w:eastAsia="ru-RU"/>
        </w:rPr>
        <w:br/>
      </w:r>
    </w:p>
    <w:p w:rsidR="00F2039B" w:rsidRDefault="008E7B27" w:rsidP="00F2039B">
      <w:pPr>
        <w:shd w:val="clear" w:color="auto" w:fill="FFFFFF"/>
        <w:spacing w:after="0" w:line="240" w:lineRule="auto"/>
        <w:ind w:left="-360" w:firstLine="786"/>
        <w:jc w:val="both"/>
        <w:rPr>
          <w:rFonts w:ascii="Times New Roman" w:eastAsia="Times New Roman" w:hAnsi="Times New Roman" w:cs="Times New Roman"/>
          <w:color w:val="000000"/>
          <w:sz w:val="24"/>
          <w:szCs w:val="24"/>
          <w:shd w:val="clear" w:color="auto" w:fill="FFFFFF"/>
          <w:lang w:eastAsia="ru-RU"/>
        </w:rPr>
      </w:pPr>
      <w:r w:rsidRPr="00F2039B">
        <w:rPr>
          <w:rFonts w:ascii="Times New Roman" w:eastAsia="Times New Roman" w:hAnsi="Times New Roman" w:cs="Times New Roman"/>
          <w:color w:val="000000"/>
          <w:sz w:val="24"/>
          <w:szCs w:val="24"/>
          <w:shd w:val="clear" w:color="auto" w:fill="FFFFFF"/>
          <w:lang w:eastAsia="ru-RU"/>
        </w:rPr>
        <w:t>А. Родился в дворянской семье. Окончил юридический факультет Московского университета в 1849 г. В 1853 г. защитил магистерскую диссертацию «Областные учреждения России в XVII в.». В 1861 г. – профессор кафедры русского права. Придерживался либеральных взглядов. Приветствовал реформы Александра II и резко критиковал деятельность революционных демократов. Осенью 1861 г. выступил против студенческого движения, поддерживал реакционную политику правительства в отношении Польши и Польского восстания 1863-1864 гг. В своих сочинениях развивал идею постепенного перехода путём реформ от самодержавия к конституционной монархии, которую он считал идеальной для России формой государства. В 1868 г. в знак протеста против нарушения университетского устава вместе с группой профессоров вышел в отставку. Занимался научной работой, участвовал в деятельности земства. В 1882 г. был избран московским городским головой, но уже в 1883 г. уволен в отставку по приказанию императора Александра III за речь на коронации, в которой царь ошибочно усмотрел намёк на требование конституции.</w:t>
      </w:r>
      <w:r w:rsidRPr="00F2039B">
        <w:rPr>
          <w:rFonts w:ascii="Times New Roman" w:eastAsia="Times New Roman" w:hAnsi="Times New Roman" w:cs="Times New Roman"/>
          <w:color w:val="000000"/>
          <w:sz w:val="24"/>
          <w:szCs w:val="24"/>
          <w:lang w:eastAsia="ru-RU"/>
        </w:rPr>
        <w:br/>
      </w:r>
    </w:p>
    <w:p w:rsidR="00F2039B" w:rsidRDefault="008E7B27" w:rsidP="00F2039B">
      <w:pPr>
        <w:shd w:val="clear" w:color="auto" w:fill="FFFFFF"/>
        <w:spacing w:after="0" w:line="240" w:lineRule="auto"/>
        <w:ind w:left="-360" w:firstLine="502"/>
        <w:jc w:val="both"/>
        <w:rPr>
          <w:rFonts w:ascii="Times New Roman" w:eastAsia="Times New Roman" w:hAnsi="Times New Roman" w:cs="Times New Roman"/>
          <w:color w:val="000000"/>
          <w:sz w:val="24"/>
          <w:szCs w:val="24"/>
          <w:shd w:val="clear" w:color="auto" w:fill="FFFFFF"/>
          <w:lang w:eastAsia="ru-RU"/>
        </w:rPr>
      </w:pPr>
      <w:r w:rsidRPr="00F2039B">
        <w:rPr>
          <w:rFonts w:ascii="Times New Roman" w:eastAsia="Times New Roman" w:hAnsi="Times New Roman" w:cs="Times New Roman"/>
          <w:color w:val="000000"/>
          <w:sz w:val="24"/>
          <w:szCs w:val="24"/>
          <w:shd w:val="clear" w:color="auto" w:fill="FFFFFF"/>
          <w:lang w:eastAsia="ru-RU"/>
        </w:rPr>
        <w:t>Б. Родился в семье мелкого чиновника. Окончил курс в Московском университете по словесному отделению. В университете увлекался философией и примкнул к кружку Станкевича, был знаком с Белинским, Бакуниным. В 1845 г. защитил диссертацию об «Элементах и формах славяно-русского языка» и был назначен адъюнктом по кафедре философии. В 1850 г. начал редактировать «Московские Ведомости», в 1856 г. основал журнал «Русский Вестник». В ходе поездки в Англию высказывается против революционных и социалистических увлечений, становиться горячим сторонником английских государственных учреждений, увлекается институтом английских мировых судей и выступает решительным сторонником свободы слова, суда присяжных, местного самоуправления. Во всех случаях столкновения с цензурой обращался к высшим властям с записками, в которых излагал свои взгляды на текущие государственные и общественные вопросы. Благодаря связям, которые он имел в высших правительственных сферах, записки эти достигали цели. В период польского восстания и последующих действий правительства опубликовал ряд статей, которые нашли отклик в обществе. В трагических событиях 1марта 1881 г. обвинял поляков и интеллигенцию. С этого момента он начал резкую критику судов и земств. Постоянно менял свои взгляды, но его статьи были довольно популярны.</w:t>
      </w:r>
      <w:r w:rsidRPr="00F2039B">
        <w:rPr>
          <w:rFonts w:ascii="Times New Roman" w:eastAsia="Times New Roman" w:hAnsi="Times New Roman" w:cs="Times New Roman"/>
          <w:color w:val="000000"/>
          <w:sz w:val="24"/>
          <w:szCs w:val="24"/>
          <w:lang w:eastAsia="ru-RU"/>
        </w:rPr>
        <w:br/>
      </w:r>
    </w:p>
    <w:p w:rsidR="00F2039B" w:rsidRDefault="008E7B27" w:rsidP="00F2039B">
      <w:pPr>
        <w:shd w:val="clear" w:color="auto" w:fill="FFFFFF"/>
        <w:spacing w:after="0" w:line="240" w:lineRule="auto"/>
        <w:ind w:left="-284" w:firstLine="426"/>
        <w:jc w:val="both"/>
        <w:rPr>
          <w:rFonts w:ascii="Times New Roman" w:eastAsia="Times New Roman" w:hAnsi="Times New Roman" w:cs="Times New Roman"/>
          <w:color w:val="000000"/>
          <w:sz w:val="24"/>
          <w:szCs w:val="24"/>
          <w:lang w:eastAsia="ru-RU"/>
        </w:rPr>
      </w:pPr>
      <w:r w:rsidRPr="00F2039B">
        <w:rPr>
          <w:rFonts w:ascii="Times New Roman" w:eastAsia="Times New Roman" w:hAnsi="Times New Roman" w:cs="Times New Roman"/>
          <w:color w:val="000000"/>
          <w:sz w:val="24"/>
          <w:szCs w:val="24"/>
          <w:shd w:val="clear" w:color="auto" w:fill="FFFFFF"/>
          <w:lang w:eastAsia="ru-RU"/>
        </w:rPr>
        <w:t>В. Родился в знатной дворянской семье. В 1845 г. окончил Пажеский корпус и начал службу в лейб-гвардии Конном полку. Участвовал в обороне Севастополя. Начал службу на дипломатическом поприще: принял участие в подписании парижского мирного договора. В 1860 г. он получил назначение на должность департамента общих дел Министерства внутренних дел. В ходе разработки реформы был ярым противником отмены крепостного права. В 1851 г. получил назначение на пост начальника штаба корпуса жандармов и управляющего III отделением императорской канцелярии. В 1866 г. был повышен в должности и стал шефом жандармов. Позиции его при дворе были очень сильны, он даже пытался вмешиваться в экономическую политику государства.</w:t>
      </w:r>
    </w:p>
    <w:p w:rsidR="00F2039B" w:rsidRDefault="00F2039B" w:rsidP="00F2039B">
      <w:pPr>
        <w:shd w:val="clear" w:color="auto" w:fill="FFFFFF"/>
        <w:spacing w:after="0" w:line="240" w:lineRule="auto"/>
        <w:ind w:left="-284" w:firstLine="426"/>
        <w:jc w:val="both"/>
        <w:rPr>
          <w:rFonts w:ascii="Times New Roman" w:eastAsia="Times New Roman" w:hAnsi="Times New Roman" w:cs="Times New Roman"/>
          <w:color w:val="000000"/>
          <w:sz w:val="24"/>
          <w:szCs w:val="24"/>
          <w:shd w:val="clear" w:color="auto" w:fill="FFFFFF"/>
          <w:lang w:eastAsia="ru-RU"/>
        </w:rPr>
      </w:pPr>
    </w:p>
    <w:p w:rsidR="008E7B27" w:rsidRPr="00F2039B" w:rsidRDefault="008E7B27" w:rsidP="00F2039B">
      <w:pPr>
        <w:shd w:val="clear" w:color="auto" w:fill="FFFFFF"/>
        <w:spacing w:after="0" w:line="240" w:lineRule="auto"/>
        <w:ind w:left="-360" w:firstLine="644"/>
        <w:jc w:val="both"/>
        <w:rPr>
          <w:rFonts w:ascii="Times New Roman" w:hAnsi="Times New Roman" w:cs="Times New Roman"/>
          <w:sz w:val="24"/>
          <w:szCs w:val="24"/>
        </w:rPr>
      </w:pPr>
      <w:r w:rsidRPr="00F2039B">
        <w:rPr>
          <w:rFonts w:ascii="Times New Roman" w:eastAsia="Times New Roman" w:hAnsi="Times New Roman" w:cs="Times New Roman"/>
          <w:color w:val="000000"/>
          <w:sz w:val="24"/>
          <w:szCs w:val="24"/>
          <w:shd w:val="clear" w:color="auto" w:fill="FFFFFF"/>
          <w:lang w:eastAsia="ru-RU"/>
        </w:rPr>
        <w:t xml:space="preserve">Г. Происходил из дворянской семьи. В 1874 г. поступил в Петербургский горный институт. Один из организаторов первой в России политической демонстрации студентов и рабочих в декабре 1876 г. у Казанского собора. Избегая ареста, перешёл на нелегальное положение, стал профессиональным революционером. С июля 1877 г. он – один из организаторов «Земли и воли», а после раскола возглавил организацию «Чёрный передел». </w:t>
      </w:r>
    </w:p>
    <w:p w:rsidR="008E7B27" w:rsidRPr="00F2039B" w:rsidRDefault="008E7B27" w:rsidP="00F2039B">
      <w:pPr>
        <w:shd w:val="clear" w:color="auto" w:fill="FFFFFF"/>
        <w:spacing w:after="0" w:line="240" w:lineRule="auto"/>
        <w:ind w:left="-360"/>
        <w:jc w:val="both"/>
        <w:rPr>
          <w:rFonts w:ascii="Times New Roman" w:hAnsi="Times New Roman" w:cs="Times New Roman"/>
          <w:sz w:val="24"/>
          <w:szCs w:val="24"/>
        </w:rPr>
      </w:pPr>
    </w:p>
    <w:p w:rsidR="00253DE2" w:rsidRPr="00F2039B" w:rsidRDefault="00253DE2" w:rsidP="00F2039B">
      <w:pPr>
        <w:shd w:val="clear" w:color="auto" w:fill="FFFFFF"/>
        <w:spacing w:after="0" w:line="240" w:lineRule="auto"/>
        <w:ind w:left="-360"/>
        <w:jc w:val="center"/>
        <w:rPr>
          <w:rFonts w:ascii="Times New Roman" w:hAnsi="Times New Roman" w:cs="Times New Roman"/>
          <w:b/>
          <w:sz w:val="24"/>
          <w:szCs w:val="24"/>
        </w:rPr>
      </w:pPr>
      <w:r w:rsidRPr="0033337A">
        <w:rPr>
          <w:rFonts w:ascii="Times New Roman" w:hAnsi="Times New Roman" w:cs="Times New Roman"/>
          <w:b/>
          <w:bCs/>
          <w:sz w:val="24"/>
          <w:szCs w:val="24"/>
        </w:rPr>
        <w:t xml:space="preserve">Практическое занятие </w:t>
      </w:r>
      <w:r>
        <w:rPr>
          <w:rFonts w:ascii="Times New Roman" w:hAnsi="Times New Roman" w:cs="Times New Roman"/>
          <w:b/>
          <w:bCs/>
          <w:sz w:val="24"/>
        </w:rPr>
        <w:t>№ 7</w:t>
      </w:r>
      <w:r w:rsidRPr="001424EE">
        <w:rPr>
          <w:rFonts w:ascii="Times New Roman" w:hAnsi="Times New Roman" w:cs="Times New Roman"/>
          <w:b/>
          <w:bCs/>
          <w:sz w:val="24"/>
        </w:rPr>
        <w:t xml:space="preserve"> </w:t>
      </w:r>
      <w:r w:rsidRPr="00F2039B">
        <w:rPr>
          <w:rFonts w:ascii="Times New Roman" w:eastAsia="Calibri" w:hAnsi="Times New Roman" w:cs="Times New Roman"/>
          <w:b/>
          <w:sz w:val="24"/>
          <w:szCs w:val="24"/>
        </w:rPr>
        <w:t>Революция и Гражданская война в России. Общественно-политическая и социокультурная жизнь в РСФСР в годы Гражданской войны.</w:t>
      </w:r>
    </w:p>
    <w:p w:rsidR="00F77461" w:rsidRPr="00F2039B" w:rsidRDefault="00F77461" w:rsidP="0038397A">
      <w:pPr>
        <w:shd w:val="clear" w:color="auto" w:fill="FFFFFF"/>
        <w:spacing w:after="0" w:line="240" w:lineRule="auto"/>
        <w:ind w:left="-360"/>
        <w:rPr>
          <w:rFonts w:ascii="Times New Roman" w:hAnsi="Times New Roman" w:cs="Times New Roman"/>
          <w:b/>
          <w:sz w:val="24"/>
          <w:szCs w:val="24"/>
        </w:rPr>
      </w:pPr>
    </w:p>
    <w:p w:rsidR="003A0272" w:rsidRPr="00F2039B" w:rsidRDefault="003A0272" w:rsidP="003A0272">
      <w:pPr>
        <w:pStyle w:val="ab"/>
        <w:spacing w:after="0"/>
        <w:ind w:left="0"/>
        <w:jc w:val="both"/>
        <w:rPr>
          <w:rFonts w:ascii="Times New Roman" w:hAnsi="Times New Roman" w:cs="Times New Roman"/>
          <w:sz w:val="24"/>
          <w:szCs w:val="24"/>
        </w:rPr>
      </w:pPr>
      <w:r>
        <w:rPr>
          <w:rFonts w:ascii="Times New Roman" w:hAnsi="Times New Roman"/>
          <w:b/>
          <w:sz w:val="24"/>
          <w:szCs w:val="24"/>
        </w:rPr>
        <w:t>Цель занятия</w:t>
      </w:r>
      <w:r w:rsidRPr="00F2039B">
        <w:rPr>
          <w:rFonts w:ascii="Times New Roman" w:hAnsi="Times New Roman" w:cs="Times New Roman"/>
          <w:sz w:val="24"/>
          <w:szCs w:val="24"/>
        </w:rPr>
        <w:t>:</w:t>
      </w:r>
      <w:r w:rsidRPr="00F2039B">
        <w:rPr>
          <w:rFonts w:ascii="Times New Roman" w:hAnsi="Times New Roman" w:cs="Times New Roman"/>
          <w:bCs/>
          <w:sz w:val="24"/>
          <w:szCs w:val="24"/>
          <w:shd w:val="clear" w:color="auto" w:fill="FFFFFF"/>
        </w:rPr>
        <w:t xml:space="preserve">  с</w:t>
      </w:r>
      <w:r w:rsidRPr="00F2039B">
        <w:rPr>
          <w:rFonts w:ascii="Times New Roman" w:hAnsi="Times New Roman" w:cs="Times New Roman"/>
          <w:sz w:val="24"/>
          <w:szCs w:val="24"/>
          <w:shd w:val="clear" w:color="auto" w:fill="FFFFFF"/>
        </w:rPr>
        <w:t>формировать практические умения студентов через работу с историческими источниками и  историческими документами.</w:t>
      </w:r>
    </w:p>
    <w:p w:rsidR="00F2039B" w:rsidRDefault="00F2039B" w:rsidP="003A0272">
      <w:pPr>
        <w:pStyle w:val="ab"/>
        <w:spacing w:after="0"/>
        <w:ind w:left="0"/>
        <w:jc w:val="both"/>
        <w:rPr>
          <w:rFonts w:ascii="Times New Roman" w:hAnsi="Times New Roman"/>
          <w:b/>
          <w:sz w:val="24"/>
          <w:szCs w:val="24"/>
        </w:rPr>
      </w:pPr>
    </w:p>
    <w:p w:rsidR="003A0272" w:rsidRDefault="003A0272" w:rsidP="003A0272">
      <w:pPr>
        <w:pStyle w:val="ab"/>
        <w:spacing w:after="0"/>
        <w:ind w:left="0"/>
        <w:jc w:val="both"/>
        <w:rPr>
          <w:rFonts w:ascii="Times New Roman" w:hAnsi="Times New Roman"/>
          <w:b/>
          <w:sz w:val="24"/>
          <w:szCs w:val="24"/>
        </w:rPr>
      </w:pPr>
      <w:r w:rsidRPr="00990138">
        <w:rPr>
          <w:rFonts w:ascii="Times New Roman" w:hAnsi="Times New Roman"/>
          <w:b/>
          <w:sz w:val="24"/>
          <w:szCs w:val="24"/>
        </w:rPr>
        <w:t>Оборудование:</w:t>
      </w:r>
      <w:r w:rsidRPr="00C07921">
        <w:rPr>
          <w:rFonts w:ascii="Times New Roman" w:hAnsi="Times New Roman" w:cs="Times New Roman"/>
          <w:sz w:val="24"/>
          <w:szCs w:val="24"/>
        </w:rPr>
        <w:t xml:space="preserve"> </w:t>
      </w:r>
      <w:r>
        <w:rPr>
          <w:rFonts w:ascii="Times New Roman" w:hAnsi="Times New Roman" w:cs="Times New Roman"/>
          <w:sz w:val="24"/>
          <w:szCs w:val="24"/>
        </w:rPr>
        <w:t>исторические источник</w:t>
      </w:r>
      <w:r w:rsidRPr="00E01E1F">
        <w:rPr>
          <w:rFonts w:ascii="Times New Roman" w:hAnsi="Times New Roman" w:cs="Times New Roman"/>
          <w:sz w:val="24"/>
          <w:szCs w:val="24"/>
        </w:rPr>
        <w:t>и: агитационные плакаты, исторические революционные и военные песни, отражающие события Гражданской войны.</w:t>
      </w:r>
    </w:p>
    <w:p w:rsidR="003A0272" w:rsidRDefault="003A0272" w:rsidP="003A0272">
      <w:pPr>
        <w:pStyle w:val="ab"/>
        <w:spacing w:after="0" w:line="240" w:lineRule="auto"/>
        <w:ind w:left="0"/>
        <w:jc w:val="both"/>
        <w:rPr>
          <w:rFonts w:ascii="Times New Roman" w:hAnsi="Times New Roman"/>
          <w:b/>
          <w:sz w:val="24"/>
          <w:szCs w:val="24"/>
        </w:rPr>
      </w:pPr>
    </w:p>
    <w:p w:rsidR="001E5BCF" w:rsidRDefault="001E5BCF" w:rsidP="001E5BCF">
      <w:pPr>
        <w:pStyle w:val="ab"/>
        <w:spacing w:after="0" w:line="240" w:lineRule="auto"/>
        <w:ind w:left="0"/>
        <w:jc w:val="center"/>
        <w:rPr>
          <w:rFonts w:ascii="Times New Roman" w:hAnsi="Times New Roman"/>
          <w:b/>
          <w:sz w:val="24"/>
          <w:szCs w:val="24"/>
        </w:rPr>
      </w:pPr>
      <w:r>
        <w:rPr>
          <w:rFonts w:ascii="Times New Roman" w:hAnsi="Times New Roman"/>
          <w:b/>
          <w:sz w:val="24"/>
          <w:szCs w:val="24"/>
        </w:rPr>
        <w:t>Ход занятия:</w:t>
      </w:r>
    </w:p>
    <w:p w:rsidR="003A0272" w:rsidRPr="00393073" w:rsidRDefault="003A0272" w:rsidP="003A0272">
      <w:pPr>
        <w:pStyle w:val="ab"/>
        <w:spacing w:after="0" w:line="240" w:lineRule="auto"/>
        <w:ind w:left="0"/>
        <w:rPr>
          <w:rFonts w:ascii="Times New Roman" w:hAnsi="Times New Roman"/>
          <w:b/>
          <w:sz w:val="24"/>
          <w:szCs w:val="24"/>
        </w:rPr>
      </w:pPr>
      <w:r>
        <w:rPr>
          <w:rFonts w:ascii="Times New Roman" w:eastAsia="Times New Roman" w:hAnsi="Times New Roman" w:cs="Times New Roman"/>
          <w:sz w:val="24"/>
          <w:szCs w:val="24"/>
          <w:lang w:eastAsia="ru-RU"/>
        </w:rPr>
        <w:t xml:space="preserve"> </w:t>
      </w:r>
      <w:r w:rsidR="001E5BCF">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о</w:t>
      </w:r>
      <w:r w:rsidRPr="008F19DA">
        <w:rPr>
          <w:rFonts w:ascii="Times New Roman" w:eastAsia="Times New Roman" w:hAnsi="Times New Roman" w:cs="Times New Roman"/>
          <w:sz w:val="24"/>
          <w:szCs w:val="24"/>
          <w:lang w:eastAsia="ru-RU"/>
        </w:rPr>
        <w:t>риентируюсь на три уро</w:t>
      </w:r>
      <w:r w:rsidRPr="00CC1CE2">
        <w:rPr>
          <w:rFonts w:ascii="Times New Roman" w:eastAsia="Times New Roman" w:hAnsi="Times New Roman" w:cs="Times New Roman"/>
          <w:sz w:val="24"/>
          <w:szCs w:val="24"/>
          <w:lang w:eastAsia="ru-RU"/>
        </w:rPr>
        <w:t>вня познавательной деятельности обучающихся.</w:t>
      </w:r>
      <w:r w:rsidRPr="008F19DA">
        <w:rPr>
          <w:rFonts w:ascii="Times New Roman" w:eastAsia="Times New Roman" w:hAnsi="Times New Roman" w:cs="Times New Roman"/>
          <w:sz w:val="24"/>
          <w:szCs w:val="24"/>
          <w:lang w:eastAsia="ru-RU"/>
        </w:rPr>
        <w:t xml:space="preserve"> Выбор уровней определяется позна</w:t>
      </w:r>
      <w:r w:rsidRPr="00CC1CE2">
        <w:rPr>
          <w:rFonts w:ascii="Times New Roman" w:eastAsia="Times New Roman" w:hAnsi="Times New Roman" w:cs="Times New Roman"/>
          <w:sz w:val="24"/>
          <w:szCs w:val="24"/>
          <w:lang w:eastAsia="ru-RU"/>
        </w:rPr>
        <w:t xml:space="preserve">вательными возможностями студента </w:t>
      </w:r>
      <w:r w:rsidRPr="008F19DA">
        <w:rPr>
          <w:rFonts w:ascii="Times New Roman" w:eastAsia="Times New Roman" w:hAnsi="Times New Roman" w:cs="Times New Roman"/>
          <w:sz w:val="24"/>
          <w:szCs w:val="24"/>
          <w:lang w:eastAsia="ru-RU"/>
        </w:rPr>
        <w:t xml:space="preserve"> и целями обучения:</w:t>
      </w:r>
    </w:p>
    <w:p w:rsidR="003A0272" w:rsidRPr="008F19DA" w:rsidRDefault="003A0272" w:rsidP="003A0272">
      <w:pPr>
        <w:shd w:val="clear" w:color="auto" w:fill="FFFFFF"/>
        <w:spacing w:after="0" w:line="240" w:lineRule="auto"/>
        <w:rPr>
          <w:rFonts w:ascii="Times New Roman" w:eastAsia="Times New Roman" w:hAnsi="Times New Roman" w:cs="Times New Roman"/>
          <w:sz w:val="24"/>
          <w:szCs w:val="24"/>
          <w:lang w:eastAsia="ru-RU"/>
        </w:rPr>
      </w:pPr>
      <w:r w:rsidRPr="00CC1CE2">
        <w:rPr>
          <w:rFonts w:ascii="Times New Roman" w:eastAsia="Times New Roman" w:hAnsi="Times New Roman" w:cs="Times New Roman"/>
          <w:sz w:val="24"/>
          <w:szCs w:val="24"/>
          <w:lang w:eastAsia="ru-RU"/>
        </w:rPr>
        <w:t>П</w:t>
      </w:r>
      <w:r w:rsidRPr="008F19DA">
        <w:rPr>
          <w:rFonts w:ascii="Times New Roman" w:eastAsia="Times New Roman" w:hAnsi="Times New Roman" w:cs="Times New Roman"/>
          <w:sz w:val="24"/>
          <w:szCs w:val="24"/>
          <w:lang w:eastAsia="ru-RU"/>
        </w:rPr>
        <w:t>редлагаю следующие задания:</w:t>
      </w:r>
    </w:p>
    <w:p w:rsidR="00DE76AE" w:rsidRDefault="003A0272" w:rsidP="00FF39C7">
      <w:pPr>
        <w:shd w:val="clear" w:color="auto" w:fill="FFFFFF"/>
        <w:spacing w:after="0" w:line="240" w:lineRule="auto"/>
        <w:rPr>
          <w:rFonts w:ascii="Times New Roman" w:eastAsia="Times New Roman" w:hAnsi="Times New Roman" w:cs="Times New Roman"/>
          <w:b/>
          <w:sz w:val="24"/>
          <w:szCs w:val="24"/>
          <w:lang w:eastAsia="ru-RU"/>
        </w:rPr>
      </w:pPr>
      <w:r w:rsidRPr="008F19DA">
        <w:rPr>
          <w:rFonts w:ascii="Times New Roman" w:eastAsia="Times New Roman" w:hAnsi="Times New Roman" w:cs="Times New Roman"/>
          <w:sz w:val="24"/>
          <w:szCs w:val="24"/>
          <w:lang w:eastAsia="ru-RU"/>
        </w:rPr>
        <w:t>– выписать основные (ключевые) понятия, определения, выводы;</w:t>
      </w:r>
      <w:r w:rsidRPr="008F19DA">
        <w:rPr>
          <w:rFonts w:ascii="Times New Roman" w:eastAsia="Times New Roman" w:hAnsi="Times New Roman" w:cs="Times New Roman"/>
          <w:sz w:val="24"/>
          <w:szCs w:val="24"/>
          <w:lang w:eastAsia="ru-RU"/>
        </w:rPr>
        <w:br/>
        <w:t>– ответить на поставленные вопросы, требующие уточнения и пересказа текста;</w:t>
      </w:r>
      <w:r w:rsidRPr="008F19DA">
        <w:rPr>
          <w:rFonts w:ascii="Times New Roman" w:eastAsia="Times New Roman" w:hAnsi="Times New Roman" w:cs="Times New Roman"/>
          <w:sz w:val="24"/>
          <w:szCs w:val="24"/>
          <w:lang w:eastAsia="ru-RU"/>
        </w:rPr>
        <w:br/>
        <w:t>– заполнить таблицы, схемы по образцу в ходе коллективного разбора документа, ориентированного на понимание т</w:t>
      </w:r>
      <w:r>
        <w:rPr>
          <w:rFonts w:ascii="Times New Roman" w:eastAsia="Times New Roman" w:hAnsi="Times New Roman" w:cs="Times New Roman"/>
          <w:sz w:val="24"/>
          <w:szCs w:val="24"/>
          <w:lang w:eastAsia="ru-RU"/>
        </w:rPr>
        <w:t>екста;</w:t>
      </w:r>
      <w:r>
        <w:rPr>
          <w:rFonts w:ascii="Times New Roman" w:eastAsia="Times New Roman" w:hAnsi="Times New Roman" w:cs="Times New Roman"/>
          <w:sz w:val="24"/>
          <w:szCs w:val="24"/>
          <w:lang w:eastAsia="ru-RU"/>
        </w:rPr>
        <w:br/>
      </w:r>
    </w:p>
    <w:p w:rsidR="003A0272" w:rsidRPr="00B12CFF" w:rsidRDefault="003A0272" w:rsidP="003A0272">
      <w:pPr>
        <w:shd w:val="clear" w:color="auto" w:fill="FFFFFF"/>
        <w:spacing w:after="0" w:line="240" w:lineRule="auto"/>
        <w:jc w:val="center"/>
        <w:rPr>
          <w:rFonts w:ascii="Times New Roman" w:eastAsia="Times New Roman" w:hAnsi="Times New Roman" w:cs="Times New Roman"/>
          <w:b/>
          <w:sz w:val="24"/>
          <w:szCs w:val="24"/>
          <w:lang w:eastAsia="ru-RU"/>
        </w:rPr>
      </w:pPr>
      <w:r w:rsidRPr="00B12CFF">
        <w:rPr>
          <w:rFonts w:ascii="Times New Roman" w:eastAsia="Times New Roman" w:hAnsi="Times New Roman" w:cs="Times New Roman"/>
          <w:b/>
          <w:sz w:val="24"/>
          <w:szCs w:val="24"/>
          <w:lang w:eastAsia="ru-RU"/>
        </w:rPr>
        <w:t>Агитационные плакаты</w:t>
      </w:r>
    </w:p>
    <w:tbl>
      <w:tblPr>
        <w:tblStyle w:val="a3"/>
        <w:tblW w:w="0" w:type="auto"/>
        <w:jc w:val="center"/>
        <w:tblInd w:w="-500" w:type="dxa"/>
        <w:tblLook w:val="04A0" w:firstRow="1" w:lastRow="0" w:firstColumn="1" w:lastColumn="0" w:noHBand="0" w:noVBand="1"/>
      </w:tblPr>
      <w:tblGrid>
        <w:gridCol w:w="5130"/>
        <w:gridCol w:w="4941"/>
      </w:tblGrid>
      <w:tr w:rsidR="003A0272" w:rsidTr="00C52484">
        <w:trPr>
          <w:jc w:val="center"/>
        </w:trPr>
        <w:tc>
          <w:tcPr>
            <w:tcW w:w="4010" w:type="dxa"/>
          </w:tcPr>
          <w:p w:rsidR="003A0272" w:rsidRDefault="003A0272" w:rsidP="00C52484">
            <w:pPr>
              <w:jc w:val="center"/>
              <w:rPr>
                <w:rFonts w:ascii="Times New Roman" w:eastAsia="Times New Roman" w:hAnsi="Times New Roman" w:cs="Times New Roman"/>
                <w:sz w:val="24"/>
                <w:szCs w:val="24"/>
                <w:lang w:eastAsia="ru-RU"/>
              </w:rPr>
            </w:pPr>
            <w:r>
              <w:rPr>
                <w:noProof/>
                <w:lang w:eastAsia="ru-RU"/>
              </w:rPr>
              <w:drawing>
                <wp:inline distT="0" distB="0" distL="0" distR="0" wp14:anchorId="0B0E4462" wp14:editId="3D62205E">
                  <wp:extent cx="3126388" cy="2169994"/>
                  <wp:effectExtent l="0" t="0" r="0" b="0"/>
                  <wp:docPr id="10" name="Рисунок 10" descr="https://avatars.dzeninfra.ru/get-zen_doc/1062011/pub_5d675ee1fe289100adc5d0b4_5d675fd15eb26800c36c30fb/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vatars.dzeninfra.ru/get-zen_doc/1062011/pub_5d675ee1fe289100adc5d0b4_5d675fd15eb26800c36c30fb/scale_1200"/>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3641" r="4497"/>
                          <a:stretch/>
                        </pic:blipFill>
                        <pic:spPr bwMode="auto">
                          <a:xfrm>
                            <a:off x="0" y="0"/>
                            <a:ext cx="3126387" cy="216999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088" w:type="dxa"/>
          </w:tcPr>
          <w:p w:rsidR="003A0272" w:rsidRDefault="003A0272" w:rsidP="00C52484">
            <w:pPr>
              <w:jc w:val="center"/>
              <w:rPr>
                <w:rFonts w:ascii="Times New Roman" w:eastAsia="Times New Roman" w:hAnsi="Times New Roman" w:cs="Times New Roman"/>
                <w:sz w:val="24"/>
                <w:szCs w:val="24"/>
                <w:lang w:eastAsia="ru-RU"/>
              </w:rPr>
            </w:pPr>
            <w:r>
              <w:rPr>
                <w:noProof/>
                <w:lang w:eastAsia="ru-RU"/>
              </w:rPr>
              <w:drawing>
                <wp:inline distT="0" distB="0" distL="0" distR="0" wp14:anchorId="78809BE6" wp14:editId="78E9BA04">
                  <wp:extent cx="3006108" cy="2080059"/>
                  <wp:effectExtent l="0" t="0" r="0" b="0"/>
                  <wp:docPr id="11" name="Рисунок 11" descr="https://avatars.dzeninfra.ru/get-zen_doc/3584238/pub_6011c2208b595f61980c4a82_6011cd04814bd370b69b9fe9/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dzeninfra.ru/get-zen_doc/3584238/pub_6011c2208b595f61980c4a82_6011cd04814bd370b69b9fe9/scale_1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07275" cy="2080867"/>
                          </a:xfrm>
                          <a:prstGeom prst="rect">
                            <a:avLst/>
                          </a:prstGeom>
                          <a:noFill/>
                          <a:ln>
                            <a:noFill/>
                          </a:ln>
                        </pic:spPr>
                      </pic:pic>
                    </a:graphicData>
                  </a:graphic>
                </wp:inline>
              </w:drawing>
            </w:r>
          </w:p>
        </w:tc>
      </w:tr>
    </w:tbl>
    <w:p w:rsidR="003A0272" w:rsidRPr="008F19DA" w:rsidRDefault="003A0272" w:rsidP="003A0272">
      <w:pPr>
        <w:shd w:val="clear" w:color="auto" w:fill="FFFFFF"/>
        <w:spacing w:after="0" w:line="240" w:lineRule="auto"/>
        <w:jc w:val="center"/>
        <w:rPr>
          <w:rFonts w:ascii="Times New Roman" w:eastAsia="Times New Roman" w:hAnsi="Times New Roman" w:cs="Times New Roman"/>
          <w:sz w:val="24"/>
          <w:szCs w:val="24"/>
          <w:lang w:eastAsia="ru-RU"/>
        </w:rPr>
      </w:pPr>
    </w:p>
    <w:p w:rsidR="003A0272" w:rsidRDefault="00776451" w:rsidP="003A0272">
      <w:pPr>
        <w:shd w:val="clear" w:color="auto" w:fill="FFFFFF"/>
        <w:spacing w:after="0" w:line="240" w:lineRule="auto"/>
        <w:jc w:val="center"/>
        <w:rPr>
          <w:rFonts w:ascii="Times New Roman" w:eastAsia="Times New Roman" w:hAnsi="Times New Roman" w:cs="Times New Roman"/>
          <w:color w:val="333333"/>
          <w:sz w:val="24"/>
          <w:szCs w:val="24"/>
          <w:lang w:eastAsia="ru-RU"/>
        </w:rPr>
      </w:pPr>
      <w:r>
        <w:rPr>
          <w:rFonts w:ascii="Times New Roman" w:hAnsi="Times New Roman" w:cs="Times New Roman"/>
          <w:sz w:val="24"/>
          <w:szCs w:val="24"/>
        </w:rPr>
        <w:t>И</w:t>
      </w:r>
      <w:r w:rsidR="003A0272" w:rsidRPr="00E01E1F">
        <w:rPr>
          <w:rFonts w:ascii="Times New Roman" w:hAnsi="Times New Roman" w:cs="Times New Roman"/>
          <w:sz w:val="24"/>
          <w:szCs w:val="24"/>
        </w:rPr>
        <w:t>сторические революционные и военные песни</w:t>
      </w:r>
      <w:r w:rsidR="003A0272">
        <w:rPr>
          <w:rFonts w:ascii="Times New Roman" w:hAnsi="Times New Roman" w:cs="Times New Roman"/>
          <w:sz w:val="24"/>
          <w:szCs w:val="24"/>
        </w:rPr>
        <w:t xml:space="preserve"> Гражданской войны</w:t>
      </w:r>
    </w:p>
    <w:p w:rsidR="003A0272" w:rsidRDefault="003A0272" w:rsidP="003A0272">
      <w:pPr>
        <w:shd w:val="clear" w:color="auto" w:fill="FFFFFF"/>
        <w:spacing w:after="0" w:line="240" w:lineRule="auto"/>
        <w:rPr>
          <w:rFonts w:ascii="Times New Roman" w:eastAsia="Times New Roman" w:hAnsi="Times New Roman" w:cs="Times New Roman"/>
          <w:color w:val="333333"/>
          <w:sz w:val="24"/>
          <w:szCs w:val="24"/>
          <w:lang w:eastAsia="ru-RU"/>
        </w:rPr>
      </w:pPr>
    </w:p>
    <w:tbl>
      <w:tblPr>
        <w:tblStyle w:val="a3"/>
        <w:tblW w:w="0" w:type="auto"/>
        <w:tblLook w:val="04A0" w:firstRow="1" w:lastRow="0" w:firstColumn="1" w:lastColumn="0" w:noHBand="0" w:noVBand="1"/>
      </w:tblPr>
      <w:tblGrid>
        <w:gridCol w:w="4791"/>
        <w:gridCol w:w="4780"/>
      </w:tblGrid>
      <w:tr w:rsidR="003A0272" w:rsidRPr="00840271" w:rsidTr="00C52484">
        <w:tc>
          <w:tcPr>
            <w:tcW w:w="5333" w:type="dxa"/>
          </w:tcPr>
          <w:p w:rsidR="003A0272" w:rsidRDefault="003A0272" w:rsidP="00C52484">
            <w:pPr>
              <w:rPr>
                <w:rStyle w:val="ac"/>
                <w:rFonts w:ascii="Times New Roman" w:hAnsi="Times New Roman" w:cs="Times New Roman"/>
                <w:color w:val="800080"/>
                <w:shd w:val="clear" w:color="auto" w:fill="FFFFFF"/>
              </w:rPr>
            </w:pPr>
          </w:p>
          <w:p w:rsidR="003A0272" w:rsidRDefault="003A0272" w:rsidP="00C52484">
            <w:pPr>
              <w:jc w:val="center"/>
              <w:rPr>
                <w:rStyle w:val="ac"/>
                <w:rFonts w:ascii="Times New Roman" w:hAnsi="Times New Roman" w:cs="Times New Roman"/>
                <w:color w:val="800080"/>
                <w:shd w:val="clear" w:color="auto" w:fill="FFFFFF"/>
              </w:rPr>
            </w:pPr>
            <w:r>
              <w:rPr>
                <w:noProof/>
                <w:lang w:eastAsia="ru-RU"/>
              </w:rPr>
              <w:drawing>
                <wp:inline distT="0" distB="0" distL="0" distR="0" wp14:anchorId="39922836" wp14:editId="371D63BA">
                  <wp:extent cx="911725" cy="516380"/>
                  <wp:effectExtent l="0" t="0" r="0" b="0"/>
                  <wp:docPr id="12" name="Рисунок 12" descr="http://a-pesni.org/grvojna/kr/k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pesni.org/grvojna/kr/kr.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4099" cy="517725"/>
                          </a:xfrm>
                          <a:prstGeom prst="rect">
                            <a:avLst/>
                          </a:prstGeom>
                          <a:noFill/>
                          <a:ln>
                            <a:noFill/>
                          </a:ln>
                        </pic:spPr>
                      </pic:pic>
                    </a:graphicData>
                  </a:graphic>
                </wp:inline>
              </w:drawing>
            </w:r>
          </w:p>
          <w:p w:rsidR="003A0272" w:rsidRDefault="003A0272" w:rsidP="00C52484">
            <w:pPr>
              <w:rPr>
                <w:rStyle w:val="ac"/>
                <w:rFonts w:ascii="Times New Roman" w:hAnsi="Times New Roman" w:cs="Times New Roman"/>
                <w:color w:val="800080"/>
                <w:shd w:val="clear" w:color="auto" w:fill="FFFFFF"/>
              </w:rPr>
            </w:pPr>
          </w:p>
          <w:p w:rsidR="003A0272" w:rsidRPr="00840271" w:rsidRDefault="003A0272" w:rsidP="00C52484">
            <w:pPr>
              <w:rPr>
                <w:rFonts w:ascii="Times New Roman" w:eastAsia="Times New Roman" w:hAnsi="Times New Roman" w:cs="Times New Roman"/>
                <w:color w:val="333333"/>
                <w:lang w:eastAsia="ru-RU"/>
              </w:rPr>
            </w:pPr>
            <w:r w:rsidRPr="00840271">
              <w:rPr>
                <w:rStyle w:val="ac"/>
                <w:rFonts w:ascii="Times New Roman" w:hAnsi="Times New Roman" w:cs="Times New Roman"/>
                <w:color w:val="800080"/>
                <w:shd w:val="clear" w:color="auto" w:fill="FFFFFF"/>
              </w:rPr>
              <w:t>ПЕСНЯ КРАСНОЙ АРТИЛЛЕРИИ</w:t>
            </w:r>
            <w:r w:rsidRPr="00840271">
              <w:rPr>
                <w:rFonts w:ascii="Times New Roman" w:hAnsi="Times New Roman" w:cs="Times New Roman"/>
                <w:b/>
                <w:bCs/>
                <w:color w:val="800080"/>
                <w:shd w:val="clear" w:color="auto" w:fill="FFFFFF"/>
              </w:rPr>
              <w:br/>
            </w:r>
            <w:r w:rsidRPr="00840271">
              <w:rPr>
                <w:rFonts w:ascii="Times New Roman" w:hAnsi="Times New Roman" w:cs="Times New Roman"/>
                <w:color w:val="000000"/>
                <w:shd w:val="clear" w:color="auto" w:fill="FFFFFF"/>
              </w:rPr>
              <w:t>Музыка Г. Лобачева</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Слова командира артиллерийской дивизии В. Зиновьева</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Мы ли в грязь лицом ударим,</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Нас ли пушки подведут?</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Как из пушек своих грянем,</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Сразу всем врагам капут.</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Style w:val="af1"/>
                <w:rFonts w:ascii="Times New Roman" w:hAnsi="Times New Roman" w:cs="Times New Roman"/>
                <w:color w:val="000000"/>
                <w:shd w:val="clear" w:color="auto" w:fill="FFFFFF"/>
              </w:rPr>
              <w:t>Припев:</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Эй, друзья артиллеристы,</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Мы сумеем постоять,</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Только нужно всем нам чисто</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Свое дело, братцы, знать.</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Пусть пехота удалая,</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Не робея, в бой идет,</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И позорный страх не зная,</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Пусть врага штыками бьет.</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Так же пусть кавалеристы</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Без сомненья в бой летят.</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Молодцы-артиллеристы,</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Их сумеют поддержать.</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Пусть коварный враг узнает,</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Что за красный есть солдат,</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Когда прелесть испытает</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Наших пушечных гранат.</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Если ж трудный миг настанет -</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Вся команда-номера</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Дружною лавиною грянет:</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"Все в атаку, на "Ура!"</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Так же пусть капиталисты</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Это помнят навсегда,</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Молодцы-артиллеристы</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Не отступят никогда.</w:t>
            </w:r>
          </w:p>
        </w:tc>
        <w:tc>
          <w:tcPr>
            <w:tcW w:w="5333" w:type="dxa"/>
          </w:tcPr>
          <w:p w:rsidR="003A0272" w:rsidRDefault="003A0272" w:rsidP="00C52484">
            <w:pPr>
              <w:rPr>
                <w:rStyle w:val="ac"/>
                <w:rFonts w:ascii="Times New Roman" w:hAnsi="Times New Roman" w:cs="Times New Roman"/>
                <w:color w:val="800080"/>
                <w:shd w:val="clear" w:color="auto" w:fill="FFFFFF"/>
              </w:rPr>
            </w:pPr>
          </w:p>
          <w:p w:rsidR="003A0272" w:rsidRDefault="003A0272" w:rsidP="00C52484">
            <w:pPr>
              <w:jc w:val="center"/>
              <w:rPr>
                <w:rStyle w:val="ac"/>
                <w:rFonts w:ascii="Times New Roman" w:hAnsi="Times New Roman" w:cs="Times New Roman"/>
                <w:color w:val="800080"/>
                <w:shd w:val="clear" w:color="auto" w:fill="FFFFFF"/>
              </w:rPr>
            </w:pPr>
            <w:r>
              <w:rPr>
                <w:noProof/>
                <w:lang w:eastAsia="ru-RU"/>
              </w:rPr>
              <w:drawing>
                <wp:inline distT="0" distB="0" distL="0" distR="0" wp14:anchorId="7D87B4AD" wp14:editId="5A2B5672">
                  <wp:extent cx="825690" cy="327369"/>
                  <wp:effectExtent l="0" t="0" r="0" b="0"/>
                  <wp:docPr id="13" name="Рисунок 13" descr="http://a-pesni.org/grvojna/bel/b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pesni.org/grvojna/bel/bel.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25976" cy="327482"/>
                          </a:xfrm>
                          <a:prstGeom prst="rect">
                            <a:avLst/>
                          </a:prstGeom>
                          <a:noFill/>
                          <a:ln>
                            <a:noFill/>
                          </a:ln>
                        </pic:spPr>
                      </pic:pic>
                    </a:graphicData>
                  </a:graphic>
                </wp:inline>
              </w:drawing>
            </w:r>
          </w:p>
          <w:p w:rsidR="003A0272" w:rsidRDefault="003A0272" w:rsidP="00C52484">
            <w:pPr>
              <w:rPr>
                <w:rStyle w:val="ac"/>
                <w:rFonts w:ascii="Times New Roman" w:hAnsi="Times New Roman" w:cs="Times New Roman"/>
                <w:color w:val="800080"/>
                <w:shd w:val="clear" w:color="auto" w:fill="FFFFFF"/>
              </w:rPr>
            </w:pPr>
          </w:p>
          <w:p w:rsidR="003A0272" w:rsidRPr="00840271" w:rsidRDefault="003A0272" w:rsidP="00C52484">
            <w:pPr>
              <w:rPr>
                <w:rFonts w:ascii="Times New Roman" w:eastAsia="Times New Roman" w:hAnsi="Times New Roman" w:cs="Times New Roman"/>
                <w:color w:val="333333"/>
                <w:lang w:eastAsia="ru-RU"/>
              </w:rPr>
            </w:pPr>
            <w:r w:rsidRPr="00840271">
              <w:rPr>
                <w:rStyle w:val="ac"/>
                <w:rFonts w:ascii="Times New Roman" w:hAnsi="Times New Roman" w:cs="Times New Roman"/>
                <w:color w:val="800080"/>
                <w:shd w:val="clear" w:color="auto" w:fill="FFFFFF"/>
              </w:rPr>
              <w:t>СМЕЛО – ВПЕРЁД, ЗА ОТЧИЗНУ СВЯТУЮ…</w:t>
            </w:r>
            <w:r w:rsidRPr="00840271">
              <w:rPr>
                <w:rFonts w:ascii="Times New Roman" w:hAnsi="Times New Roman" w:cs="Times New Roman"/>
                <w:b/>
                <w:bCs/>
                <w:color w:val="800080"/>
                <w:shd w:val="clear" w:color="auto" w:fill="FFFFFF"/>
              </w:rPr>
              <w:br/>
            </w:r>
            <w:r w:rsidRPr="00840271">
              <w:rPr>
                <w:rFonts w:ascii="Times New Roman" w:hAnsi="Times New Roman" w:cs="Times New Roman"/>
                <w:color w:val="000000"/>
                <w:shd w:val="clear" w:color="auto" w:fill="FFFFFF"/>
              </w:rPr>
              <w:t>Песня Марковского полка</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Смело – вперёд, за Отчизну Святую,</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Дружно, как братья, пойдём!</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Страху не знаем мы и удалую</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Песню в бою запоём!</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Песню о том, как бойцы-генералы –</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Марков, Дроздовский-герой –</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С песнями нам умирать завещали.</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Мы поклялись головой!</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Как под Медведовкой лихо там дралися,</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Марков там был генерал.</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С ним в бронированный поезд ворвалися</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И – большевик побежал!</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Под Ново-Дмитревской, снегом занесены,</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Мокрые, скованы льдом,</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Шли мы безропотно, дралися весело,</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Грелись холодным штыком!</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Пусть знает враг, что бойцы-генералы</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В наших сердцах все живут</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И что опять, как и прежде бывало,</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К победам нас поведут.</w:t>
            </w:r>
            <w:r w:rsidRPr="00840271">
              <w:rPr>
                <w:rFonts w:ascii="Times New Roman" w:hAnsi="Times New Roman" w:cs="Times New Roman"/>
                <w:color w:val="000000"/>
              </w:rPr>
              <w:br/>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И снова, опять за Отчизну Святую</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Дружно, как братья, пойдём!</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Страху не знаем мы и удалую</w:t>
            </w:r>
            <w:r w:rsidRPr="00840271">
              <w:rPr>
                <w:rFonts w:ascii="Times New Roman" w:hAnsi="Times New Roman" w:cs="Times New Roman"/>
                <w:color w:val="000000"/>
              </w:rPr>
              <w:br/>
            </w:r>
            <w:r w:rsidRPr="00840271">
              <w:rPr>
                <w:rFonts w:ascii="Times New Roman" w:hAnsi="Times New Roman" w:cs="Times New Roman"/>
                <w:color w:val="000000"/>
                <w:shd w:val="clear" w:color="auto" w:fill="FFFFFF"/>
              </w:rPr>
              <w:t>Песню в бою запоём!</w:t>
            </w:r>
          </w:p>
        </w:tc>
      </w:tr>
    </w:tbl>
    <w:p w:rsidR="003A0272" w:rsidRDefault="003A0272" w:rsidP="00253DE2">
      <w:pPr>
        <w:shd w:val="clear" w:color="auto" w:fill="FFFFFF"/>
        <w:spacing w:after="0" w:line="240" w:lineRule="auto"/>
        <w:ind w:left="-360"/>
        <w:rPr>
          <w:rFonts w:ascii="Times New Roman" w:hAnsi="Times New Roman" w:cs="Times New Roman"/>
          <w:b/>
          <w:bCs/>
          <w:sz w:val="24"/>
          <w:szCs w:val="24"/>
        </w:rPr>
      </w:pPr>
    </w:p>
    <w:p w:rsidR="00253DE2" w:rsidRPr="0038397A" w:rsidRDefault="00253DE2" w:rsidP="00F2039B">
      <w:pPr>
        <w:shd w:val="clear" w:color="auto" w:fill="FFFFFF"/>
        <w:spacing w:after="0" w:line="240" w:lineRule="auto"/>
        <w:ind w:left="-360"/>
        <w:jc w:val="center"/>
        <w:rPr>
          <w:rFonts w:ascii="Times New Roman" w:hAnsi="Times New Roman" w:cs="Times New Roman"/>
          <w:sz w:val="24"/>
          <w:szCs w:val="24"/>
        </w:rPr>
      </w:pPr>
      <w:r w:rsidRPr="0033337A">
        <w:rPr>
          <w:rFonts w:ascii="Times New Roman" w:hAnsi="Times New Roman" w:cs="Times New Roman"/>
          <w:b/>
          <w:bCs/>
          <w:sz w:val="24"/>
          <w:szCs w:val="24"/>
        </w:rPr>
        <w:t xml:space="preserve">Практическое занятие </w:t>
      </w:r>
      <w:r>
        <w:rPr>
          <w:rFonts w:ascii="Times New Roman" w:hAnsi="Times New Roman" w:cs="Times New Roman"/>
          <w:b/>
          <w:bCs/>
          <w:sz w:val="24"/>
        </w:rPr>
        <w:t>№ 8</w:t>
      </w:r>
      <w:r w:rsidRPr="001424EE">
        <w:rPr>
          <w:rFonts w:ascii="Times New Roman" w:hAnsi="Times New Roman" w:cs="Times New Roman"/>
          <w:b/>
          <w:bCs/>
          <w:sz w:val="24"/>
        </w:rPr>
        <w:t xml:space="preserve"> </w:t>
      </w:r>
      <w:r w:rsidRPr="001E5BCF">
        <w:rPr>
          <w:rFonts w:ascii="Times New Roman" w:eastAsia="Times New Roman" w:hAnsi="Times New Roman" w:cs="Times New Roman"/>
          <w:b/>
          <w:sz w:val="24"/>
          <w:szCs w:val="24"/>
          <w:lang w:eastAsia="ru-RU"/>
        </w:rPr>
        <w:t>Великая Отечественная война в исторической памяти нашего народа. Истоки подвига народов СССР и достижения ими Великой Победы.</w:t>
      </w:r>
    </w:p>
    <w:p w:rsidR="003A0272" w:rsidRDefault="003A0272" w:rsidP="00253DE2">
      <w:pPr>
        <w:shd w:val="clear" w:color="auto" w:fill="FFFFFF"/>
        <w:spacing w:after="0" w:line="240" w:lineRule="auto"/>
        <w:ind w:left="-360"/>
        <w:rPr>
          <w:rFonts w:ascii="Times New Roman" w:hAnsi="Times New Roman" w:cs="Times New Roman"/>
          <w:b/>
          <w:bCs/>
          <w:sz w:val="24"/>
          <w:szCs w:val="24"/>
        </w:rPr>
      </w:pPr>
    </w:p>
    <w:p w:rsidR="006F7E6B" w:rsidRDefault="001E5BCF" w:rsidP="006F7E6B">
      <w:pPr>
        <w:pStyle w:val="a4"/>
        <w:spacing w:after="0"/>
        <w:ind w:left="143" w:right="283"/>
        <w:jc w:val="both"/>
      </w:pPr>
      <w:r w:rsidRPr="00B114FB">
        <w:rPr>
          <w:b/>
        </w:rPr>
        <w:t>Цель занятия</w:t>
      </w:r>
      <w:r w:rsidRPr="00B114FB">
        <w:t xml:space="preserve">: </w:t>
      </w:r>
      <w:r w:rsidR="006F7E6B">
        <w:t>рассказать об исторической памяти о войне у различных возрастных групп населения. Проявить интерес к событиям Великой Отечественной войны, источникам знаний о ней и оценки значимости, персоналий войны и как подводились уроки войны.</w:t>
      </w:r>
    </w:p>
    <w:p w:rsidR="001E5BCF" w:rsidRDefault="001E5BCF" w:rsidP="001E5BCF">
      <w:pPr>
        <w:spacing w:after="0" w:line="240" w:lineRule="auto"/>
        <w:jc w:val="both"/>
        <w:rPr>
          <w:rFonts w:ascii="Times New Roman" w:hAnsi="Times New Roman" w:cs="Times New Roman"/>
          <w:b/>
          <w:sz w:val="24"/>
          <w:szCs w:val="24"/>
        </w:rPr>
      </w:pPr>
    </w:p>
    <w:p w:rsidR="001E5BCF" w:rsidRPr="00B114FB" w:rsidRDefault="001E5BCF" w:rsidP="001E5BCF">
      <w:pPr>
        <w:spacing w:after="0" w:line="240" w:lineRule="auto"/>
        <w:jc w:val="both"/>
        <w:rPr>
          <w:rFonts w:ascii="Times New Roman" w:hAnsi="Times New Roman" w:cs="Times New Roman"/>
          <w:sz w:val="24"/>
          <w:szCs w:val="24"/>
        </w:rPr>
      </w:pPr>
      <w:r w:rsidRPr="00B114FB">
        <w:rPr>
          <w:rFonts w:ascii="Times New Roman" w:hAnsi="Times New Roman" w:cs="Times New Roman"/>
          <w:b/>
          <w:sz w:val="24"/>
          <w:szCs w:val="24"/>
        </w:rPr>
        <w:t>Оборудование:</w:t>
      </w:r>
      <w:r w:rsidRPr="00B114FB">
        <w:rPr>
          <w:rFonts w:ascii="Times New Roman" w:hAnsi="Times New Roman" w:cs="Times New Roman"/>
          <w:bCs/>
          <w:sz w:val="24"/>
          <w:szCs w:val="24"/>
        </w:rPr>
        <w:t xml:space="preserve"> </w:t>
      </w:r>
      <w:r>
        <w:rPr>
          <w:rFonts w:ascii="Times New Roman" w:hAnsi="Times New Roman" w:cs="Times New Roman"/>
          <w:color w:val="000000"/>
          <w:sz w:val="24"/>
          <w:szCs w:val="24"/>
          <w:shd w:val="clear" w:color="auto" w:fill="FFFFFF"/>
        </w:rPr>
        <w:t>научно-исследовательская работа.</w:t>
      </w:r>
    </w:p>
    <w:p w:rsidR="001E5BCF" w:rsidRPr="00B114FB" w:rsidRDefault="001E5BCF" w:rsidP="001E5BCF">
      <w:pPr>
        <w:spacing w:after="0" w:line="240" w:lineRule="auto"/>
        <w:jc w:val="both"/>
        <w:rPr>
          <w:rFonts w:ascii="Times New Roman" w:hAnsi="Times New Roman" w:cs="Times New Roman"/>
          <w:b/>
          <w:i/>
          <w:sz w:val="24"/>
          <w:szCs w:val="24"/>
        </w:rPr>
      </w:pPr>
    </w:p>
    <w:p w:rsidR="001E5BCF" w:rsidRPr="00B114FB" w:rsidRDefault="001E5BCF" w:rsidP="001E5BCF">
      <w:pPr>
        <w:shd w:val="clear" w:color="auto" w:fill="FFFFFF"/>
        <w:spacing w:after="0" w:line="240" w:lineRule="auto"/>
        <w:ind w:left="-360"/>
        <w:jc w:val="center"/>
        <w:rPr>
          <w:rFonts w:ascii="Times New Roman" w:hAnsi="Times New Roman" w:cs="Times New Roman"/>
          <w:b/>
          <w:sz w:val="24"/>
          <w:szCs w:val="24"/>
        </w:rPr>
      </w:pPr>
      <w:r w:rsidRPr="00B114FB">
        <w:rPr>
          <w:rFonts w:ascii="Times New Roman" w:hAnsi="Times New Roman" w:cs="Times New Roman"/>
          <w:b/>
          <w:sz w:val="24"/>
          <w:szCs w:val="24"/>
        </w:rPr>
        <w:t>Ход занятия:</w:t>
      </w:r>
    </w:p>
    <w:p w:rsidR="001E5BCF" w:rsidRDefault="001E5BCF" w:rsidP="001E5BCF">
      <w:pPr>
        <w:shd w:val="clear" w:color="auto" w:fill="FFFFFF"/>
        <w:spacing w:after="0" w:line="240" w:lineRule="auto"/>
        <w:ind w:left="-360"/>
        <w:rPr>
          <w:rFonts w:ascii="Times New Roman" w:hAnsi="Times New Roman" w:cs="Times New Roman"/>
          <w:sz w:val="24"/>
          <w:szCs w:val="24"/>
        </w:rPr>
      </w:pPr>
    </w:p>
    <w:p w:rsidR="001E5BCF" w:rsidRDefault="00DE76AE" w:rsidP="00DE76AE">
      <w:pPr>
        <w:pStyle w:val="a4"/>
        <w:spacing w:after="0"/>
        <w:ind w:left="284" w:right="2281" w:firstLine="283"/>
        <w:jc w:val="both"/>
        <w:rPr>
          <w:spacing w:val="-2"/>
        </w:rPr>
      </w:pPr>
      <w:r>
        <w:rPr>
          <w:spacing w:val="-2"/>
        </w:rPr>
        <w:t xml:space="preserve">1. Работа с научно-исследовательской работой. </w:t>
      </w:r>
    </w:p>
    <w:p w:rsidR="00DE76AE" w:rsidRDefault="00625628" w:rsidP="00DE76AE">
      <w:pPr>
        <w:pStyle w:val="a4"/>
        <w:spacing w:after="0"/>
        <w:ind w:left="284" w:right="2281" w:firstLine="283"/>
        <w:jc w:val="both"/>
        <w:rPr>
          <w:spacing w:val="-2"/>
        </w:rPr>
      </w:pPr>
      <w:r>
        <w:rPr>
          <w:spacing w:val="-2"/>
        </w:rPr>
        <w:t>2. Вопросы и задания.</w:t>
      </w:r>
    </w:p>
    <w:p w:rsidR="00625628" w:rsidRPr="00776451" w:rsidRDefault="00625628" w:rsidP="00DE76AE">
      <w:pPr>
        <w:pStyle w:val="a4"/>
        <w:spacing w:after="0"/>
        <w:ind w:left="284" w:right="2281" w:firstLine="283"/>
        <w:jc w:val="both"/>
        <w:rPr>
          <w:b/>
          <w:spacing w:val="-2"/>
        </w:rPr>
      </w:pPr>
    </w:p>
    <w:p w:rsidR="00625628" w:rsidRPr="00776451" w:rsidRDefault="00625628" w:rsidP="00DE76AE">
      <w:pPr>
        <w:pStyle w:val="a4"/>
        <w:spacing w:after="0"/>
        <w:ind w:left="284" w:right="2281" w:firstLine="283"/>
        <w:jc w:val="both"/>
        <w:rPr>
          <w:b/>
          <w:spacing w:val="-2"/>
        </w:rPr>
      </w:pPr>
      <w:r w:rsidRPr="00776451">
        <w:rPr>
          <w:b/>
          <w:spacing w:val="-2"/>
        </w:rPr>
        <w:t>Вопросы:</w:t>
      </w:r>
    </w:p>
    <w:p w:rsidR="00625628" w:rsidRPr="00625628" w:rsidRDefault="00625628" w:rsidP="00625628">
      <w:pPr>
        <w:shd w:val="clear" w:color="auto" w:fill="FFFFFF"/>
        <w:spacing w:after="0" w:line="330" w:lineRule="atLeast"/>
        <w:ind w:left="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625628">
        <w:rPr>
          <w:rFonts w:ascii="Times New Roman" w:eastAsia="Times New Roman" w:hAnsi="Times New Roman" w:cs="Times New Roman"/>
          <w:sz w:val="24"/>
          <w:szCs w:val="24"/>
          <w:lang w:eastAsia="ru-RU"/>
        </w:rPr>
        <w:t>Почему Великая Отечественная война названа великим событием в истории России?</w:t>
      </w:r>
    </w:p>
    <w:p w:rsidR="00625628" w:rsidRPr="00625628" w:rsidRDefault="00625628" w:rsidP="00625628">
      <w:pPr>
        <w:shd w:val="clear" w:color="auto" w:fill="FFFFFF"/>
        <w:spacing w:after="0" w:line="330" w:lineRule="atLeast"/>
        <w:ind w:left="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625628">
        <w:rPr>
          <w:rFonts w:ascii="Times New Roman" w:eastAsia="Times New Roman" w:hAnsi="Times New Roman" w:cs="Times New Roman"/>
          <w:sz w:val="24"/>
          <w:szCs w:val="24"/>
          <w:lang w:eastAsia="ru-RU"/>
        </w:rPr>
        <w:t>Какова роль Победы в Великой Отечественной войне в истории человечества?</w:t>
      </w:r>
    </w:p>
    <w:p w:rsidR="00625628" w:rsidRPr="00625628" w:rsidRDefault="00625628" w:rsidP="00625628">
      <w:pPr>
        <w:shd w:val="clear" w:color="auto" w:fill="FFFFFF"/>
        <w:spacing w:after="0" w:line="330" w:lineRule="atLeast"/>
        <w:ind w:left="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625628">
        <w:rPr>
          <w:rFonts w:ascii="Times New Roman" w:eastAsia="Times New Roman" w:hAnsi="Times New Roman" w:cs="Times New Roman"/>
          <w:sz w:val="24"/>
          <w:szCs w:val="24"/>
          <w:lang w:eastAsia="ru-RU"/>
        </w:rPr>
        <w:t>Почему через много лет после завершения войны люди постоянно возвращаются к ней?</w:t>
      </w:r>
    </w:p>
    <w:p w:rsidR="00625628" w:rsidRDefault="00625628" w:rsidP="00625628">
      <w:pPr>
        <w:shd w:val="clear" w:color="auto" w:fill="FFFFFF"/>
        <w:spacing w:after="0" w:line="330" w:lineRule="atLeast"/>
        <w:ind w:left="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625628">
        <w:rPr>
          <w:rFonts w:ascii="Times New Roman" w:eastAsia="Times New Roman" w:hAnsi="Times New Roman" w:cs="Times New Roman"/>
          <w:sz w:val="24"/>
          <w:szCs w:val="24"/>
          <w:lang w:eastAsia="ru-RU"/>
        </w:rPr>
        <w:t xml:space="preserve">Назовите самые значимые события Великой Отечественной войны 1941–1945 годов. </w:t>
      </w:r>
    </w:p>
    <w:p w:rsidR="00625628" w:rsidRPr="00625628" w:rsidRDefault="00625628" w:rsidP="00625628">
      <w:pPr>
        <w:shd w:val="clear" w:color="auto" w:fill="FFFFFF"/>
        <w:spacing w:after="0" w:line="330" w:lineRule="atLeast"/>
        <w:ind w:left="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625628">
        <w:rPr>
          <w:rFonts w:ascii="Times New Roman" w:eastAsia="Times New Roman" w:hAnsi="Times New Roman" w:cs="Times New Roman"/>
          <w:sz w:val="24"/>
          <w:szCs w:val="24"/>
          <w:lang w:eastAsia="ru-RU"/>
        </w:rPr>
        <w:t>Кратко объясните, почему именно эти события так оценили.</w:t>
      </w:r>
    </w:p>
    <w:p w:rsidR="00625628" w:rsidRPr="00625628" w:rsidRDefault="00625628" w:rsidP="00625628">
      <w:pPr>
        <w:shd w:val="clear" w:color="auto" w:fill="FFFFFF"/>
        <w:spacing w:after="0" w:line="330" w:lineRule="atLeast"/>
        <w:ind w:left="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625628">
        <w:rPr>
          <w:rFonts w:ascii="Times New Roman" w:eastAsia="Times New Roman" w:hAnsi="Times New Roman" w:cs="Times New Roman"/>
          <w:sz w:val="24"/>
          <w:szCs w:val="24"/>
          <w:lang w:eastAsia="ru-RU"/>
        </w:rPr>
        <w:t>Кто впервые назвал войну советского народа против фашистской Германии «Великой Отечественной»?</w:t>
      </w:r>
    </w:p>
    <w:p w:rsidR="00625628" w:rsidRPr="00625628" w:rsidRDefault="00625628" w:rsidP="00625628">
      <w:pPr>
        <w:shd w:val="clear" w:color="auto" w:fill="FFFFFF"/>
        <w:spacing w:after="0" w:line="330" w:lineRule="atLeast"/>
        <w:ind w:left="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625628">
        <w:rPr>
          <w:rFonts w:ascii="Times New Roman" w:eastAsia="Times New Roman" w:hAnsi="Times New Roman" w:cs="Times New Roman"/>
          <w:sz w:val="24"/>
          <w:szCs w:val="24"/>
          <w:lang w:eastAsia="ru-RU"/>
        </w:rPr>
        <w:t>Кому принадлежат исторические слова: «Велика Россия, отступать некуда. Позади Москва»?</w:t>
      </w:r>
    </w:p>
    <w:p w:rsidR="00625628" w:rsidRDefault="00625628" w:rsidP="00625628">
      <w:pPr>
        <w:shd w:val="clear" w:color="auto" w:fill="FFFFFF"/>
        <w:spacing w:after="120" w:line="330" w:lineRule="atLeast"/>
        <w:rPr>
          <w:rFonts w:ascii="Arial" w:eastAsia="Times New Roman" w:hAnsi="Arial" w:cs="Arial"/>
          <w:color w:val="333333"/>
          <w:sz w:val="24"/>
          <w:szCs w:val="24"/>
          <w:lang w:eastAsia="ru-RU"/>
        </w:rPr>
      </w:pPr>
    </w:p>
    <w:p w:rsidR="00625628" w:rsidRPr="00776451" w:rsidRDefault="00625628" w:rsidP="0062562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76451">
        <w:rPr>
          <w:rFonts w:ascii="Times New Roman" w:eastAsia="Times New Roman" w:hAnsi="Times New Roman" w:cs="Times New Roman"/>
          <w:b/>
          <w:bCs/>
          <w:sz w:val="24"/>
          <w:szCs w:val="24"/>
          <w:lang w:eastAsia="ru-RU"/>
        </w:rPr>
        <w:t>Задания:</w:t>
      </w:r>
    </w:p>
    <w:p w:rsidR="00625628" w:rsidRPr="00625628" w:rsidRDefault="00625628" w:rsidP="00625628">
      <w:pPr>
        <w:shd w:val="clear" w:color="auto" w:fill="FFFFFF"/>
        <w:spacing w:before="120"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625628">
        <w:rPr>
          <w:rFonts w:ascii="Times New Roman" w:eastAsia="Times New Roman" w:hAnsi="Times New Roman" w:cs="Times New Roman"/>
          <w:sz w:val="24"/>
          <w:szCs w:val="24"/>
          <w:lang w:eastAsia="ru-RU"/>
        </w:rPr>
        <w:t>Обсудить истоки победы в Великой Отечественной войне, среди которых: мужество, героизм, стойкость и самоотверженность советских людей, единение народов Советского Союза в борьбе с фашизмом и другие.</w:t>
      </w:r>
    </w:p>
    <w:p w:rsidR="00625628" w:rsidRPr="00625628" w:rsidRDefault="00625628" w:rsidP="00625628">
      <w:pPr>
        <w:shd w:val="clear" w:color="auto" w:fill="FFFFFF"/>
        <w:spacing w:before="100" w:beforeAutospacing="1"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625628">
        <w:rPr>
          <w:rFonts w:ascii="Times New Roman" w:eastAsia="Times New Roman" w:hAnsi="Times New Roman" w:cs="Times New Roman"/>
          <w:sz w:val="24"/>
          <w:szCs w:val="24"/>
          <w:lang w:eastAsia="ru-RU"/>
        </w:rPr>
        <w:t>Определить значение победы СССР в Великой Отечественной войне, используя различные источники.</w:t>
      </w:r>
    </w:p>
    <w:p w:rsidR="00625628" w:rsidRPr="00625628" w:rsidRDefault="00625628" w:rsidP="00625628">
      <w:pPr>
        <w:shd w:val="clear" w:color="auto" w:fill="FFFFFF"/>
        <w:spacing w:before="100" w:beforeAutospacing="1"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625628">
        <w:rPr>
          <w:rFonts w:ascii="Times New Roman" w:eastAsia="Times New Roman" w:hAnsi="Times New Roman" w:cs="Times New Roman"/>
          <w:sz w:val="24"/>
          <w:szCs w:val="24"/>
          <w:lang w:eastAsia="ru-RU"/>
        </w:rPr>
        <w:t>Рассмотреть влияние Великой Победы на социально-психологическую атмосферу в обществе и сознание людей, указав на формирование таких качеств личности, как инициативность и ответственность, готовность принимать самостоятельные решения.</w:t>
      </w:r>
    </w:p>
    <w:p w:rsidR="00FF39C7" w:rsidRDefault="00FF39C7" w:rsidP="001E5BCF">
      <w:pPr>
        <w:pStyle w:val="a4"/>
        <w:spacing w:before="76" w:line="388" w:lineRule="auto"/>
        <w:ind w:left="2149" w:right="2281"/>
        <w:jc w:val="center"/>
        <w:rPr>
          <w:spacing w:val="-2"/>
        </w:rPr>
      </w:pPr>
    </w:p>
    <w:p w:rsidR="001E5BCF" w:rsidRPr="00FF39C7" w:rsidRDefault="001E5BCF" w:rsidP="001E5BCF">
      <w:pPr>
        <w:pStyle w:val="a4"/>
        <w:spacing w:before="76" w:line="388" w:lineRule="auto"/>
        <w:ind w:left="2149" w:right="2281"/>
        <w:jc w:val="center"/>
        <w:rPr>
          <w:b/>
        </w:rPr>
      </w:pPr>
      <w:r w:rsidRPr="00FF39C7">
        <w:rPr>
          <w:b/>
          <w:spacing w:val="-2"/>
        </w:rPr>
        <w:t>Научно-исследовательская</w:t>
      </w:r>
      <w:r w:rsidRPr="00FF39C7">
        <w:rPr>
          <w:b/>
          <w:spacing w:val="-15"/>
        </w:rPr>
        <w:t xml:space="preserve"> </w:t>
      </w:r>
      <w:r w:rsidRPr="00FF39C7">
        <w:rPr>
          <w:b/>
          <w:spacing w:val="-2"/>
        </w:rPr>
        <w:t xml:space="preserve">работа </w:t>
      </w:r>
    </w:p>
    <w:p w:rsidR="00776451" w:rsidRDefault="00776451" w:rsidP="001E5BCF">
      <w:pPr>
        <w:pStyle w:val="af3"/>
        <w:ind w:left="2153" w:right="2281"/>
        <w:rPr>
          <w:sz w:val="24"/>
          <w:szCs w:val="24"/>
        </w:rPr>
      </w:pPr>
    </w:p>
    <w:p w:rsidR="001E5BCF" w:rsidRPr="00DE76AE" w:rsidRDefault="001E5BCF" w:rsidP="001E5BCF">
      <w:pPr>
        <w:pStyle w:val="af3"/>
        <w:ind w:left="2153" w:right="2281"/>
        <w:rPr>
          <w:sz w:val="24"/>
          <w:szCs w:val="24"/>
        </w:rPr>
      </w:pPr>
      <w:r w:rsidRPr="00DE76AE">
        <w:rPr>
          <w:sz w:val="24"/>
          <w:szCs w:val="24"/>
        </w:rPr>
        <w:t>Тема</w:t>
      </w:r>
      <w:r w:rsidRPr="00DE76AE">
        <w:rPr>
          <w:spacing w:val="-16"/>
          <w:sz w:val="24"/>
          <w:szCs w:val="24"/>
        </w:rPr>
        <w:t xml:space="preserve"> </w:t>
      </w:r>
      <w:r w:rsidRPr="00DE76AE">
        <w:rPr>
          <w:spacing w:val="-2"/>
          <w:sz w:val="24"/>
          <w:szCs w:val="24"/>
        </w:rPr>
        <w:t>работы</w:t>
      </w:r>
    </w:p>
    <w:p w:rsidR="001E5BCF" w:rsidRPr="00DE76AE" w:rsidRDefault="001E5BCF" w:rsidP="001E5BCF">
      <w:pPr>
        <w:pStyle w:val="af3"/>
        <w:spacing w:before="200"/>
        <w:rPr>
          <w:sz w:val="24"/>
          <w:szCs w:val="24"/>
        </w:rPr>
      </w:pPr>
      <w:r w:rsidRPr="00DE76AE">
        <w:rPr>
          <w:sz w:val="24"/>
          <w:szCs w:val="24"/>
        </w:rPr>
        <w:t>Историческая</w:t>
      </w:r>
      <w:r w:rsidRPr="00DE76AE">
        <w:rPr>
          <w:spacing w:val="-9"/>
          <w:sz w:val="24"/>
          <w:szCs w:val="24"/>
        </w:rPr>
        <w:t xml:space="preserve"> </w:t>
      </w:r>
      <w:r w:rsidRPr="00DE76AE">
        <w:rPr>
          <w:sz w:val="24"/>
          <w:szCs w:val="24"/>
        </w:rPr>
        <w:t>память</w:t>
      </w:r>
      <w:r w:rsidRPr="00DE76AE">
        <w:rPr>
          <w:spacing w:val="-7"/>
          <w:sz w:val="24"/>
          <w:szCs w:val="24"/>
        </w:rPr>
        <w:t xml:space="preserve"> </w:t>
      </w:r>
      <w:r w:rsidRPr="00DE76AE">
        <w:rPr>
          <w:sz w:val="24"/>
          <w:szCs w:val="24"/>
        </w:rPr>
        <w:t>и</w:t>
      </w:r>
      <w:r w:rsidRPr="00DE76AE">
        <w:rPr>
          <w:spacing w:val="-8"/>
          <w:sz w:val="24"/>
          <w:szCs w:val="24"/>
        </w:rPr>
        <w:t xml:space="preserve"> </w:t>
      </w:r>
      <w:r w:rsidRPr="00DE76AE">
        <w:rPr>
          <w:sz w:val="24"/>
          <w:szCs w:val="24"/>
        </w:rPr>
        <w:t>Великая</w:t>
      </w:r>
      <w:r w:rsidRPr="00DE76AE">
        <w:rPr>
          <w:spacing w:val="-6"/>
          <w:sz w:val="24"/>
          <w:szCs w:val="24"/>
        </w:rPr>
        <w:t xml:space="preserve"> </w:t>
      </w:r>
      <w:r w:rsidRPr="00DE76AE">
        <w:rPr>
          <w:sz w:val="24"/>
          <w:szCs w:val="24"/>
        </w:rPr>
        <w:t>Отечественная</w:t>
      </w:r>
      <w:r w:rsidRPr="00DE76AE">
        <w:rPr>
          <w:spacing w:val="-6"/>
          <w:sz w:val="24"/>
          <w:szCs w:val="24"/>
        </w:rPr>
        <w:t xml:space="preserve"> </w:t>
      </w:r>
      <w:r w:rsidRPr="00DE76AE">
        <w:rPr>
          <w:spacing w:val="-2"/>
          <w:sz w:val="24"/>
          <w:szCs w:val="24"/>
        </w:rPr>
        <w:t>война</w:t>
      </w:r>
    </w:p>
    <w:p w:rsidR="001E5BCF" w:rsidRDefault="001E5BCF" w:rsidP="001E5BCF">
      <w:pPr>
        <w:pStyle w:val="a4"/>
        <w:rPr>
          <w:b/>
        </w:rPr>
      </w:pPr>
    </w:p>
    <w:p w:rsidR="006F7E6B" w:rsidRDefault="006F7E6B" w:rsidP="006F7E6B">
      <w:pPr>
        <w:spacing w:after="0" w:line="240" w:lineRule="auto"/>
        <w:ind w:right="369"/>
        <w:rPr>
          <w:rFonts w:ascii="Times New Roman" w:hAnsi="Times New Roman" w:cs="Times New Roman"/>
          <w:b/>
          <w:i/>
          <w:spacing w:val="-4"/>
          <w:sz w:val="24"/>
          <w:szCs w:val="24"/>
        </w:rPr>
      </w:pPr>
      <w:r w:rsidRPr="00DE76AE">
        <w:rPr>
          <w:rFonts w:ascii="Times New Roman" w:hAnsi="Times New Roman" w:cs="Times New Roman"/>
          <w:b/>
          <w:i/>
          <w:spacing w:val="-2"/>
          <w:sz w:val="24"/>
          <w:szCs w:val="24"/>
        </w:rPr>
        <w:t>Выполнил</w:t>
      </w:r>
      <w:r w:rsidRPr="00DE76AE">
        <w:rPr>
          <w:rFonts w:ascii="Times New Roman" w:hAnsi="Times New Roman" w:cs="Times New Roman"/>
          <w:i/>
          <w:spacing w:val="-2"/>
          <w:sz w:val="24"/>
          <w:szCs w:val="24"/>
        </w:rPr>
        <w:t>:</w:t>
      </w:r>
      <w:r w:rsidRPr="006F7E6B">
        <w:rPr>
          <w:rFonts w:ascii="Times New Roman" w:hAnsi="Times New Roman" w:cs="Times New Roman"/>
          <w:i/>
          <w:sz w:val="24"/>
          <w:szCs w:val="24"/>
        </w:rPr>
        <w:t xml:space="preserve"> </w:t>
      </w:r>
      <w:r w:rsidRPr="00DE76AE">
        <w:rPr>
          <w:rFonts w:ascii="Times New Roman" w:hAnsi="Times New Roman" w:cs="Times New Roman"/>
          <w:i/>
          <w:sz w:val="24"/>
          <w:szCs w:val="24"/>
        </w:rPr>
        <w:t>Арсланов Арслан</w:t>
      </w:r>
      <w:r w:rsidRPr="00DE76AE">
        <w:rPr>
          <w:rFonts w:ascii="Times New Roman" w:hAnsi="Times New Roman" w:cs="Times New Roman"/>
          <w:i/>
          <w:spacing w:val="-1"/>
          <w:sz w:val="24"/>
          <w:szCs w:val="24"/>
        </w:rPr>
        <w:t xml:space="preserve"> </w:t>
      </w:r>
      <w:r w:rsidRPr="00DE76AE">
        <w:rPr>
          <w:rFonts w:ascii="Times New Roman" w:hAnsi="Times New Roman" w:cs="Times New Roman"/>
          <w:i/>
          <w:spacing w:val="-2"/>
          <w:sz w:val="24"/>
          <w:szCs w:val="24"/>
        </w:rPr>
        <w:t>Альфрэдович</w:t>
      </w:r>
      <w:r w:rsidRPr="006F7E6B">
        <w:rPr>
          <w:rFonts w:ascii="Times New Roman" w:hAnsi="Times New Roman" w:cs="Times New Roman"/>
          <w:sz w:val="24"/>
          <w:szCs w:val="24"/>
        </w:rPr>
        <w:t xml:space="preserve"> </w:t>
      </w:r>
      <w:r w:rsidRPr="00DE76AE">
        <w:rPr>
          <w:rFonts w:ascii="Times New Roman" w:hAnsi="Times New Roman" w:cs="Times New Roman"/>
          <w:sz w:val="24"/>
          <w:szCs w:val="24"/>
        </w:rPr>
        <w:t>учащийся</w:t>
      </w:r>
      <w:r w:rsidRPr="00DE76AE">
        <w:rPr>
          <w:rFonts w:ascii="Times New Roman" w:hAnsi="Times New Roman" w:cs="Times New Roman"/>
          <w:spacing w:val="40"/>
          <w:sz w:val="24"/>
          <w:szCs w:val="24"/>
        </w:rPr>
        <w:t xml:space="preserve"> </w:t>
      </w:r>
      <w:r w:rsidRPr="00DE76AE">
        <w:rPr>
          <w:rFonts w:ascii="Times New Roman" w:hAnsi="Times New Roman" w:cs="Times New Roman"/>
          <w:sz w:val="24"/>
          <w:szCs w:val="24"/>
        </w:rPr>
        <w:t>4</w:t>
      </w:r>
      <w:r w:rsidRPr="00DE76AE">
        <w:rPr>
          <w:rFonts w:ascii="Times New Roman" w:hAnsi="Times New Roman" w:cs="Times New Roman"/>
          <w:spacing w:val="-12"/>
          <w:sz w:val="24"/>
          <w:szCs w:val="24"/>
        </w:rPr>
        <w:t xml:space="preserve"> </w:t>
      </w:r>
      <w:r w:rsidRPr="00DE76AE">
        <w:rPr>
          <w:rFonts w:ascii="Times New Roman" w:hAnsi="Times New Roman" w:cs="Times New Roman"/>
          <w:sz w:val="24"/>
          <w:szCs w:val="24"/>
        </w:rPr>
        <w:t>класса МБОУ «СОШ № 140» города</w:t>
      </w:r>
      <w:r w:rsidRPr="006F7E6B">
        <w:t xml:space="preserve"> </w:t>
      </w:r>
      <w:r w:rsidRPr="00DE76AE">
        <w:rPr>
          <w:rFonts w:ascii="Times New Roman" w:hAnsi="Times New Roman" w:cs="Times New Roman"/>
          <w:sz w:val="24"/>
          <w:szCs w:val="24"/>
        </w:rPr>
        <w:t>Казани</w:t>
      </w:r>
      <w:r w:rsidRPr="006F7E6B">
        <w:rPr>
          <w:rFonts w:ascii="Times New Roman" w:hAnsi="Times New Roman" w:cs="Times New Roman"/>
          <w:b/>
          <w:i/>
          <w:spacing w:val="-4"/>
          <w:sz w:val="24"/>
          <w:szCs w:val="24"/>
        </w:rPr>
        <w:t xml:space="preserve"> </w:t>
      </w:r>
    </w:p>
    <w:p w:rsidR="006F7E6B" w:rsidRDefault="006F7E6B" w:rsidP="006F7E6B">
      <w:pPr>
        <w:spacing w:after="0" w:line="240" w:lineRule="auto"/>
        <w:ind w:right="369"/>
        <w:rPr>
          <w:rFonts w:ascii="Times New Roman" w:hAnsi="Times New Roman" w:cs="Times New Roman"/>
          <w:i/>
          <w:spacing w:val="-2"/>
          <w:sz w:val="24"/>
          <w:szCs w:val="24"/>
        </w:rPr>
      </w:pPr>
      <w:r w:rsidRPr="00DE76AE">
        <w:rPr>
          <w:rFonts w:ascii="Times New Roman" w:hAnsi="Times New Roman" w:cs="Times New Roman"/>
          <w:b/>
          <w:i/>
          <w:spacing w:val="-4"/>
          <w:sz w:val="24"/>
          <w:szCs w:val="24"/>
        </w:rPr>
        <w:t>Руководители</w:t>
      </w:r>
      <w:r w:rsidRPr="00DE76AE">
        <w:rPr>
          <w:rFonts w:ascii="Times New Roman" w:hAnsi="Times New Roman" w:cs="Times New Roman"/>
          <w:i/>
          <w:spacing w:val="-4"/>
          <w:sz w:val="24"/>
          <w:szCs w:val="24"/>
        </w:rPr>
        <w:t xml:space="preserve">: </w:t>
      </w:r>
      <w:r w:rsidRPr="00DE76AE">
        <w:rPr>
          <w:rFonts w:ascii="Times New Roman" w:hAnsi="Times New Roman" w:cs="Times New Roman"/>
          <w:i/>
          <w:sz w:val="24"/>
          <w:szCs w:val="24"/>
        </w:rPr>
        <w:t>Пахомова Надежда Владимировна учитель начальных классов</w:t>
      </w:r>
      <w:r w:rsidRPr="006F7E6B">
        <w:rPr>
          <w:rFonts w:ascii="Times New Roman" w:hAnsi="Times New Roman" w:cs="Times New Roman"/>
          <w:i/>
          <w:sz w:val="24"/>
          <w:szCs w:val="24"/>
        </w:rPr>
        <w:t xml:space="preserve"> </w:t>
      </w:r>
      <w:r w:rsidRPr="00DE76AE">
        <w:rPr>
          <w:rFonts w:ascii="Times New Roman" w:hAnsi="Times New Roman" w:cs="Times New Roman"/>
          <w:i/>
          <w:sz w:val="24"/>
          <w:szCs w:val="24"/>
        </w:rPr>
        <w:t>первой</w:t>
      </w:r>
      <w:r w:rsidRPr="00DE76AE">
        <w:rPr>
          <w:rFonts w:ascii="Times New Roman" w:hAnsi="Times New Roman" w:cs="Times New Roman"/>
          <w:i/>
          <w:spacing w:val="-8"/>
          <w:sz w:val="24"/>
          <w:szCs w:val="24"/>
        </w:rPr>
        <w:t xml:space="preserve"> </w:t>
      </w:r>
      <w:r w:rsidRPr="00DE76AE">
        <w:rPr>
          <w:rFonts w:ascii="Times New Roman" w:hAnsi="Times New Roman" w:cs="Times New Roman"/>
          <w:i/>
          <w:sz w:val="24"/>
          <w:szCs w:val="24"/>
        </w:rPr>
        <w:t>категории</w:t>
      </w:r>
      <w:r w:rsidRPr="00DE76AE">
        <w:rPr>
          <w:rFonts w:ascii="Times New Roman" w:hAnsi="Times New Roman" w:cs="Times New Roman"/>
          <w:i/>
          <w:spacing w:val="-8"/>
          <w:sz w:val="24"/>
          <w:szCs w:val="24"/>
        </w:rPr>
        <w:t xml:space="preserve"> </w:t>
      </w:r>
    </w:p>
    <w:p w:rsidR="006F7E6B" w:rsidRPr="00DE76AE" w:rsidRDefault="006F7E6B" w:rsidP="006F7E6B">
      <w:pPr>
        <w:spacing w:after="0" w:line="240" w:lineRule="auto"/>
        <w:ind w:right="369"/>
        <w:rPr>
          <w:rFonts w:ascii="Times New Roman" w:hAnsi="Times New Roman" w:cs="Times New Roman"/>
          <w:i/>
          <w:sz w:val="24"/>
          <w:szCs w:val="24"/>
        </w:rPr>
      </w:pPr>
      <w:r w:rsidRPr="00DE76AE">
        <w:rPr>
          <w:rFonts w:ascii="Times New Roman" w:hAnsi="Times New Roman" w:cs="Times New Roman"/>
          <w:i/>
          <w:spacing w:val="-2"/>
          <w:sz w:val="24"/>
          <w:szCs w:val="24"/>
        </w:rPr>
        <w:t>Искакова</w:t>
      </w:r>
      <w:r w:rsidRPr="00DE76AE">
        <w:rPr>
          <w:rFonts w:ascii="Times New Roman" w:hAnsi="Times New Roman" w:cs="Times New Roman"/>
          <w:i/>
          <w:spacing w:val="-8"/>
          <w:sz w:val="24"/>
          <w:szCs w:val="24"/>
        </w:rPr>
        <w:t xml:space="preserve"> </w:t>
      </w:r>
      <w:r w:rsidRPr="00DE76AE">
        <w:rPr>
          <w:rFonts w:ascii="Times New Roman" w:hAnsi="Times New Roman" w:cs="Times New Roman"/>
          <w:i/>
          <w:spacing w:val="-2"/>
          <w:sz w:val="24"/>
          <w:szCs w:val="24"/>
        </w:rPr>
        <w:t>Гульжиян</w:t>
      </w:r>
      <w:r w:rsidRPr="00DE76AE">
        <w:rPr>
          <w:rFonts w:ascii="Times New Roman" w:hAnsi="Times New Roman" w:cs="Times New Roman"/>
          <w:i/>
          <w:spacing w:val="-8"/>
          <w:sz w:val="24"/>
          <w:szCs w:val="24"/>
        </w:rPr>
        <w:t xml:space="preserve"> </w:t>
      </w:r>
      <w:r w:rsidRPr="00DE76AE">
        <w:rPr>
          <w:rFonts w:ascii="Times New Roman" w:hAnsi="Times New Roman" w:cs="Times New Roman"/>
          <w:i/>
          <w:spacing w:val="-2"/>
          <w:sz w:val="24"/>
          <w:szCs w:val="24"/>
        </w:rPr>
        <w:t>Рафаэльевна</w:t>
      </w:r>
      <w:r w:rsidRPr="006F7E6B">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DE76AE">
        <w:rPr>
          <w:rFonts w:ascii="Times New Roman" w:hAnsi="Times New Roman" w:cs="Times New Roman"/>
          <w:i/>
          <w:sz w:val="24"/>
          <w:szCs w:val="24"/>
        </w:rPr>
        <w:t>учитель</w:t>
      </w:r>
      <w:r w:rsidRPr="00DE76AE">
        <w:rPr>
          <w:rFonts w:ascii="Times New Roman" w:hAnsi="Times New Roman" w:cs="Times New Roman"/>
          <w:i/>
          <w:spacing w:val="-18"/>
          <w:sz w:val="24"/>
          <w:szCs w:val="24"/>
        </w:rPr>
        <w:t xml:space="preserve"> </w:t>
      </w:r>
      <w:r w:rsidRPr="00DE76AE">
        <w:rPr>
          <w:rFonts w:ascii="Times New Roman" w:hAnsi="Times New Roman" w:cs="Times New Roman"/>
          <w:i/>
          <w:sz w:val="24"/>
          <w:szCs w:val="24"/>
        </w:rPr>
        <w:t>истории высшей</w:t>
      </w:r>
    </w:p>
    <w:p w:rsidR="006F7E6B" w:rsidRDefault="006F7E6B" w:rsidP="006F7E6B">
      <w:pPr>
        <w:pStyle w:val="a4"/>
        <w:tabs>
          <w:tab w:val="left" w:leader="dot" w:pos="9602"/>
        </w:tabs>
        <w:spacing w:before="74" w:line="508" w:lineRule="auto"/>
        <w:ind w:left="143" w:right="313" w:hanging="1"/>
        <w:jc w:val="center"/>
        <w:rPr>
          <w:spacing w:val="-4"/>
        </w:rPr>
      </w:pPr>
    </w:p>
    <w:p w:rsidR="006F7E6B" w:rsidRDefault="001E5BCF" w:rsidP="006F7E6B">
      <w:pPr>
        <w:pStyle w:val="a4"/>
        <w:tabs>
          <w:tab w:val="left" w:leader="dot" w:pos="9602"/>
        </w:tabs>
        <w:spacing w:before="74" w:line="508" w:lineRule="auto"/>
        <w:ind w:left="143" w:right="313" w:hanging="1"/>
        <w:jc w:val="center"/>
        <w:rPr>
          <w:spacing w:val="80"/>
          <w:w w:val="150"/>
        </w:rPr>
      </w:pPr>
      <w:r>
        <w:rPr>
          <w:spacing w:val="-4"/>
        </w:rPr>
        <w:t>План</w:t>
      </w:r>
    </w:p>
    <w:p w:rsidR="001E5BCF" w:rsidRDefault="00776451" w:rsidP="006F7E6B">
      <w:pPr>
        <w:pStyle w:val="a4"/>
        <w:tabs>
          <w:tab w:val="left" w:leader="dot" w:pos="9602"/>
        </w:tabs>
        <w:spacing w:after="0"/>
        <w:ind w:left="143" w:right="313" w:hanging="1"/>
        <w:jc w:val="both"/>
      </w:pPr>
      <w:r>
        <w:rPr>
          <w:spacing w:val="-2"/>
        </w:rPr>
        <w:t>Введение</w:t>
      </w:r>
    </w:p>
    <w:p w:rsidR="001E5BCF" w:rsidRDefault="001E5BCF" w:rsidP="006F7E6B">
      <w:pPr>
        <w:pStyle w:val="a4"/>
        <w:tabs>
          <w:tab w:val="left" w:leader="dot" w:pos="9467"/>
        </w:tabs>
        <w:spacing w:after="0"/>
        <w:ind w:left="143" w:hanging="1"/>
        <w:jc w:val="both"/>
      </w:pPr>
      <w:r>
        <w:t>Глава</w:t>
      </w:r>
      <w:r>
        <w:rPr>
          <w:spacing w:val="-13"/>
        </w:rPr>
        <w:t xml:space="preserve"> </w:t>
      </w:r>
      <w:r>
        <w:t>I.</w:t>
      </w:r>
      <w:r>
        <w:rPr>
          <w:spacing w:val="-11"/>
        </w:rPr>
        <w:t xml:space="preserve"> </w:t>
      </w:r>
      <w:r>
        <w:t>Теоретический</w:t>
      </w:r>
      <w:r>
        <w:rPr>
          <w:spacing w:val="-13"/>
        </w:rPr>
        <w:t xml:space="preserve"> </w:t>
      </w:r>
      <w:r>
        <w:t>анализ</w:t>
      </w:r>
      <w:r>
        <w:rPr>
          <w:spacing w:val="-10"/>
        </w:rPr>
        <w:t xml:space="preserve"> </w:t>
      </w:r>
      <w:r>
        <w:t>исторической</w:t>
      </w:r>
      <w:r>
        <w:rPr>
          <w:spacing w:val="-12"/>
        </w:rPr>
        <w:t xml:space="preserve"> </w:t>
      </w:r>
      <w:r w:rsidR="00776451">
        <w:rPr>
          <w:spacing w:val="-2"/>
        </w:rPr>
        <w:t>памяти</w:t>
      </w:r>
    </w:p>
    <w:p w:rsidR="001E5BCF" w:rsidRDefault="001E5BCF" w:rsidP="006F7E6B">
      <w:pPr>
        <w:pStyle w:val="a4"/>
        <w:tabs>
          <w:tab w:val="left" w:leader="dot" w:pos="9468"/>
        </w:tabs>
        <w:spacing w:after="0"/>
        <w:ind w:left="143" w:right="447" w:hanging="1"/>
        <w:jc w:val="both"/>
      </w:pPr>
      <w:r>
        <w:t xml:space="preserve">Глава II. Исследование особенностей исторической памяти и Великой Отечественной войны учащимися и сотрудниками МБОУ «СОШ « 140», </w:t>
      </w:r>
      <w:r>
        <w:rPr>
          <w:spacing w:val="-2"/>
        </w:rPr>
        <w:t>Советского</w:t>
      </w:r>
      <w:r>
        <w:rPr>
          <w:spacing w:val="-8"/>
        </w:rPr>
        <w:t xml:space="preserve"> </w:t>
      </w:r>
      <w:r>
        <w:rPr>
          <w:spacing w:val="-2"/>
        </w:rPr>
        <w:t>района</w:t>
      </w:r>
      <w:r>
        <w:rPr>
          <w:spacing w:val="-9"/>
        </w:rPr>
        <w:t xml:space="preserve"> </w:t>
      </w:r>
      <w:r>
        <w:rPr>
          <w:spacing w:val="-2"/>
        </w:rPr>
        <w:t>г.</w:t>
      </w:r>
      <w:r>
        <w:rPr>
          <w:spacing w:val="-7"/>
        </w:rPr>
        <w:t xml:space="preserve"> </w:t>
      </w:r>
      <w:r w:rsidR="00776451">
        <w:rPr>
          <w:spacing w:val="-2"/>
        </w:rPr>
        <w:t>Казани</w:t>
      </w:r>
    </w:p>
    <w:p w:rsidR="001E5BCF" w:rsidRDefault="00776451" w:rsidP="006F7E6B">
      <w:pPr>
        <w:pStyle w:val="a4"/>
        <w:tabs>
          <w:tab w:val="left" w:leader="dot" w:pos="9412"/>
        </w:tabs>
        <w:spacing w:after="0"/>
        <w:ind w:left="143" w:hanging="1"/>
        <w:jc w:val="both"/>
      </w:pPr>
      <w:r>
        <w:rPr>
          <w:spacing w:val="-2"/>
        </w:rPr>
        <w:t>Заключение</w:t>
      </w:r>
    </w:p>
    <w:p w:rsidR="001E5BCF" w:rsidRDefault="001E5BCF" w:rsidP="006F7E6B">
      <w:pPr>
        <w:pStyle w:val="a4"/>
        <w:spacing w:before="74"/>
        <w:ind w:left="2152" w:right="2281"/>
        <w:jc w:val="center"/>
      </w:pPr>
      <w:r>
        <w:rPr>
          <w:spacing w:val="-2"/>
        </w:rPr>
        <w:t>Введение</w:t>
      </w:r>
    </w:p>
    <w:p w:rsidR="001E5BCF" w:rsidRPr="006F7E6B" w:rsidRDefault="001E5BCF" w:rsidP="006F7E6B">
      <w:pPr>
        <w:pStyle w:val="a4"/>
        <w:spacing w:after="0"/>
        <w:ind w:left="143" w:right="281" w:firstLine="652"/>
        <w:jc w:val="both"/>
      </w:pPr>
      <w:r w:rsidRPr="006F7E6B">
        <w:t>Я живу в прекрасной стране мира. Я люблю свою страну. Я радуюсь ее успехам и переживаю сложные моменты в ее развитии. В будущем я планирую поступить</w:t>
      </w:r>
      <w:r w:rsidRPr="006F7E6B">
        <w:rPr>
          <w:spacing w:val="-4"/>
        </w:rPr>
        <w:t xml:space="preserve"> </w:t>
      </w:r>
      <w:r w:rsidRPr="006F7E6B">
        <w:t>в</w:t>
      </w:r>
      <w:r w:rsidRPr="006F7E6B">
        <w:rPr>
          <w:spacing w:val="-6"/>
        </w:rPr>
        <w:t xml:space="preserve"> </w:t>
      </w:r>
      <w:r w:rsidRPr="006F7E6B">
        <w:t>военное</w:t>
      </w:r>
      <w:r w:rsidRPr="006F7E6B">
        <w:rPr>
          <w:spacing w:val="-6"/>
        </w:rPr>
        <w:t xml:space="preserve"> </w:t>
      </w:r>
      <w:r w:rsidRPr="006F7E6B">
        <w:t>училище</w:t>
      </w:r>
      <w:r w:rsidRPr="006F7E6B">
        <w:rPr>
          <w:spacing w:val="-4"/>
        </w:rPr>
        <w:t xml:space="preserve"> </w:t>
      </w:r>
      <w:r w:rsidRPr="006F7E6B">
        <w:t>и,</w:t>
      </w:r>
      <w:r w:rsidRPr="006F7E6B">
        <w:rPr>
          <w:spacing w:val="-5"/>
        </w:rPr>
        <w:t xml:space="preserve"> </w:t>
      </w:r>
      <w:r w:rsidRPr="006F7E6B">
        <w:t>поэтому</w:t>
      </w:r>
      <w:r w:rsidRPr="006F7E6B">
        <w:rPr>
          <w:spacing w:val="-4"/>
        </w:rPr>
        <w:t xml:space="preserve"> </w:t>
      </w:r>
      <w:r w:rsidRPr="006F7E6B">
        <w:t>мне</w:t>
      </w:r>
      <w:r w:rsidRPr="006F7E6B">
        <w:rPr>
          <w:spacing w:val="-4"/>
        </w:rPr>
        <w:t xml:space="preserve"> </w:t>
      </w:r>
      <w:r w:rsidRPr="006F7E6B">
        <w:t>особенно</w:t>
      </w:r>
      <w:r w:rsidRPr="006F7E6B">
        <w:rPr>
          <w:spacing w:val="-4"/>
        </w:rPr>
        <w:t xml:space="preserve"> </w:t>
      </w:r>
      <w:r w:rsidRPr="006F7E6B">
        <w:t>близка</w:t>
      </w:r>
      <w:r w:rsidRPr="006F7E6B">
        <w:rPr>
          <w:spacing w:val="-4"/>
        </w:rPr>
        <w:t xml:space="preserve"> </w:t>
      </w:r>
      <w:r w:rsidRPr="006F7E6B">
        <w:t>тема,</w:t>
      </w:r>
      <w:r w:rsidRPr="006F7E6B">
        <w:rPr>
          <w:spacing w:val="-4"/>
        </w:rPr>
        <w:t xml:space="preserve"> </w:t>
      </w:r>
      <w:r w:rsidRPr="006F7E6B">
        <w:t>связанная</w:t>
      </w:r>
      <w:r w:rsidRPr="006F7E6B">
        <w:rPr>
          <w:spacing w:val="-5"/>
        </w:rPr>
        <w:t xml:space="preserve"> </w:t>
      </w:r>
      <w:r w:rsidRPr="006F7E6B">
        <w:t>с войной, защитой моего Отечества.</w:t>
      </w:r>
    </w:p>
    <w:p w:rsidR="001E5BCF" w:rsidRPr="006F7E6B" w:rsidRDefault="001E5BCF" w:rsidP="006F7E6B">
      <w:pPr>
        <w:pStyle w:val="a4"/>
        <w:spacing w:before="1" w:after="0"/>
        <w:ind w:left="143" w:right="280" w:firstLine="327"/>
        <w:jc w:val="both"/>
      </w:pPr>
      <w:r w:rsidRPr="006F7E6B">
        <w:t>Одной из проблем современной России, на которую стоит обратить особое внимание, это состояние исторической памяти населения к Великой Отечественной войне. Великая Отечественная война – великое событие XX столетия не только для народов нашей страны. Прошлое нашей страны,</w:t>
      </w:r>
      <w:r w:rsidRPr="006F7E6B">
        <w:rPr>
          <w:spacing w:val="40"/>
        </w:rPr>
        <w:t xml:space="preserve"> </w:t>
      </w:r>
      <w:r w:rsidRPr="006F7E6B">
        <w:t>каким бы трудным оно ни было,</w:t>
      </w:r>
      <w:r w:rsidRPr="006F7E6B">
        <w:rPr>
          <w:spacing w:val="80"/>
        </w:rPr>
        <w:t xml:space="preserve"> </w:t>
      </w:r>
      <w:r w:rsidRPr="006F7E6B">
        <w:t>это</w:t>
      </w:r>
      <w:r w:rsidRPr="006F7E6B">
        <w:rPr>
          <w:spacing w:val="40"/>
        </w:rPr>
        <w:t xml:space="preserve"> </w:t>
      </w:r>
      <w:r w:rsidRPr="006F7E6B">
        <w:t>достояние народа,</w:t>
      </w:r>
      <w:r w:rsidRPr="006F7E6B">
        <w:rPr>
          <w:spacing w:val="40"/>
        </w:rPr>
        <w:t xml:space="preserve"> </w:t>
      </w:r>
      <w:r w:rsidRPr="006F7E6B">
        <w:t>а его сохранение в памяти народной –</w:t>
      </w:r>
      <w:r w:rsidRPr="006F7E6B">
        <w:rPr>
          <w:spacing w:val="40"/>
        </w:rPr>
        <w:t xml:space="preserve"> </w:t>
      </w:r>
      <w:r w:rsidRPr="006F7E6B">
        <w:t>важнейшая политическая,</w:t>
      </w:r>
      <w:r w:rsidRPr="006F7E6B">
        <w:rPr>
          <w:spacing w:val="40"/>
        </w:rPr>
        <w:t xml:space="preserve"> </w:t>
      </w:r>
      <w:r w:rsidRPr="006F7E6B">
        <w:t>нравственная, культурная задача.</w:t>
      </w:r>
    </w:p>
    <w:p w:rsidR="001E5BCF" w:rsidRPr="006F7E6B" w:rsidRDefault="001E5BCF" w:rsidP="006F7E6B">
      <w:pPr>
        <w:pStyle w:val="a4"/>
        <w:spacing w:after="0"/>
        <w:ind w:left="143" w:right="288"/>
        <w:jc w:val="both"/>
      </w:pPr>
      <w:r w:rsidRPr="006F7E6B">
        <w:rPr>
          <w:i/>
        </w:rPr>
        <w:t>Актуальность темы</w:t>
      </w:r>
      <w:r w:rsidRPr="006F7E6B">
        <w:t>: сохранение исторической памяти о великом и в то же время трагическом</w:t>
      </w:r>
      <w:r w:rsidRPr="006F7E6B">
        <w:rPr>
          <w:spacing w:val="40"/>
        </w:rPr>
        <w:t xml:space="preserve"> </w:t>
      </w:r>
      <w:r w:rsidRPr="006F7E6B">
        <w:t>событии для нашей страны.</w:t>
      </w:r>
    </w:p>
    <w:p w:rsidR="001E5BCF" w:rsidRPr="006F7E6B" w:rsidRDefault="001E5BCF" w:rsidP="006F7E6B">
      <w:pPr>
        <w:pStyle w:val="a4"/>
        <w:spacing w:after="0"/>
        <w:ind w:left="143" w:right="283"/>
        <w:jc w:val="both"/>
      </w:pPr>
      <w:r w:rsidRPr="006F7E6B">
        <w:rPr>
          <w:i/>
        </w:rPr>
        <w:t>Цель исследования</w:t>
      </w:r>
      <w:r w:rsidRPr="006F7E6B">
        <w:t>: выявление состояния исторической памяти о войне у различных возрастных групп населения. Изучались интерес к событиям Великой Отечественной войны, источники знаний о ней и оценка их значимости, персоналии войны, подводились уроки войны.</w:t>
      </w:r>
    </w:p>
    <w:p w:rsidR="001E5BCF" w:rsidRPr="006F7E6B" w:rsidRDefault="001E5BCF" w:rsidP="006F7E6B">
      <w:pPr>
        <w:spacing w:after="0" w:line="240" w:lineRule="auto"/>
        <w:ind w:left="143" w:right="283"/>
        <w:jc w:val="both"/>
        <w:rPr>
          <w:rFonts w:ascii="Times New Roman" w:hAnsi="Times New Roman" w:cs="Times New Roman"/>
          <w:sz w:val="24"/>
          <w:szCs w:val="24"/>
        </w:rPr>
      </w:pPr>
      <w:r w:rsidRPr="006F7E6B">
        <w:rPr>
          <w:rFonts w:ascii="Times New Roman" w:hAnsi="Times New Roman" w:cs="Times New Roman"/>
          <w:i/>
          <w:sz w:val="24"/>
          <w:szCs w:val="24"/>
        </w:rPr>
        <w:t>Объект исследования</w:t>
      </w:r>
      <w:r w:rsidRPr="006F7E6B">
        <w:rPr>
          <w:rFonts w:ascii="Times New Roman" w:hAnsi="Times New Roman" w:cs="Times New Roman"/>
          <w:sz w:val="24"/>
          <w:szCs w:val="24"/>
        </w:rPr>
        <w:t xml:space="preserve">: учащиеся 4, 10 классов и родители учащихся данных </w:t>
      </w:r>
      <w:r w:rsidRPr="006F7E6B">
        <w:rPr>
          <w:rFonts w:ascii="Times New Roman" w:hAnsi="Times New Roman" w:cs="Times New Roman"/>
          <w:spacing w:val="-2"/>
          <w:sz w:val="24"/>
          <w:szCs w:val="24"/>
        </w:rPr>
        <w:t>классов.</w:t>
      </w:r>
    </w:p>
    <w:p w:rsidR="001E5BCF" w:rsidRPr="006F7E6B" w:rsidRDefault="001E5BCF" w:rsidP="006F7E6B">
      <w:pPr>
        <w:pStyle w:val="a4"/>
        <w:spacing w:after="0"/>
        <w:ind w:left="143" w:right="280" w:firstLine="210"/>
        <w:jc w:val="both"/>
      </w:pPr>
      <w:r w:rsidRPr="006F7E6B">
        <w:rPr>
          <w:i/>
        </w:rPr>
        <w:t>Методы исследования</w:t>
      </w:r>
      <w:r w:rsidRPr="006F7E6B">
        <w:t>: изучение соответствующей литературы по теме, проведение социологического опроса учеников школы и старшего поколения.</w:t>
      </w:r>
    </w:p>
    <w:p w:rsidR="001E5BCF" w:rsidRPr="006F7E6B" w:rsidRDefault="001E5BCF" w:rsidP="006F7E6B">
      <w:pPr>
        <w:pStyle w:val="a4"/>
        <w:spacing w:after="0"/>
        <w:ind w:left="143" w:right="282"/>
        <w:jc w:val="both"/>
      </w:pPr>
      <w:r w:rsidRPr="006F7E6B">
        <w:rPr>
          <w:i/>
        </w:rPr>
        <w:t>Предмет исследования</w:t>
      </w:r>
      <w:r w:rsidRPr="006F7E6B">
        <w:t>: отражение памяти о Великой Отечественной войне в представлениях, знаниях, образах, эмоциях, чувствах</w:t>
      </w:r>
    </w:p>
    <w:p w:rsidR="001E5BCF" w:rsidRPr="006F7E6B" w:rsidRDefault="001E5BCF" w:rsidP="006F7E6B">
      <w:pPr>
        <w:spacing w:after="0" w:line="240" w:lineRule="auto"/>
        <w:ind w:left="143" w:right="287"/>
        <w:jc w:val="both"/>
        <w:rPr>
          <w:rFonts w:ascii="Times New Roman" w:hAnsi="Times New Roman" w:cs="Times New Roman"/>
          <w:sz w:val="24"/>
          <w:szCs w:val="24"/>
        </w:rPr>
      </w:pPr>
      <w:r w:rsidRPr="006F7E6B">
        <w:rPr>
          <w:rFonts w:ascii="Times New Roman" w:hAnsi="Times New Roman" w:cs="Times New Roman"/>
          <w:i/>
          <w:sz w:val="24"/>
          <w:szCs w:val="24"/>
        </w:rPr>
        <w:t>Гипотезы исследования</w:t>
      </w:r>
      <w:r w:rsidRPr="006F7E6B">
        <w:rPr>
          <w:rFonts w:ascii="Times New Roman" w:hAnsi="Times New Roman" w:cs="Times New Roman"/>
          <w:sz w:val="24"/>
          <w:szCs w:val="24"/>
        </w:rPr>
        <w:t xml:space="preserve">: «живая» память» ослабевает, но интерес к прошлому </w:t>
      </w:r>
      <w:r w:rsidRPr="006F7E6B">
        <w:rPr>
          <w:rFonts w:ascii="Times New Roman" w:hAnsi="Times New Roman" w:cs="Times New Roman"/>
          <w:spacing w:val="-2"/>
          <w:sz w:val="24"/>
          <w:szCs w:val="24"/>
        </w:rPr>
        <w:t>остается.</w:t>
      </w:r>
    </w:p>
    <w:p w:rsidR="001E5BCF" w:rsidRPr="006F7E6B" w:rsidRDefault="001E5BCF" w:rsidP="006F7E6B">
      <w:pPr>
        <w:spacing w:after="0" w:line="240" w:lineRule="auto"/>
        <w:ind w:left="143" w:right="276"/>
        <w:jc w:val="both"/>
        <w:rPr>
          <w:rFonts w:ascii="Times New Roman" w:hAnsi="Times New Roman" w:cs="Times New Roman"/>
          <w:sz w:val="24"/>
          <w:szCs w:val="24"/>
        </w:rPr>
      </w:pPr>
      <w:r w:rsidRPr="006F7E6B">
        <w:rPr>
          <w:rFonts w:ascii="Times New Roman" w:hAnsi="Times New Roman" w:cs="Times New Roman"/>
          <w:i/>
          <w:sz w:val="24"/>
          <w:szCs w:val="24"/>
        </w:rPr>
        <w:t xml:space="preserve">Научная новизна предполагаемого исследования </w:t>
      </w:r>
      <w:r w:rsidRPr="006F7E6B">
        <w:rPr>
          <w:rFonts w:ascii="Times New Roman" w:hAnsi="Times New Roman" w:cs="Times New Roman"/>
          <w:sz w:val="24"/>
          <w:szCs w:val="24"/>
        </w:rPr>
        <w:t xml:space="preserve">заключается в возможности изучить данный вопрос через опрос учащихся и родителей МБОУ «СОШ № </w:t>
      </w:r>
      <w:r w:rsidRPr="006F7E6B">
        <w:rPr>
          <w:rFonts w:ascii="Times New Roman" w:hAnsi="Times New Roman" w:cs="Times New Roman"/>
          <w:spacing w:val="-2"/>
          <w:sz w:val="24"/>
          <w:szCs w:val="24"/>
        </w:rPr>
        <w:t>140».</w:t>
      </w:r>
    </w:p>
    <w:p w:rsidR="00625628" w:rsidRDefault="001E5BCF" w:rsidP="00625628">
      <w:pPr>
        <w:pStyle w:val="a4"/>
        <w:spacing w:after="0"/>
        <w:ind w:left="143" w:right="273" w:firstLine="474"/>
        <w:jc w:val="both"/>
      </w:pPr>
      <w:r>
        <w:t>В процессе написания работы использовались различные источники. К 70</w:t>
      </w:r>
      <w:r w:rsidR="006F7E6B">
        <w:t xml:space="preserve"> </w:t>
      </w:r>
      <w:r>
        <w:t>- летию</w:t>
      </w:r>
      <w:r>
        <w:rPr>
          <w:spacing w:val="79"/>
        </w:rPr>
        <w:t xml:space="preserve"> </w:t>
      </w:r>
      <w:r>
        <w:t>Великой</w:t>
      </w:r>
      <w:r>
        <w:rPr>
          <w:spacing w:val="78"/>
        </w:rPr>
        <w:t xml:space="preserve"> </w:t>
      </w:r>
      <w:r>
        <w:t>Победы</w:t>
      </w:r>
      <w:r>
        <w:rPr>
          <w:spacing w:val="80"/>
        </w:rPr>
        <w:t xml:space="preserve"> </w:t>
      </w:r>
      <w:r>
        <w:t>над</w:t>
      </w:r>
      <w:r>
        <w:rPr>
          <w:spacing w:val="79"/>
        </w:rPr>
        <w:t xml:space="preserve"> </w:t>
      </w:r>
      <w:r>
        <w:t>фашизмом</w:t>
      </w:r>
      <w:r>
        <w:rPr>
          <w:spacing w:val="80"/>
        </w:rPr>
        <w:t xml:space="preserve"> </w:t>
      </w:r>
      <w:r>
        <w:t>под</w:t>
      </w:r>
      <w:r>
        <w:rPr>
          <w:spacing w:val="77"/>
        </w:rPr>
        <w:t xml:space="preserve"> </w:t>
      </w:r>
      <w:r>
        <w:t>эгидой</w:t>
      </w:r>
      <w:r>
        <w:rPr>
          <w:spacing w:val="80"/>
        </w:rPr>
        <w:t xml:space="preserve"> </w:t>
      </w:r>
      <w:r>
        <w:t>Министерства</w:t>
      </w:r>
      <w:r>
        <w:rPr>
          <w:spacing w:val="80"/>
        </w:rPr>
        <w:t xml:space="preserve"> </w:t>
      </w:r>
      <w:r>
        <w:t>обороны</w:t>
      </w:r>
      <w:r w:rsidR="00625628">
        <w:t xml:space="preserve"> России вышел 12-томный научный труд «Великая Отечественная война 1941- 1945 годов». Я познакомился с этой книгой, где рассказываются события Великой Отечественной войны. Книга заставляет пережить страшные события той войны. Думаю, в будущем я ее изучу. Мною использованы источники в основном электронного ресурса. Много разных статей посвящены изучению данного</w:t>
      </w:r>
      <w:r w:rsidR="00625628">
        <w:rPr>
          <w:spacing w:val="40"/>
        </w:rPr>
        <w:t xml:space="preserve"> </w:t>
      </w:r>
      <w:r w:rsidR="00625628">
        <w:t>вопроса.</w:t>
      </w:r>
      <w:r w:rsidR="00625628">
        <w:rPr>
          <w:spacing w:val="40"/>
        </w:rPr>
        <w:t xml:space="preserve"> </w:t>
      </w:r>
      <w:r w:rsidR="00625628">
        <w:t>В</w:t>
      </w:r>
      <w:r w:rsidR="00625628">
        <w:rPr>
          <w:spacing w:val="40"/>
        </w:rPr>
        <w:t xml:space="preserve"> </w:t>
      </w:r>
      <w:r w:rsidR="00625628">
        <w:t>своей</w:t>
      </w:r>
      <w:r w:rsidR="00625628">
        <w:rPr>
          <w:spacing w:val="40"/>
        </w:rPr>
        <w:t xml:space="preserve"> </w:t>
      </w:r>
      <w:r w:rsidR="00625628">
        <w:t>работе</w:t>
      </w:r>
      <w:r w:rsidR="00625628">
        <w:rPr>
          <w:spacing w:val="40"/>
        </w:rPr>
        <w:t xml:space="preserve"> </w:t>
      </w:r>
      <w:r w:rsidR="00625628">
        <w:t>я</w:t>
      </w:r>
      <w:r w:rsidR="00625628">
        <w:rPr>
          <w:spacing w:val="40"/>
        </w:rPr>
        <w:t xml:space="preserve"> </w:t>
      </w:r>
      <w:r w:rsidR="00625628">
        <w:t>использовал</w:t>
      </w:r>
      <w:r w:rsidR="00625628">
        <w:rPr>
          <w:spacing w:val="40"/>
        </w:rPr>
        <w:t xml:space="preserve"> </w:t>
      </w:r>
      <w:r w:rsidR="00625628">
        <w:t>исследования</w:t>
      </w:r>
      <w:r w:rsidR="00625628">
        <w:rPr>
          <w:spacing w:val="40"/>
        </w:rPr>
        <w:t xml:space="preserve"> </w:t>
      </w:r>
      <w:r w:rsidR="00625628">
        <w:t>Черновой</w:t>
      </w:r>
      <w:r w:rsidR="00625628">
        <w:rPr>
          <w:spacing w:val="40"/>
        </w:rPr>
        <w:t xml:space="preserve"> </w:t>
      </w:r>
      <w:r w:rsidR="00625628">
        <w:t>О.В.</w:t>
      </w:r>
    </w:p>
    <w:p w:rsidR="00625628" w:rsidRDefault="00625628" w:rsidP="00625628">
      <w:pPr>
        <w:pStyle w:val="a4"/>
        <w:spacing w:before="1" w:after="0"/>
        <w:ind w:left="143" w:right="279"/>
        <w:jc w:val="both"/>
      </w:pPr>
      <w:r>
        <w:t>«Историческая память россиян о Великой Отечественной войне», взял из данной работы некоторые вопросы по анкете. Соколова М.В. «Что такое историческая память», где рассматриваются теоретические вопросы исторической памяти, виды памяти. Работа состоит из введения, двух глав, заключения, списка использованной литературы. В первой главе дается теоретический анализ понятия историческая память. Во второй главе анализируется социологический опрос по теме.</w:t>
      </w:r>
    </w:p>
    <w:p w:rsidR="00625628" w:rsidRDefault="00625628" w:rsidP="00625628">
      <w:pPr>
        <w:rPr>
          <w:lang w:eastAsia="ru-RU"/>
        </w:rPr>
      </w:pPr>
    </w:p>
    <w:p w:rsidR="00625628" w:rsidRPr="00625628" w:rsidRDefault="00625628" w:rsidP="00625628">
      <w:pPr>
        <w:pStyle w:val="a4"/>
        <w:spacing w:before="74"/>
        <w:ind w:left="143"/>
        <w:jc w:val="center"/>
        <w:rPr>
          <w:b/>
        </w:rPr>
      </w:pPr>
      <w:r w:rsidRPr="00625628">
        <w:rPr>
          <w:b/>
        </w:rPr>
        <w:t>Глава</w:t>
      </w:r>
      <w:r w:rsidRPr="00625628">
        <w:rPr>
          <w:b/>
          <w:spacing w:val="-13"/>
        </w:rPr>
        <w:t xml:space="preserve"> </w:t>
      </w:r>
      <w:r w:rsidRPr="00625628">
        <w:rPr>
          <w:b/>
        </w:rPr>
        <w:t>I.</w:t>
      </w:r>
      <w:r w:rsidRPr="00625628">
        <w:rPr>
          <w:b/>
          <w:spacing w:val="-11"/>
        </w:rPr>
        <w:t xml:space="preserve"> </w:t>
      </w:r>
      <w:r w:rsidRPr="00625628">
        <w:rPr>
          <w:b/>
        </w:rPr>
        <w:t>Теоретический</w:t>
      </w:r>
      <w:r w:rsidRPr="00625628">
        <w:rPr>
          <w:b/>
          <w:spacing w:val="-13"/>
        </w:rPr>
        <w:t xml:space="preserve"> </w:t>
      </w:r>
      <w:r w:rsidRPr="00625628">
        <w:rPr>
          <w:b/>
        </w:rPr>
        <w:t>анализ</w:t>
      </w:r>
      <w:r w:rsidRPr="00625628">
        <w:rPr>
          <w:b/>
          <w:spacing w:val="-10"/>
        </w:rPr>
        <w:t xml:space="preserve"> </w:t>
      </w:r>
      <w:r w:rsidRPr="00625628">
        <w:rPr>
          <w:b/>
        </w:rPr>
        <w:t>исторической</w:t>
      </w:r>
      <w:r w:rsidRPr="00625628">
        <w:rPr>
          <w:b/>
          <w:spacing w:val="-12"/>
        </w:rPr>
        <w:t xml:space="preserve"> </w:t>
      </w:r>
      <w:r w:rsidRPr="00625628">
        <w:rPr>
          <w:b/>
          <w:spacing w:val="-2"/>
        </w:rPr>
        <w:t>памяти</w:t>
      </w:r>
    </w:p>
    <w:p w:rsidR="00625628" w:rsidRDefault="00625628" w:rsidP="00625628">
      <w:pPr>
        <w:pStyle w:val="a4"/>
        <w:spacing w:after="0"/>
        <w:ind w:left="143" w:right="281" w:firstLine="378"/>
        <w:jc w:val="both"/>
      </w:pPr>
      <w:r>
        <w:t>Все дальше от нас уходит самая страшная война в истории человечества. В исторической памяти российского общества Великая Отечественная война занимает особое место. Исследования Фонда общественного мнения показывают, что праздник Победы является самым знаменательным днем для большинства населения России.(3) Умирают ветераны, в СМИ всё чаще внедряются искаженные факты военных лет, забываются герои войны , искажаются события войны. То есть историческая память со временем ещё больше политически и идеологически актуализируется (1) Отметим, что представления об исторической памяти на первый взгляд выглядят однозначными – это исторические события и их персонажи, однако практика исследований показывает, что коллективные воспоминания в действительности кристаллизуются на событиях и личностях, обладающих большой ценностной нагрузкой. Содержательно наполненные воспоминания обычно касаются героических или, наоборот, нравственно травмирующих событий истории, ее позитивно или негативно окрашенных эпизодов. Таким образом, предметом исторической памяти можно считать не любые исторические события и персонажи, а те, которые в значительной степени актуальны для современной жизни общества.</w:t>
      </w:r>
    </w:p>
    <w:p w:rsidR="00625628" w:rsidRDefault="00625628" w:rsidP="00625628">
      <w:pPr>
        <w:pStyle w:val="a4"/>
        <w:spacing w:before="1" w:after="0"/>
        <w:ind w:left="143" w:right="281" w:firstLine="628"/>
        <w:jc w:val="both"/>
        <w:rPr>
          <w:spacing w:val="-2"/>
        </w:rPr>
      </w:pPr>
      <w:r>
        <w:t>Как известно, главным итогом Великой Победы явились полный разгром гитлеровской армии и формирование современного миропорядка. В то же некоторыми авторами книг искажается подлинная история войны. Наше поколение имеет представления о событиях того времени как через «живую память» – рассказы, письма, встреч с Ветеранами войны и тыла</w:t>
      </w:r>
      <w:r>
        <w:rPr>
          <w:spacing w:val="40"/>
        </w:rPr>
        <w:t xml:space="preserve"> </w:t>
      </w:r>
      <w:r>
        <w:t>или через официальную историю, которую мы изучаем в школе, через чтение художественной и документальной литературы, посещение музеев, просмотр кинофильмов. Но с каждым годом Ветеранов становится все меньше. По мнению М.В. Соколовой, с естественным уходом людей - современников исторических</w:t>
      </w:r>
      <w:r>
        <w:rPr>
          <w:spacing w:val="25"/>
        </w:rPr>
        <w:t xml:space="preserve">  </w:t>
      </w:r>
      <w:r>
        <w:t>событий</w:t>
      </w:r>
      <w:r>
        <w:rPr>
          <w:spacing w:val="26"/>
        </w:rPr>
        <w:t xml:space="preserve">  </w:t>
      </w:r>
      <w:r>
        <w:t>историческая</w:t>
      </w:r>
      <w:r>
        <w:rPr>
          <w:spacing w:val="25"/>
        </w:rPr>
        <w:t xml:space="preserve">  </w:t>
      </w:r>
      <w:r>
        <w:t>память</w:t>
      </w:r>
      <w:r>
        <w:rPr>
          <w:spacing w:val="25"/>
        </w:rPr>
        <w:t xml:space="preserve">  </w:t>
      </w:r>
      <w:r>
        <w:t>меняется,</w:t>
      </w:r>
      <w:r>
        <w:rPr>
          <w:spacing w:val="26"/>
        </w:rPr>
        <w:t xml:space="preserve">  </w:t>
      </w:r>
      <w:r>
        <w:t>приобретает</w:t>
      </w:r>
      <w:r>
        <w:rPr>
          <w:spacing w:val="26"/>
        </w:rPr>
        <w:t xml:space="preserve">  </w:t>
      </w:r>
      <w:r>
        <w:rPr>
          <w:spacing w:val="-2"/>
        </w:rPr>
        <w:t xml:space="preserve">новые </w:t>
      </w:r>
      <w:r>
        <w:t>оттенки, становится менее достоверной и более насыщенной «реальностями» дня сегодняшнего (4). Чем дальше во времени мы уходим от мая 1945 года, тем полнее и всестороннее предстают свершения советского народа и его вооруженных сил в Великой Отечественной войне. Во многих городах и селах нашей стране воздвигнуты памятники героям войны, названы улицы в честь событий</w:t>
      </w:r>
      <w:r>
        <w:rPr>
          <w:spacing w:val="-12"/>
        </w:rPr>
        <w:t xml:space="preserve"> </w:t>
      </w:r>
      <w:r>
        <w:t>Великой</w:t>
      </w:r>
      <w:r>
        <w:rPr>
          <w:spacing w:val="-14"/>
        </w:rPr>
        <w:t xml:space="preserve"> </w:t>
      </w:r>
      <w:r>
        <w:t>Отечественной</w:t>
      </w:r>
      <w:r>
        <w:rPr>
          <w:spacing w:val="-14"/>
        </w:rPr>
        <w:t xml:space="preserve"> </w:t>
      </w:r>
      <w:r>
        <w:t>войны,</w:t>
      </w:r>
      <w:r>
        <w:rPr>
          <w:spacing w:val="-12"/>
        </w:rPr>
        <w:t xml:space="preserve"> </w:t>
      </w:r>
      <w:r>
        <w:t>открыты</w:t>
      </w:r>
      <w:r>
        <w:rPr>
          <w:spacing w:val="-14"/>
        </w:rPr>
        <w:t xml:space="preserve"> </w:t>
      </w:r>
      <w:r>
        <w:t>мемориальные</w:t>
      </w:r>
      <w:r>
        <w:rPr>
          <w:spacing w:val="-12"/>
        </w:rPr>
        <w:t xml:space="preserve"> </w:t>
      </w:r>
      <w:r>
        <w:t>комплексы.</w:t>
      </w:r>
      <w:r>
        <w:rPr>
          <w:spacing w:val="-13"/>
        </w:rPr>
        <w:t xml:space="preserve"> </w:t>
      </w:r>
      <w:r>
        <w:t xml:space="preserve">Не исключением является и мой город. В Казани находится Парк Победы, где высажено 1418 деревьев и кустарников по количеству дней и ночей Великой Отечественной войны. Над парком возвышается стела Победы, высотой 42 </w:t>
      </w:r>
      <w:r>
        <w:rPr>
          <w:spacing w:val="-2"/>
        </w:rPr>
        <w:t>метра.</w:t>
      </w:r>
    </w:p>
    <w:p w:rsidR="00625628" w:rsidRDefault="00625628" w:rsidP="00625628">
      <w:pPr>
        <w:pStyle w:val="a4"/>
        <w:spacing w:before="1" w:after="0"/>
        <w:ind w:left="143" w:right="281" w:firstLine="628"/>
        <w:jc w:val="both"/>
        <w:rPr>
          <w:spacing w:val="-2"/>
        </w:rPr>
      </w:pPr>
      <w:r>
        <w:t>В последние годы массовый характер приобрела акция по раздаче георгиевских ленточек. Она проводится с 2006 года в конце апреля – начале мая, накануне Дня Победы. Ученики нашей школы принимают</w:t>
      </w:r>
      <w:r>
        <w:rPr>
          <w:spacing w:val="40"/>
        </w:rPr>
        <w:t xml:space="preserve"> </w:t>
      </w:r>
      <w:r>
        <w:t>активное участие в данной акции. Георгиевская ленточка стала символом победы над фашизмом. Их прикрепляют на одежду, на автомобили. Поистине массовым становится шествие «Бессмертного полка».</w:t>
      </w:r>
    </w:p>
    <w:p w:rsidR="00625628" w:rsidRPr="006F7E6B" w:rsidRDefault="00625628" w:rsidP="00625628">
      <w:pPr>
        <w:pStyle w:val="a4"/>
        <w:spacing w:before="1" w:after="0"/>
        <w:ind w:left="143" w:right="281" w:firstLine="628"/>
        <w:jc w:val="both"/>
        <w:rPr>
          <w:spacing w:val="-2"/>
        </w:rPr>
      </w:pPr>
      <w:r>
        <w:t>Как известно, главным итогом Великой Победы явились полный разгром гитлеровской</w:t>
      </w:r>
      <w:r>
        <w:rPr>
          <w:spacing w:val="-5"/>
        </w:rPr>
        <w:t xml:space="preserve"> </w:t>
      </w:r>
      <w:r>
        <w:t>армии</w:t>
      </w:r>
      <w:r>
        <w:rPr>
          <w:spacing w:val="-7"/>
        </w:rPr>
        <w:t xml:space="preserve"> </w:t>
      </w:r>
      <w:r>
        <w:t>и</w:t>
      </w:r>
      <w:r>
        <w:rPr>
          <w:spacing w:val="-7"/>
        </w:rPr>
        <w:t xml:space="preserve"> </w:t>
      </w:r>
      <w:r>
        <w:t>формирование</w:t>
      </w:r>
      <w:r>
        <w:rPr>
          <w:spacing w:val="-6"/>
        </w:rPr>
        <w:t xml:space="preserve"> </w:t>
      </w:r>
      <w:r>
        <w:t>современного</w:t>
      </w:r>
      <w:r>
        <w:rPr>
          <w:spacing w:val="-7"/>
        </w:rPr>
        <w:t xml:space="preserve"> </w:t>
      </w:r>
      <w:r>
        <w:t>миропорядка.</w:t>
      </w:r>
      <w:r>
        <w:rPr>
          <w:spacing w:val="-5"/>
        </w:rPr>
        <w:t xml:space="preserve"> </w:t>
      </w:r>
      <w:r>
        <w:t>Историческая память о Великой Отечественной войне выступает как ценностная основа национального</w:t>
      </w:r>
      <w:r>
        <w:rPr>
          <w:spacing w:val="-7"/>
        </w:rPr>
        <w:t xml:space="preserve"> </w:t>
      </w:r>
      <w:r>
        <w:t>самосознания</w:t>
      </w:r>
      <w:r>
        <w:rPr>
          <w:spacing w:val="-6"/>
        </w:rPr>
        <w:t xml:space="preserve"> </w:t>
      </w:r>
      <w:r>
        <w:t>и</w:t>
      </w:r>
      <w:r>
        <w:rPr>
          <w:spacing w:val="-7"/>
        </w:rPr>
        <w:t xml:space="preserve"> </w:t>
      </w:r>
      <w:r>
        <w:t>сплоченности</w:t>
      </w:r>
      <w:r>
        <w:rPr>
          <w:spacing w:val="-5"/>
        </w:rPr>
        <w:t xml:space="preserve"> </w:t>
      </w:r>
      <w:r>
        <w:t>наших</w:t>
      </w:r>
      <w:r>
        <w:rPr>
          <w:spacing w:val="-5"/>
        </w:rPr>
        <w:t xml:space="preserve"> </w:t>
      </w:r>
      <w:r>
        <w:t>граждан.</w:t>
      </w:r>
      <w:r>
        <w:rPr>
          <w:spacing w:val="-5"/>
        </w:rPr>
        <w:t xml:space="preserve"> </w:t>
      </w:r>
      <w:r>
        <w:t>В</w:t>
      </w:r>
      <w:r>
        <w:rPr>
          <w:spacing w:val="-6"/>
        </w:rPr>
        <w:t xml:space="preserve"> </w:t>
      </w:r>
      <w:r>
        <w:t>сентябре</w:t>
      </w:r>
      <w:r>
        <w:rPr>
          <w:spacing w:val="-5"/>
        </w:rPr>
        <w:t xml:space="preserve"> </w:t>
      </w:r>
      <w:r>
        <w:t>2012г. в Краснодаре на встрече с представителями общественности по вопросам патриотического</w:t>
      </w:r>
      <w:r>
        <w:rPr>
          <w:spacing w:val="13"/>
        </w:rPr>
        <w:t xml:space="preserve"> </w:t>
      </w:r>
      <w:r>
        <w:t>воспитания</w:t>
      </w:r>
      <w:r>
        <w:rPr>
          <w:spacing w:val="16"/>
        </w:rPr>
        <w:t xml:space="preserve"> </w:t>
      </w:r>
      <w:r>
        <w:t>молодежи</w:t>
      </w:r>
      <w:r>
        <w:rPr>
          <w:spacing w:val="16"/>
        </w:rPr>
        <w:t xml:space="preserve"> </w:t>
      </w:r>
      <w:r>
        <w:t>президент</w:t>
      </w:r>
      <w:r>
        <w:rPr>
          <w:spacing w:val="16"/>
        </w:rPr>
        <w:t xml:space="preserve"> </w:t>
      </w:r>
      <w:r>
        <w:t>РФ</w:t>
      </w:r>
      <w:r>
        <w:rPr>
          <w:spacing w:val="15"/>
        </w:rPr>
        <w:t xml:space="preserve"> </w:t>
      </w:r>
      <w:r>
        <w:t>В.В.</w:t>
      </w:r>
      <w:r>
        <w:rPr>
          <w:spacing w:val="17"/>
        </w:rPr>
        <w:t xml:space="preserve"> </w:t>
      </w:r>
      <w:r>
        <w:t>Путин</w:t>
      </w:r>
      <w:r>
        <w:rPr>
          <w:spacing w:val="15"/>
        </w:rPr>
        <w:t xml:space="preserve"> </w:t>
      </w:r>
      <w:r>
        <w:t>отметил,</w:t>
      </w:r>
      <w:r>
        <w:rPr>
          <w:spacing w:val="16"/>
        </w:rPr>
        <w:t xml:space="preserve"> </w:t>
      </w:r>
      <w:r>
        <w:rPr>
          <w:spacing w:val="-5"/>
        </w:rPr>
        <w:t>что</w:t>
      </w:r>
      <w:r>
        <w:rPr>
          <w:spacing w:val="-2"/>
        </w:rPr>
        <w:t xml:space="preserve"> </w:t>
      </w:r>
      <w:r>
        <w:t>«мы</w:t>
      </w:r>
      <w:r>
        <w:rPr>
          <w:spacing w:val="-6"/>
        </w:rPr>
        <w:t xml:space="preserve"> </w:t>
      </w:r>
      <w:r>
        <w:t>должны</w:t>
      </w:r>
      <w:r>
        <w:rPr>
          <w:spacing w:val="-6"/>
        </w:rPr>
        <w:t xml:space="preserve"> </w:t>
      </w:r>
      <w:r>
        <w:t>строить</w:t>
      </w:r>
      <w:r>
        <w:rPr>
          <w:spacing w:val="-6"/>
        </w:rPr>
        <w:t xml:space="preserve"> </w:t>
      </w:r>
      <w:r>
        <w:t>свое</w:t>
      </w:r>
      <w:r>
        <w:rPr>
          <w:spacing w:val="-6"/>
        </w:rPr>
        <w:t xml:space="preserve"> </w:t>
      </w:r>
      <w:r>
        <w:t>будущее</w:t>
      </w:r>
      <w:r>
        <w:rPr>
          <w:spacing w:val="-4"/>
        </w:rPr>
        <w:t xml:space="preserve"> </w:t>
      </w:r>
      <w:r>
        <w:t>на</w:t>
      </w:r>
      <w:r>
        <w:rPr>
          <w:spacing w:val="-6"/>
        </w:rPr>
        <w:t xml:space="preserve"> </w:t>
      </w:r>
      <w:r>
        <w:t>прочном</w:t>
      </w:r>
      <w:r>
        <w:rPr>
          <w:spacing w:val="-5"/>
        </w:rPr>
        <w:t xml:space="preserve"> </w:t>
      </w:r>
      <w:r>
        <w:t>фундаменте.</w:t>
      </w:r>
      <w:r>
        <w:rPr>
          <w:spacing w:val="-4"/>
        </w:rPr>
        <w:t xml:space="preserve"> </w:t>
      </w:r>
      <w:r>
        <w:t>И</w:t>
      </w:r>
      <w:r>
        <w:rPr>
          <w:spacing w:val="-6"/>
        </w:rPr>
        <w:t xml:space="preserve"> </w:t>
      </w:r>
      <w:r>
        <w:t>такой</w:t>
      </w:r>
      <w:r>
        <w:rPr>
          <w:spacing w:val="-6"/>
        </w:rPr>
        <w:t xml:space="preserve"> </w:t>
      </w:r>
      <w:r>
        <w:t>фундамент – это патриотизм. Мы, как бы долго ни обсуждали, что может быть фундаментом, прочным моральным основанием для нашей страны, ничего другого все равно не придумаем. Это уважение к своей истории и традициям, духовным ценностям наших народов, нашей тысячелетней культуре и уникальному опыту сосуществования сотен народов и языков на территории России. Это ответственность за свою страну и ее будущее» (2).</w:t>
      </w:r>
    </w:p>
    <w:p w:rsidR="00625628" w:rsidRDefault="00625628" w:rsidP="00625628">
      <w:pPr>
        <w:pStyle w:val="a4"/>
        <w:spacing w:after="0"/>
        <w:ind w:left="143" w:right="284" w:firstLine="638"/>
        <w:jc w:val="center"/>
        <w:rPr>
          <w:b/>
        </w:rPr>
      </w:pPr>
    </w:p>
    <w:p w:rsidR="00625628" w:rsidRPr="006F7E6B" w:rsidRDefault="00625628" w:rsidP="00625628">
      <w:pPr>
        <w:pStyle w:val="a4"/>
        <w:spacing w:after="0"/>
        <w:ind w:left="143" w:right="284" w:firstLine="638"/>
        <w:jc w:val="center"/>
        <w:rPr>
          <w:b/>
        </w:rPr>
      </w:pPr>
      <w:r w:rsidRPr="006F7E6B">
        <w:rPr>
          <w:b/>
        </w:rPr>
        <w:t>Глава II. Исследование особенностей исторической памяти и Великой Отечественной войны учащихся и родителей МБОУ «СОШ « 140»</w:t>
      </w:r>
    </w:p>
    <w:p w:rsidR="00625628" w:rsidRDefault="00625628" w:rsidP="00625628">
      <w:pPr>
        <w:pStyle w:val="a4"/>
        <w:spacing w:after="0"/>
        <w:ind w:left="143" w:right="284" w:firstLine="638"/>
        <w:jc w:val="both"/>
      </w:pPr>
      <w:r>
        <w:t>В социологическом опросе приняли участие учащиеся 4, 10 классов и родители</w:t>
      </w:r>
      <w:r>
        <w:rPr>
          <w:spacing w:val="40"/>
        </w:rPr>
        <w:t xml:space="preserve"> </w:t>
      </w:r>
      <w:r>
        <w:t>учащихся данных классов. Вопросы анкеты представлены в приложении № 1.</w:t>
      </w:r>
    </w:p>
    <w:p w:rsidR="00625628" w:rsidRDefault="00625628" w:rsidP="00625628">
      <w:pPr>
        <w:pStyle w:val="a4"/>
        <w:spacing w:after="0"/>
        <w:ind w:left="143"/>
        <w:jc w:val="both"/>
      </w:pPr>
      <w:r>
        <w:t>В</w:t>
      </w:r>
      <w:r>
        <w:rPr>
          <w:spacing w:val="14"/>
        </w:rPr>
        <w:t xml:space="preserve"> </w:t>
      </w:r>
      <w:r>
        <w:t>опросе</w:t>
      </w:r>
      <w:r>
        <w:rPr>
          <w:spacing w:val="18"/>
        </w:rPr>
        <w:t xml:space="preserve"> </w:t>
      </w:r>
      <w:r>
        <w:t>приняли</w:t>
      </w:r>
      <w:r>
        <w:rPr>
          <w:spacing w:val="17"/>
        </w:rPr>
        <w:t xml:space="preserve"> </w:t>
      </w:r>
      <w:r>
        <w:t>участие</w:t>
      </w:r>
      <w:r>
        <w:rPr>
          <w:spacing w:val="18"/>
        </w:rPr>
        <w:t xml:space="preserve"> </w:t>
      </w:r>
      <w:r>
        <w:t>4</w:t>
      </w:r>
      <w:r>
        <w:rPr>
          <w:spacing w:val="17"/>
        </w:rPr>
        <w:t xml:space="preserve"> </w:t>
      </w:r>
      <w:r>
        <w:t>класс-28</w:t>
      </w:r>
      <w:r>
        <w:rPr>
          <w:spacing w:val="18"/>
        </w:rPr>
        <w:t xml:space="preserve"> </w:t>
      </w:r>
      <w:r>
        <w:t>человек,</w:t>
      </w:r>
      <w:r>
        <w:rPr>
          <w:spacing w:val="17"/>
        </w:rPr>
        <w:t xml:space="preserve"> </w:t>
      </w:r>
      <w:r>
        <w:t>10</w:t>
      </w:r>
      <w:r>
        <w:rPr>
          <w:spacing w:val="18"/>
        </w:rPr>
        <w:t xml:space="preserve"> </w:t>
      </w:r>
      <w:r>
        <w:t>класс–</w:t>
      </w:r>
      <w:r>
        <w:rPr>
          <w:spacing w:val="17"/>
        </w:rPr>
        <w:t xml:space="preserve"> </w:t>
      </w:r>
      <w:r>
        <w:t>21</w:t>
      </w:r>
      <w:r>
        <w:rPr>
          <w:spacing w:val="16"/>
        </w:rPr>
        <w:t xml:space="preserve"> </w:t>
      </w:r>
      <w:r>
        <w:t>человек,</w:t>
      </w:r>
      <w:r>
        <w:rPr>
          <w:spacing w:val="71"/>
          <w:w w:val="150"/>
        </w:rPr>
        <w:t xml:space="preserve"> </w:t>
      </w:r>
      <w:r>
        <w:rPr>
          <w:spacing w:val="-2"/>
        </w:rPr>
        <w:t>родители</w:t>
      </w:r>
    </w:p>
    <w:p w:rsidR="00625628" w:rsidRDefault="00625628" w:rsidP="00625628">
      <w:pPr>
        <w:pStyle w:val="a4"/>
        <w:spacing w:after="0"/>
        <w:ind w:left="143" w:right="276"/>
        <w:jc w:val="both"/>
      </w:pPr>
      <w:r>
        <w:t>24 человека. Всего-73 человека. Респондентам была предложена анкета, в которых содержалось 9 вопросов. Отношение к этому событию всемирно- исторического</w:t>
      </w:r>
      <w:r>
        <w:rPr>
          <w:spacing w:val="-4"/>
        </w:rPr>
        <w:t xml:space="preserve"> </w:t>
      </w:r>
      <w:r>
        <w:t>значения</w:t>
      </w:r>
      <w:r>
        <w:rPr>
          <w:spacing w:val="-3"/>
        </w:rPr>
        <w:t xml:space="preserve"> </w:t>
      </w:r>
      <w:r>
        <w:t>выражается,</w:t>
      </w:r>
      <w:r>
        <w:rPr>
          <w:spacing w:val="-2"/>
        </w:rPr>
        <w:t xml:space="preserve"> </w:t>
      </w:r>
      <w:r>
        <w:t>прежде</w:t>
      </w:r>
      <w:r>
        <w:rPr>
          <w:spacing w:val="-4"/>
        </w:rPr>
        <w:t xml:space="preserve"> </w:t>
      </w:r>
      <w:r>
        <w:t>всего,</w:t>
      </w:r>
      <w:r>
        <w:rPr>
          <w:spacing w:val="-2"/>
        </w:rPr>
        <w:t xml:space="preserve"> </w:t>
      </w:r>
      <w:r>
        <w:t>через</w:t>
      </w:r>
      <w:r>
        <w:rPr>
          <w:spacing w:val="-3"/>
        </w:rPr>
        <w:t xml:space="preserve"> </w:t>
      </w:r>
      <w:r>
        <w:t>интерес</w:t>
      </w:r>
      <w:r>
        <w:rPr>
          <w:spacing w:val="-2"/>
        </w:rPr>
        <w:t xml:space="preserve"> </w:t>
      </w:r>
      <w:r>
        <w:t>к</w:t>
      </w:r>
      <w:r>
        <w:rPr>
          <w:spacing w:val="-4"/>
        </w:rPr>
        <w:t xml:space="preserve"> </w:t>
      </w:r>
      <w:r>
        <w:t>нему.</w:t>
      </w:r>
      <w:r>
        <w:rPr>
          <w:spacing w:val="-2"/>
        </w:rPr>
        <w:t xml:space="preserve"> </w:t>
      </w:r>
      <w:r>
        <w:t>Среди наших респондентов</w:t>
      </w:r>
      <w:r>
        <w:rPr>
          <w:spacing w:val="40"/>
        </w:rPr>
        <w:t xml:space="preserve"> </w:t>
      </w:r>
      <w:r>
        <w:t>нашлись 3 человека, кого бы события Великой войны не интересовали совсем, а все остальные респонденты выразили интерес к</w:t>
      </w:r>
      <w:r>
        <w:rPr>
          <w:spacing w:val="40"/>
        </w:rPr>
        <w:t xml:space="preserve"> </w:t>
      </w:r>
      <w:r>
        <w:t>данному вопросу</w:t>
      </w:r>
    </w:p>
    <w:p w:rsidR="00625628" w:rsidRDefault="00625628" w:rsidP="00625628">
      <w:pPr>
        <w:pStyle w:val="a4"/>
        <w:spacing w:after="0"/>
        <w:ind w:left="143" w:right="288"/>
        <w:jc w:val="both"/>
      </w:pPr>
      <w:r>
        <w:t xml:space="preserve">Таблица 1(Приложение № 2 диаграмма 1) . «Интерес к Великой Отечественной </w:t>
      </w:r>
      <w:r>
        <w:rPr>
          <w:spacing w:val="-2"/>
        </w:rPr>
        <w:t>войне»</w:t>
      </w:r>
    </w:p>
    <w:tbl>
      <w:tblPr>
        <w:tblStyle w:val="TableNormal"/>
        <w:tblW w:w="0" w:type="auto"/>
        <w:tblInd w:w="143"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2284"/>
        <w:gridCol w:w="2392"/>
        <w:gridCol w:w="2394"/>
        <w:gridCol w:w="2148"/>
      </w:tblGrid>
      <w:tr w:rsidR="00625628" w:rsidRPr="006F7E6B" w:rsidTr="00776451">
        <w:trPr>
          <w:trHeight w:val="801"/>
        </w:trPr>
        <w:tc>
          <w:tcPr>
            <w:tcW w:w="2284" w:type="dxa"/>
            <w:tcBorders>
              <w:left w:val="single" w:sz="4" w:space="0" w:color="000009"/>
              <w:right w:val="single" w:sz="4" w:space="0" w:color="000009"/>
            </w:tcBorders>
          </w:tcPr>
          <w:p w:rsidR="00625628" w:rsidRPr="006F7E6B" w:rsidRDefault="00625628" w:rsidP="003F1E0A">
            <w:pPr>
              <w:pStyle w:val="TableParagraph"/>
              <w:spacing w:line="240" w:lineRule="auto"/>
              <w:jc w:val="center"/>
              <w:rPr>
                <w:sz w:val="24"/>
                <w:szCs w:val="24"/>
              </w:rPr>
            </w:pPr>
            <w:r w:rsidRPr="006F7E6B">
              <w:rPr>
                <w:spacing w:val="-2"/>
                <w:sz w:val="24"/>
                <w:szCs w:val="24"/>
              </w:rPr>
              <w:t>Вопросы</w:t>
            </w:r>
          </w:p>
        </w:tc>
        <w:tc>
          <w:tcPr>
            <w:tcW w:w="2392" w:type="dxa"/>
            <w:tcBorders>
              <w:left w:val="single" w:sz="4" w:space="0" w:color="000009"/>
              <w:right w:val="single" w:sz="4" w:space="0" w:color="000009"/>
            </w:tcBorders>
          </w:tcPr>
          <w:p w:rsidR="00625628" w:rsidRPr="006F7E6B" w:rsidRDefault="00625628" w:rsidP="003F1E0A">
            <w:pPr>
              <w:pStyle w:val="TableParagraph"/>
              <w:tabs>
                <w:tab w:val="right" w:pos="2284"/>
              </w:tabs>
              <w:spacing w:line="240" w:lineRule="auto"/>
              <w:jc w:val="center"/>
              <w:rPr>
                <w:sz w:val="24"/>
                <w:szCs w:val="24"/>
              </w:rPr>
            </w:pPr>
            <w:r w:rsidRPr="006F7E6B">
              <w:rPr>
                <w:spacing w:val="-2"/>
                <w:sz w:val="24"/>
                <w:szCs w:val="24"/>
              </w:rPr>
              <w:t>Учащиеся</w:t>
            </w:r>
            <w:r w:rsidRPr="006F7E6B">
              <w:rPr>
                <w:sz w:val="24"/>
                <w:szCs w:val="24"/>
              </w:rPr>
              <w:tab/>
            </w:r>
            <w:r w:rsidRPr="006F7E6B">
              <w:rPr>
                <w:spacing w:val="-10"/>
                <w:sz w:val="24"/>
                <w:szCs w:val="24"/>
              </w:rPr>
              <w:t>4</w:t>
            </w:r>
          </w:p>
          <w:p w:rsidR="00625628" w:rsidRPr="006F7E6B" w:rsidRDefault="00625628" w:rsidP="003F1E0A">
            <w:pPr>
              <w:pStyle w:val="TableParagraph"/>
              <w:spacing w:line="240" w:lineRule="auto"/>
              <w:jc w:val="center"/>
              <w:rPr>
                <w:sz w:val="24"/>
                <w:szCs w:val="24"/>
              </w:rPr>
            </w:pPr>
            <w:r w:rsidRPr="006F7E6B">
              <w:rPr>
                <w:spacing w:val="-2"/>
                <w:sz w:val="24"/>
                <w:szCs w:val="24"/>
              </w:rPr>
              <w:t>класса</w:t>
            </w:r>
          </w:p>
        </w:tc>
        <w:tc>
          <w:tcPr>
            <w:tcW w:w="2394" w:type="dxa"/>
            <w:tcBorders>
              <w:left w:val="single" w:sz="4" w:space="0" w:color="000009"/>
              <w:right w:val="single" w:sz="4" w:space="0" w:color="000009"/>
            </w:tcBorders>
          </w:tcPr>
          <w:p w:rsidR="00625628" w:rsidRPr="006F7E6B" w:rsidRDefault="00625628" w:rsidP="003F1E0A">
            <w:pPr>
              <w:pStyle w:val="TableParagraph"/>
              <w:tabs>
                <w:tab w:val="right" w:pos="2286"/>
              </w:tabs>
              <w:spacing w:line="240" w:lineRule="auto"/>
              <w:ind w:left="115"/>
              <w:jc w:val="center"/>
              <w:rPr>
                <w:sz w:val="24"/>
                <w:szCs w:val="24"/>
              </w:rPr>
            </w:pPr>
            <w:r w:rsidRPr="006F7E6B">
              <w:rPr>
                <w:spacing w:val="-2"/>
                <w:sz w:val="24"/>
                <w:szCs w:val="24"/>
              </w:rPr>
              <w:t>Учащиеся</w:t>
            </w:r>
            <w:r w:rsidRPr="006F7E6B">
              <w:rPr>
                <w:sz w:val="24"/>
                <w:szCs w:val="24"/>
              </w:rPr>
              <w:tab/>
            </w:r>
            <w:r w:rsidRPr="006F7E6B">
              <w:rPr>
                <w:spacing w:val="-5"/>
                <w:sz w:val="24"/>
                <w:szCs w:val="24"/>
              </w:rPr>
              <w:t>10</w:t>
            </w:r>
          </w:p>
          <w:p w:rsidR="00625628" w:rsidRPr="006F7E6B" w:rsidRDefault="00625628" w:rsidP="003F1E0A">
            <w:pPr>
              <w:pStyle w:val="TableParagraph"/>
              <w:spacing w:line="240" w:lineRule="auto"/>
              <w:ind w:left="115"/>
              <w:jc w:val="center"/>
              <w:rPr>
                <w:sz w:val="24"/>
                <w:szCs w:val="24"/>
              </w:rPr>
            </w:pPr>
            <w:r w:rsidRPr="006F7E6B">
              <w:rPr>
                <w:spacing w:val="-2"/>
                <w:sz w:val="24"/>
                <w:szCs w:val="24"/>
              </w:rPr>
              <w:t>класса</w:t>
            </w:r>
          </w:p>
        </w:tc>
        <w:tc>
          <w:tcPr>
            <w:tcW w:w="2148" w:type="dxa"/>
            <w:tcBorders>
              <w:left w:val="single" w:sz="4" w:space="0" w:color="000009"/>
              <w:right w:val="single" w:sz="4" w:space="0" w:color="000009"/>
            </w:tcBorders>
          </w:tcPr>
          <w:p w:rsidR="00625628" w:rsidRPr="006F7E6B" w:rsidRDefault="00625628" w:rsidP="003F1E0A">
            <w:pPr>
              <w:pStyle w:val="TableParagraph"/>
              <w:spacing w:line="240" w:lineRule="auto"/>
              <w:ind w:left="115"/>
              <w:jc w:val="center"/>
              <w:rPr>
                <w:sz w:val="24"/>
                <w:szCs w:val="24"/>
              </w:rPr>
            </w:pPr>
            <w:r w:rsidRPr="006F7E6B">
              <w:rPr>
                <w:spacing w:val="-2"/>
                <w:sz w:val="24"/>
                <w:szCs w:val="24"/>
              </w:rPr>
              <w:t>Родители</w:t>
            </w:r>
          </w:p>
        </w:tc>
      </w:tr>
      <w:tr w:rsidR="00625628" w:rsidRPr="006F7E6B" w:rsidTr="00776451">
        <w:trPr>
          <w:trHeight w:val="316"/>
        </w:trPr>
        <w:tc>
          <w:tcPr>
            <w:tcW w:w="2284" w:type="dxa"/>
            <w:tcBorders>
              <w:left w:val="single" w:sz="4" w:space="0" w:color="000009"/>
              <w:right w:val="single" w:sz="4" w:space="0" w:color="000009"/>
            </w:tcBorders>
          </w:tcPr>
          <w:p w:rsidR="00625628" w:rsidRPr="006F7E6B" w:rsidRDefault="00625628" w:rsidP="003F1E0A">
            <w:pPr>
              <w:pStyle w:val="TableParagraph"/>
              <w:spacing w:line="240" w:lineRule="auto"/>
              <w:jc w:val="center"/>
              <w:rPr>
                <w:sz w:val="24"/>
                <w:szCs w:val="24"/>
              </w:rPr>
            </w:pPr>
            <w:r w:rsidRPr="006F7E6B">
              <w:rPr>
                <w:spacing w:val="-2"/>
                <w:sz w:val="24"/>
                <w:szCs w:val="24"/>
              </w:rPr>
              <w:t>Интересует</w:t>
            </w:r>
          </w:p>
        </w:tc>
        <w:tc>
          <w:tcPr>
            <w:tcW w:w="2392" w:type="dxa"/>
            <w:tcBorders>
              <w:left w:val="single" w:sz="4" w:space="0" w:color="000009"/>
              <w:right w:val="single" w:sz="4" w:space="0" w:color="000009"/>
            </w:tcBorders>
          </w:tcPr>
          <w:p w:rsidR="00625628" w:rsidRPr="006F7E6B" w:rsidRDefault="00625628" w:rsidP="003F1E0A">
            <w:pPr>
              <w:pStyle w:val="TableParagraph"/>
              <w:spacing w:line="240" w:lineRule="auto"/>
              <w:jc w:val="center"/>
              <w:rPr>
                <w:sz w:val="24"/>
                <w:szCs w:val="24"/>
              </w:rPr>
            </w:pPr>
            <w:r w:rsidRPr="006F7E6B">
              <w:rPr>
                <w:spacing w:val="-5"/>
                <w:sz w:val="24"/>
                <w:szCs w:val="24"/>
              </w:rPr>
              <w:t>89%</w:t>
            </w:r>
          </w:p>
        </w:tc>
        <w:tc>
          <w:tcPr>
            <w:tcW w:w="2394" w:type="dxa"/>
            <w:tcBorders>
              <w:left w:val="single" w:sz="4" w:space="0" w:color="000009"/>
              <w:right w:val="single" w:sz="4" w:space="0" w:color="000009"/>
            </w:tcBorders>
          </w:tcPr>
          <w:p w:rsidR="00625628" w:rsidRPr="006F7E6B" w:rsidRDefault="00625628" w:rsidP="003F1E0A">
            <w:pPr>
              <w:pStyle w:val="TableParagraph"/>
              <w:spacing w:line="240" w:lineRule="auto"/>
              <w:ind w:left="115"/>
              <w:jc w:val="center"/>
              <w:rPr>
                <w:sz w:val="24"/>
                <w:szCs w:val="24"/>
              </w:rPr>
            </w:pPr>
            <w:r w:rsidRPr="006F7E6B">
              <w:rPr>
                <w:spacing w:val="-4"/>
                <w:sz w:val="24"/>
                <w:szCs w:val="24"/>
              </w:rPr>
              <w:t>100%</w:t>
            </w:r>
          </w:p>
        </w:tc>
        <w:tc>
          <w:tcPr>
            <w:tcW w:w="2148" w:type="dxa"/>
            <w:tcBorders>
              <w:left w:val="single" w:sz="4" w:space="0" w:color="000009"/>
              <w:right w:val="single" w:sz="4" w:space="0" w:color="000009"/>
            </w:tcBorders>
          </w:tcPr>
          <w:p w:rsidR="00625628" w:rsidRPr="006F7E6B" w:rsidRDefault="00625628" w:rsidP="003F1E0A">
            <w:pPr>
              <w:pStyle w:val="TableParagraph"/>
              <w:spacing w:line="240" w:lineRule="auto"/>
              <w:ind w:left="115"/>
              <w:jc w:val="center"/>
              <w:rPr>
                <w:sz w:val="24"/>
                <w:szCs w:val="24"/>
              </w:rPr>
            </w:pPr>
            <w:r w:rsidRPr="006F7E6B">
              <w:rPr>
                <w:sz w:val="24"/>
                <w:szCs w:val="24"/>
              </w:rPr>
              <w:t xml:space="preserve">100 </w:t>
            </w:r>
            <w:r w:rsidRPr="006F7E6B">
              <w:rPr>
                <w:spacing w:val="-10"/>
                <w:sz w:val="24"/>
                <w:szCs w:val="24"/>
              </w:rPr>
              <w:t>%</w:t>
            </w:r>
          </w:p>
        </w:tc>
      </w:tr>
      <w:tr w:rsidR="00625628" w:rsidRPr="006F7E6B" w:rsidTr="00776451">
        <w:trPr>
          <w:trHeight w:val="317"/>
        </w:trPr>
        <w:tc>
          <w:tcPr>
            <w:tcW w:w="2284" w:type="dxa"/>
            <w:tcBorders>
              <w:left w:val="single" w:sz="4" w:space="0" w:color="000009"/>
              <w:right w:val="single" w:sz="4" w:space="0" w:color="000009"/>
            </w:tcBorders>
          </w:tcPr>
          <w:p w:rsidR="00625628" w:rsidRPr="006F7E6B" w:rsidRDefault="00625628" w:rsidP="003F1E0A">
            <w:pPr>
              <w:pStyle w:val="TableParagraph"/>
              <w:spacing w:line="240" w:lineRule="auto"/>
              <w:jc w:val="center"/>
              <w:rPr>
                <w:sz w:val="24"/>
                <w:szCs w:val="24"/>
              </w:rPr>
            </w:pPr>
            <w:r w:rsidRPr="006F7E6B">
              <w:rPr>
                <w:sz w:val="24"/>
                <w:szCs w:val="24"/>
              </w:rPr>
              <w:t xml:space="preserve">Не </w:t>
            </w:r>
            <w:r w:rsidRPr="006F7E6B">
              <w:rPr>
                <w:spacing w:val="-2"/>
                <w:sz w:val="24"/>
                <w:szCs w:val="24"/>
              </w:rPr>
              <w:t>интересует</w:t>
            </w:r>
          </w:p>
        </w:tc>
        <w:tc>
          <w:tcPr>
            <w:tcW w:w="2392" w:type="dxa"/>
            <w:tcBorders>
              <w:left w:val="single" w:sz="4" w:space="0" w:color="000009"/>
              <w:right w:val="single" w:sz="4" w:space="0" w:color="000009"/>
            </w:tcBorders>
          </w:tcPr>
          <w:p w:rsidR="00625628" w:rsidRPr="006F7E6B" w:rsidRDefault="00625628" w:rsidP="003F1E0A">
            <w:pPr>
              <w:pStyle w:val="TableParagraph"/>
              <w:spacing w:line="240" w:lineRule="auto"/>
              <w:jc w:val="center"/>
              <w:rPr>
                <w:sz w:val="24"/>
                <w:szCs w:val="24"/>
              </w:rPr>
            </w:pPr>
            <w:r w:rsidRPr="006F7E6B">
              <w:rPr>
                <w:spacing w:val="-5"/>
                <w:sz w:val="24"/>
                <w:szCs w:val="24"/>
              </w:rPr>
              <w:t>11%</w:t>
            </w:r>
          </w:p>
        </w:tc>
        <w:tc>
          <w:tcPr>
            <w:tcW w:w="2394" w:type="dxa"/>
            <w:tcBorders>
              <w:left w:val="single" w:sz="4" w:space="0" w:color="000009"/>
              <w:right w:val="single" w:sz="4" w:space="0" w:color="000009"/>
            </w:tcBorders>
          </w:tcPr>
          <w:p w:rsidR="00625628" w:rsidRPr="006F7E6B" w:rsidRDefault="00625628" w:rsidP="003F1E0A">
            <w:pPr>
              <w:pStyle w:val="TableParagraph"/>
              <w:spacing w:line="240" w:lineRule="auto"/>
              <w:ind w:left="115"/>
              <w:jc w:val="center"/>
              <w:rPr>
                <w:sz w:val="24"/>
                <w:szCs w:val="24"/>
              </w:rPr>
            </w:pPr>
            <w:r w:rsidRPr="006F7E6B">
              <w:rPr>
                <w:spacing w:val="-10"/>
                <w:sz w:val="24"/>
                <w:szCs w:val="24"/>
              </w:rPr>
              <w:t>%</w:t>
            </w:r>
          </w:p>
        </w:tc>
        <w:tc>
          <w:tcPr>
            <w:tcW w:w="2148" w:type="dxa"/>
            <w:tcBorders>
              <w:left w:val="single" w:sz="4" w:space="0" w:color="000009"/>
              <w:right w:val="single" w:sz="4" w:space="0" w:color="000009"/>
            </w:tcBorders>
          </w:tcPr>
          <w:p w:rsidR="00625628" w:rsidRPr="006F7E6B" w:rsidRDefault="00625628" w:rsidP="003F1E0A">
            <w:pPr>
              <w:pStyle w:val="TableParagraph"/>
              <w:spacing w:line="240" w:lineRule="auto"/>
              <w:ind w:left="115"/>
              <w:jc w:val="center"/>
              <w:rPr>
                <w:sz w:val="24"/>
                <w:szCs w:val="24"/>
              </w:rPr>
            </w:pPr>
            <w:r w:rsidRPr="006F7E6B">
              <w:rPr>
                <w:spacing w:val="-5"/>
                <w:sz w:val="24"/>
                <w:szCs w:val="24"/>
              </w:rPr>
              <w:t>0%</w:t>
            </w:r>
          </w:p>
        </w:tc>
      </w:tr>
    </w:tbl>
    <w:p w:rsidR="00625628" w:rsidRDefault="00625628" w:rsidP="00625628">
      <w:pPr>
        <w:pStyle w:val="a4"/>
        <w:spacing w:after="0"/>
        <w:ind w:left="143" w:right="281" w:firstLine="566"/>
        <w:jc w:val="both"/>
      </w:pPr>
      <w:r>
        <w:t xml:space="preserve">В возрастных группах интерес распределяется по-разному: если в старшем поколении </w:t>
      </w:r>
      <w:r>
        <w:rPr>
          <w:i/>
        </w:rPr>
        <w:t xml:space="preserve">отсутствуют </w:t>
      </w:r>
      <w:r>
        <w:t>те, кого война не интересует, то в младших поколениях таких насчитывается 11%. Как объясняет О.В. Чернова, что одна из главных причин</w:t>
      </w:r>
      <w:r>
        <w:rPr>
          <w:spacing w:val="-2"/>
        </w:rPr>
        <w:t xml:space="preserve"> </w:t>
      </w:r>
      <w:r>
        <w:t>интереса к</w:t>
      </w:r>
      <w:r>
        <w:rPr>
          <w:spacing w:val="-2"/>
        </w:rPr>
        <w:t xml:space="preserve"> </w:t>
      </w:r>
      <w:r>
        <w:t>Великой</w:t>
      </w:r>
      <w:r>
        <w:rPr>
          <w:spacing w:val="-2"/>
        </w:rPr>
        <w:t xml:space="preserve"> </w:t>
      </w:r>
      <w:r>
        <w:t>Отечественной</w:t>
      </w:r>
      <w:r>
        <w:rPr>
          <w:spacing w:val="-2"/>
        </w:rPr>
        <w:t xml:space="preserve"> </w:t>
      </w:r>
      <w:r>
        <w:t>войне</w:t>
      </w:r>
      <w:r>
        <w:rPr>
          <w:spacing w:val="-2"/>
        </w:rPr>
        <w:t xml:space="preserve"> </w:t>
      </w:r>
      <w:r>
        <w:t>—</w:t>
      </w:r>
      <w:r>
        <w:rPr>
          <w:spacing w:val="-2"/>
        </w:rPr>
        <w:t xml:space="preserve"> </w:t>
      </w:r>
      <w:r>
        <w:t>её значимость</w:t>
      </w:r>
      <w:r>
        <w:rPr>
          <w:spacing w:val="-2"/>
        </w:rPr>
        <w:t xml:space="preserve"> </w:t>
      </w:r>
      <w:r>
        <w:t xml:space="preserve">для </w:t>
      </w:r>
      <w:r>
        <w:rPr>
          <w:i/>
        </w:rPr>
        <w:t xml:space="preserve">каждой </w:t>
      </w:r>
      <w:r>
        <w:t>семьи. Особенно это ощущают представители старших поколений. У представителей старшего поколений бабушки, дедушки либо воевали, либо были военврачами и медсёстрами, либо изготавливали военную технику и вооружение на военных заводах, были донорами в период войны. У многих участников опроса погибли близкие родственники. Возможно, они слушали воспоминания не только родственников, но и школьных учителей-участников боевых действий и трудового фронта, их друзей, были знакомы с инвалидами войны,</w:t>
      </w:r>
      <w:r>
        <w:rPr>
          <w:spacing w:val="66"/>
        </w:rPr>
        <w:t xml:space="preserve"> </w:t>
      </w:r>
      <w:r>
        <w:t>Они</w:t>
      </w:r>
      <w:r>
        <w:rPr>
          <w:spacing w:val="68"/>
        </w:rPr>
        <w:t xml:space="preserve"> </w:t>
      </w:r>
      <w:r>
        <w:t>были</w:t>
      </w:r>
      <w:r>
        <w:rPr>
          <w:spacing w:val="68"/>
        </w:rPr>
        <w:t xml:space="preserve"> </w:t>
      </w:r>
      <w:r>
        <w:t>счастливы</w:t>
      </w:r>
      <w:r>
        <w:rPr>
          <w:spacing w:val="68"/>
        </w:rPr>
        <w:t xml:space="preserve"> </w:t>
      </w:r>
      <w:r>
        <w:t>сопричастностью</w:t>
      </w:r>
      <w:r>
        <w:rPr>
          <w:spacing w:val="68"/>
        </w:rPr>
        <w:t xml:space="preserve"> </w:t>
      </w:r>
      <w:r>
        <w:t>с</w:t>
      </w:r>
      <w:r>
        <w:rPr>
          <w:spacing w:val="69"/>
        </w:rPr>
        <w:t xml:space="preserve"> </w:t>
      </w:r>
      <w:r>
        <w:t>большими</w:t>
      </w:r>
      <w:r>
        <w:rPr>
          <w:spacing w:val="68"/>
        </w:rPr>
        <w:t xml:space="preserve"> </w:t>
      </w:r>
      <w:r>
        <w:t>делами</w:t>
      </w:r>
      <w:r>
        <w:rPr>
          <w:spacing w:val="68"/>
        </w:rPr>
        <w:t xml:space="preserve"> </w:t>
      </w:r>
      <w:r>
        <w:rPr>
          <w:spacing w:val="-2"/>
        </w:rPr>
        <w:t>Родины,</w:t>
      </w:r>
      <w:r>
        <w:t xml:space="preserve"> совместном труде на её благо, гордились уверенностью в завтрашнем дне. Однако и некоторые представители младших поколений понимают, что от поступков каждого из наших предков в ту пору зависело будущее семьи и стран (5).</w:t>
      </w:r>
    </w:p>
    <w:p w:rsidR="00514B84" w:rsidRDefault="00514B84" w:rsidP="00625628">
      <w:pPr>
        <w:pStyle w:val="a4"/>
        <w:spacing w:after="0"/>
        <w:ind w:left="143" w:right="281" w:firstLine="566"/>
        <w:jc w:val="both"/>
      </w:pPr>
    </w:p>
    <w:p w:rsidR="00625628" w:rsidRDefault="00625628" w:rsidP="00625628">
      <w:pPr>
        <w:pStyle w:val="a4"/>
        <w:spacing w:after="0"/>
        <w:ind w:left="143" w:right="289" w:firstLine="105"/>
        <w:jc w:val="both"/>
      </w:pPr>
      <w:r>
        <w:t>Таблица 2 (Приложение</w:t>
      </w:r>
      <w:r>
        <w:rPr>
          <w:spacing w:val="40"/>
        </w:rPr>
        <w:t xml:space="preserve"> </w:t>
      </w:r>
      <w:r>
        <w:t xml:space="preserve">диаграмма 2) . «Когда была Великая Отечественная </w:t>
      </w:r>
      <w:r>
        <w:rPr>
          <w:spacing w:val="-2"/>
        </w:rPr>
        <w:t>война».</w:t>
      </w:r>
    </w:p>
    <w:tbl>
      <w:tblPr>
        <w:tblStyle w:val="TableNormal"/>
        <w:tblW w:w="0" w:type="auto"/>
        <w:tblInd w:w="143"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2282"/>
        <w:gridCol w:w="2394"/>
        <w:gridCol w:w="2394"/>
        <w:gridCol w:w="1864"/>
      </w:tblGrid>
      <w:tr w:rsidR="00625628" w:rsidRPr="000B120F" w:rsidTr="00776451">
        <w:trPr>
          <w:trHeight w:val="343"/>
        </w:trPr>
        <w:tc>
          <w:tcPr>
            <w:tcW w:w="2282"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Вопросы</w:t>
            </w:r>
          </w:p>
        </w:tc>
        <w:tc>
          <w:tcPr>
            <w:tcW w:w="2394" w:type="dxa"/>
            <w:tcBorders>
              <w:left w:val="single" w:sz="4" w:space="0" w:color="000009"/>
              <w:right w:val="single" w:sz="4" w:space="0" w:color="000009"/>
            </w:tcBorders>
          </w:tcPr>
          <w:p w:rsidR="00625628" w:rsidRPr="000B120F" w:rsidRDefault="00625628" w:rsidP="003F1E0A">
            <w:pPr>
              <w:pStyle w:val="TableParagraph"/>
              <w:tabs>
                <w:tab w:val="right" w:pos="2286"/>
              </w:tabs>
              <w:spacing w:line="240" w:lineRule="auto"/>
              <w:ind w:left="115"/>
              <w:jc w:val="center"/>
              <w:rPr>
                <w:sz w:val="24"/>
                <w:szCs w:val="24"/>
              </w:rPr>
            </w:pPr>
            <w:r w:rsidRPr="000B120F">
              <w:rPr>
                <w:spacing w:val="-2"/>
                <w:sz w:val="24"/>
                <w:szCs w:val="24"/>
              </w:rPr>
              <w:t>Учащиеся</w:t>
            </w:r>
            <w:r w:rsidRPr="000B120F">
              <w:rPr>
                <w:sz w:val="24"/>
                <w:szCs w:val="24"/>
              </w:rPr>
              <w:tab/>
            </w:r>
            <w:r w:rsidRPr="000B120F">
              <w:rPr>
                <w:spacing w:val="-10"/>
                <w:sz w:val="24"/>
                <w:szCs w:val="24"/>
              </w:rPr>
              <w:t>4</w:t>
            </w:r>
            <w:r>
              <w:rPr>
                <w:sz w:val="24"/>
                <w:szCs w:val="24"/>
                <w:lang w:val="ru-RU"/>
              </w:rPr>
              <w:t xml:space="preserve"> </w:t>
            </w:r>
            <w:r w:rsidRPr="000B120F">
              <w:rPr>
                <w:spacing w:val="-2"/>
                <w:sz w:val="24"/>
                <w:szCs w:val="24"/>
              </w:rPr>
              <w:t>класса</w:t>
            </w:r>
          </w:p>
        </w:tc>
        <w:tc>
          <w:tcPr>
            <w:tcW w:w="2394" w:type="dxa"/>
            <w:tcBorders>
              <w:left w:val="single" w:sz="4" w:space="0" w:color="000009"/>
              <w:right w:val="single" w:sz="4" w:space="0" w:color="000009"/>
            </w:tcBorders>
          </w:tcPr>
          <w:p w:rsidR="00625628" w:rsidRPr="000B120F" w:rsidRDefault="00625628" w:rsidP="003F1E0A">
            <w:pPr>
              <w:pStyle w:val="TableParagraph"/>
              <w:tabs>
                <w:tab w:val="right" w:pos="2285"/>
              </w:tabs>
              <w:spacing w:line="240" w:lineRule="auto"/>
              <w:ind w:left="115"/>
              <w:jc w:val="center"/>
              <w:rPr>
                <w:sz w:val="24"/>
                <w:szCs w:val="24"/>
              </w:rPr>
            </w:pPr>
            <w:r w:rsidRPr="000B120F">
              <w:rPr>
                <w:spacing w:val="-2"/>
                <w:sz w:val="24"/>
                <w:szCs w:val="24"/>
              </w:rPr>
              <w:t>Учащиеся</w:t>
            </w:r>
            <w:r w:rsidRPr="000B120F">
              <w:rPr>
                <w:sz w:val="24"/>
                <w:szCs w:val="24"/>
              </w:rPr>
              <w:tab/>
            </w:r>
            <w:r w:rsidRPr="000B120F">
              <w:rPr>
                <w:spacing w:val="-5"/>
                <w:sz w:val="24"/>
                <w:szCs w:val="24"/>
              </w:rPr>
              <w:t>10</w:t>
            </w:r>
            <w:r>
              <w:rPr>
                <w:sz w:val="24"/>
                <w:szCs w:val="24"/>
                <w:lang w:val="ru-RU"/>
              </w:rPr>
              <w:t xml:space="preserve"> </w:t>
            </w:r>
            <w:r w:rsidRPr="000B120F">
              <w:rPr>
                <w:spacing w:val="-2"/>
                <w:sz w:val="24"/>
                <w:szCs w:val="24"/>
              </w:rPr>
              <w:t>класса</w:t>
            </w:r>
          </w:p>
        </w:tc>
        <w:tc>
          <w:tcPr>
            <w:tcW w:w="1864"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2"/>
                <w:sz w:val="24"/>
                <w:szCs w:val="24"/>
              </w:rPr>
              <w:t>Родители</w:t>
            </w:r>
          </w:p>
        </w:tc>
      </w:tr>
      <w:tr w:rsidR="00625628" w:rsidRPr="000B120F" w:rsidTr="00776451">
        <w:trPr>
          <w:trHeight w:val="317"/>
        </w:trPr>
        <w:tc>
          <w:tcPr>
            <w:tcW w:w="2282"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Знают</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z w:val="24"/>
                <w:szCs w:val="24"/>
              </w:rPr>
              <w:t xml:space="preserve">53 </w:t>
            </w:r>
            <w:r w:rsidRPr="000B120F">
              <w:rPr>
                <w:spacing w:val="-10"/>
                <w:sz w:val="24"/>
                <w:szCs w:val="24"/>
              </w:rPr>
              <w:t>%</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pacing w:val="-4"/>
                <w:sz w:val="24"/>
                <w:szCs w:val="24"/>
              </w:rPr>
              <w:t>100%</w:t>
            </w:r>
          </w:p>
        </w:tc>
        <w:tc>
          <w:tcPr>
            <w:tcW w:w="186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z w:val="24"/>
                <w:szCs w:val="24"/>
              </w:rPr>
              <w:t xml:space="preserve">100 </w:t>
            </w:r>
            <w:r w:rsidRPr="000B120F">
              <w:rPr>
                <w:spacing w:val="-10"/>
                <w:sz w:val="24"/>
                <w:szCs w:val="24"/>
              </w:rPr>
              <w:t>%</w:t>
            </w:r>
          </w:p>
        </w:tc>
      </w:tr>
      <w:tr w:rsidR="00625628" w:rsidRPr="000B120F" w:rsidTr="00776451">
        <w:trPr>
          <w:trHeight w:val="316"/>
        </w:trPr>
        <w:tc>
          <w:tcPr>
            <w:tcW w:w="2282"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z w:val="24"/>
                <w:szCs w:val="24"/>
              </w:rPr>
              <w:t xml:space="preserve">Не </w:t>
            </w:r>
            <w:r w:rsidRPr="000B120F">
              <w:rPr>
                <w:spacing w:val="-2"/>
                <w:sz w:val="24"/>
                <w:szCs w:val="24"/>
              </w:rPr>
              <w:t>знают</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pacing w:val="-5"/>
                <w:sz w:val="24"/>
                <w:szCs w:val="24"/>
              </w:rPr>
              <w:t>47%</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pacing w:val="-10"/>
                <w:sz w:val="24"/>
                <w:szCs w:val="24"/>
              </w:rPr>
              <w:t>%</w:t>
            </w:r>
          </w:p>
        </w:tc>
        <w:tc>
          <w:tcPr>
            <w:tcW w:w="186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5"/>
                <w:sz w:val="24"/>
                <w:szCs w:val="24"/>
              </w:rPr>
              <w:t>0%</w:t>
            </w:r>
          </w:p>
        </w:tc>
      </w:tr>
    </w:tbl>
    <w:p w:rsidR="00625628" w:rsidRDefault="00625628" w:rsidP="00625628">
      <w:pPr>
        <w:pStyle w:val="a4"/>
        <w:spacing w:after="0"/>
        <w:ind w:left="143" w:right="281"/>
        <w:jc w:val="both"/>
      </w:pPr>
      <w:r>
        <w:t>Респонденты младшего возраста не смогли дать ответ да данный вопрос. Респонденты старшего возраста проходили курс истории в 9 классе, изучали войну по литературным источникам.</w:t>
      </w:r>
    </w:p>
    <w:p w:rsidR="00625628" w:rsidRDefault="00625628" w:rsidP="00625628">
      <w:pPr>
        <w:pStyle w:val="a4"/>
        <w:spacing w:after="0"/>
        <w:ind w:left="214"/>
        <w:jc w:val="both"/>
      </w:pPr>
    </w:p>
    <w:p w:rsidR="00625628" w:rsidRDefault="00625628" w:rsidP="00625628">
      <w:pPr>
        <w:pStyle w:val="a4"/>
        <w:spacing w:after="0"/>
        <w:ind w:left="214"/>
        <w:jc w:val="both"/>
      </w:pPr>
      <w:r>
        <w:t>Таблица</w:t>
      </w:r>
      <w:r>
        <w:rPr>
          <w:spacing w:val="-10"/>
        </w:rPr>
        <w:t xml:space="preserve"> </w:t>
      </w:r>
      <w:r>
        <w:t>3</w:t>
      </w:r>
      <w:r>
        <w:rPr>
          <w:spacing w:val="-6"/>
        </w:rPr>
        <w:t xml:space="preserve"> </w:t>
      </w:r>
      <w:r>
        <w:t>(Приложение</w:t>
      </w:r>
      <w:r>
        <w:rPr>
          <w:spacing w:val="-8"/>
        </w:rPr>
        <w:t xml:space="preserve"> </w:t>
      </w:r>
      <w:r>
        <w:t>диаграмма</w:t>
      </w:r>
      <w:r>
        <w:rPr>
          <w:spacing w:val="-7"/>
        </w:rPr>
        <w:t xml:space="preserve"> </w:t>
      </w:r>
      <w:r>
        <w:t>3)</w:t>
      </w:r>
      <w:r>
        <w:rPr>
          <w:spacing w:val="-6"/>
        </w:rPr>
        <w:t xml:space="preserve"> </w:t>
      </w:r>
      <w:r>
        <w:t>.</w:t>
      </w:r>
      <w:r>
        <w:rPr>
          <w:spacing w:val="-7"/>
        </w:rPr>
        <w:t xml:space="preserve"> </w:t>
      </w:r>
      <w:r>
        <w:t>«Какие</w:t>
      </w:r>
      <w:r>
        <w:rPr>
          <w:spacing w:val="-5"/>
        </w:rPr>
        <w:t xml:space="preserve"> </w:t>
      </w:r>
      <w:r>
        <w:t>страны</w:t>
      </w:r>
      <w:r>
        <w:rPr>
          <w:spacing w:val="-7"/>
        </w:rPr>
        <w:t xml:space="preserve"> </w:t>
      </w:r>
      <w:r>
        <w:rPr>
          <w:spacing w:val="-2"/>
        </w:rPr>
        <w:t>воевали?»</w:t>
      </w:r>
    </w:p>
    <w:p w:rsidR="00625628" w:rsidRDefault="00625628" w:rsidP="00625628">
      <w:pPr>
        <w:pStyle w:val="a4"/>
        <w:spacing w:after="0"/>
        <w:rPr>
          <w:sz w:val="13"/>
        </w:rPr>
      </w:pPr>
    </w:p>
    <w:tbl>
      <w:tblPr>
        <w:tblStyle w:val="TableNormal"/>
        <w:tblW w:w="0" w:type="auto"/>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2282"/>
        <w:gridCol w:w="2394"/>
        <w:gridCol w:w="2394"/>
        <w:gridCol w:w="2007"/>
      </w:tblGrid>
      <w:tr w:rsidR="00625628" w:rsidRPr="000B120F" w:rsidTr="00776451">
        <w:trPr>
          <w:trHeight w:val="801"/>
        </w:trPr>
        <w:tc>
          <w:tcPr>
            <w:tcW w:w="2282"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Вопросы</w:t>
            </w:r>
          </w:p>
        </w:tc>
        <w:tc>
          <w:tcPr>
            <w:tcW w:w="2394" w:type="dxa"/>
            <w:tcBorders>
              <w:left w:val="single" w:sz="4" w:space="0" w:color="000009"/>
              <w:right w:val="single" w:sz="4" w:space="0" w:color="000009"/>
            </w:tcBorders>
          </w:tcPr>
          <w:p w:rsidR="00625628" w:rsidRPr="000B120F" w:rsidRDefault="00625628" w:rsidP="003F1E0A">
            <w:pPr>
              <w:pStyle w:val="TableParagraph"/>
              <w:tabs>
                <w:tab w:val="right" w:pos="2286"/>
              </w:tabs>
              <w:spacing w:line="240" w:lineRule="auto"/>
              <w:ind w:left="115"/>
              <w:rPr>
                <w:sz w:val="24"/>
                <w:szCs w:val="24"/>
              </w:rPr>
            </w:pPr>
            <w:r w:rsidRPr="000B120F">
              <w:rPr>
                <w:spacing w:val="-2"/>
                <w:sz w:val="24"/>
                <w:szCs w:val="24"/>
              </w:rPr>
              <w:t>Учащиеся</w:t>
            </w:r>
            <w:r w:rsidRPr="000B120F">
              <w:rPr>
                <w:sz w:val="24"/>
                <w:szCs w:val="24"/>
              </w:rPr>
              <w:tab/>
            </w:r>
            <w:r w:rsidRPr="000B120F">
              <w:rPr>
                <w:spacing w:val="-10"/>
                <w:sz w:val="24"/>
                <w:szCs w:val="24"/>
              </w:rPr>
              <w:t>4</w:t>
            </w:r>
          </w:p>
          <w:p w:rsidR="00625628" w:rsidRPr="000B120F" w:rsidRDefault="00625628" w:rsidP="003F1E0A">
            <w:pPr>
              <w:pStyle w:val="TableParagraph"/>
              <w:spacing w:line="240" w:lineRule="auto"/>
              <w:ind w:left="115"/>
              <w:rPr>
                <w:sz w:val="24"/>
                <w:szCs w:val="24"/>
              </w:rPr>
            </w:pPr>
            <w:r w:rsidRPr="000B120F">
              <w:rPr>
                <w:spacing w:val="-2"/>
                <w:sz w:val="24"/>
                <w:szCs w:val="24"/>
              </w:rPr>
              <w:t>класса</w:t>
            </w:r>
          </w:p>
        </w:tc>
        <w:tc>
          <w:tcPr>
            <w:tcW w:w="2394" w:type="dxa"/>
            <w:tcBorders>
              <w:left w:val="single" w:sz="4" w:space="0" w:color="000009"/>
              <w:right w:val="single" w:sz="4" w:space="0" w:color="000009"/>
            </w:tcBorders>
          </w:tcPr>
          <w:p w:rsidR="00625628" w:rsidRPr="000B120F" w:rsidRDefault="00625628" w:rsidP="003F1E0A">
            <w:pPr>
              <w:pStyle w:val="TableParagraph"/>
              <w:tabs>
                <w:tab w:val="right" w:pos="2285"/>
              </w:tabs>
              <w:spacing w:line="240" w:lineRule="auto"/>
              <w:ind w:left="115"/>
              <w:rPr>
                <w:sz w:val="24"/>
                <w:szCs w:val="24"/>
              </w:rPr>
            </w:pPr>
            <w:r w:rsidRPr="000B120F">
              <w:rPr>
                <w:spacing w:val="-2"/>
                <w:sz w:val="24"/>
                <w:szCs w:val="24"/>
              </w:rPr>
              <w:t>Учащиеся</w:t>
            </w:r>
            <w:r w:rsidRPr="000B120F">
              <w:rPr>
                <w:sz w:val="24"/>
                <w:szCs w:val="24"/>
              </w:rPr>
              <w:tab/>
            </w:r>
            <w:r w:rsidRPr="000B120F">
              <w:rPr>
                <w:spacing w:val="-5"/>
                <w:sz w:val="24"/>
                <w:szCs w:val="24"/>
              </w:rPr>
              <w:t>10</w:t>
            </w:r>
          </w:p>
          <w:p w:rsidR="00625628" w:rsidRPr="000B120F" w:rsidRDefault="00625628" w:rsidP="003F1E0A">
            <w:pPr>
              <w:pStyle w:val="TableParagraph"/>
              <w:spacing w:line="240" w:lineRule="auto"/>
              <w:ind w:left="115"/>
              <w:rPr>
                <w:sz w:val="24"/>
                <w:szCs w:val="24"/>
              </w:rPr>
            </w:pPr>
            <w:r w:rsidRPr="000B120F">
              <w:rPr>
                <w:spacing w:val="-2"/>
                <w:sz w:val="24"/>
                <w:szCs w:val="24"/>
              </w:rPr>
              <w:t>класса</w:t>
            </w:r>
          </w:p>
        </w:tc>
        <w:tc>
          <w:tcPr>
            <w:tcW w:w="2007"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Родители</w:t>
            </w:r>
          </w:p>
        </w:tc>
      </w:tr>
      <w:tr w:rsidR="00625628" w:rsidRPr="000B120F" w:rsidTr="00776451">
        <w:trPr>
          <w:trHeight w:val="316"/>
        </w:trPr>
        <w:tc>
          <w:tcPr>
            <w:tcW w:w="2282"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Знают</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z w:val="24"/>
                <w:szCs w:val="24"/>
              </w:rPr>
              <w:t xml:space="preserve">53 </w:t>
            </w:r>
            <w:r w:rsidRPr="000B120F">
              <w:rPr>
                <w:spacing w:val="-10"/>
                <w:sz w:val="24"/>
                <w:szCs w:val="24"/>
              </w:rPr>
              <w:t>%</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pacing w:val="-4"/>
                <w:sz w:val="24"/>
                <w:szCs w:val="24"/>
              </w:rPr>
              <w:t>100%</w:t>
            </w:r>
          </w:p>
        </w:tc>
        <w:tc>
          <w:tcPr>
            <w:tcW w:w="2007"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z w:val="24"/>
                <w:szCs w:val="24"/>
              </w:rPr>
              <w:t xml:space="preserve">100 </w:t>
            </w:r>
            <w:r w:rsidRPr="000B120F">
              <w:rPr>
                <w:spacing w:val="-10"/>
                <w:sz w:val="24"/>
                <w:szCs w:val="24"/>
              </w:rPr>
              <w:t>%</w:t>
            </w:r>
          </w:p>
        </w:tc>
      </w:tr>
      <w:tr w:rsidR="00625628" w:rsidRPr="000B120F" w:rsidTr="00776451">
        <w:trPr>
          <w:trHeight w:val="317"/>
        </w:trPr>
        <w:tc>
          <w:tcPr>
            <w:tcW w:w="2282"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z w:val="24"/>
                <w:szCs w:val="24"/>
              </w:rPr>
              <w:t xml:space="preserve">Не </w:t>
            </w:r>
            <w:r w:rsidRPr="000B120F">
              <w:rPr>
                <w:spacing w:val="-2"/>
                <w:sz w:val="24"/>
                <w:szCs w:val="24"/>
              </w:rPr>
              <w:t>знают</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pacing w:val="-5"/>
                <w:sz w:val="24"/>
                <w:szCs w:val="24"/>
              </w:rPr>
              <w:t>47%</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pacing w:val="-10"/>
                <w:sz w:val="24"/>
                <w:szCs w:val="24"/>
              </w:rPr>
              <w:t>%</w:t>
            </w:r>
          </w:p>
        </w:tc>
        <w:tc>
          <w:tcPr>
            <w:tcW w:w="2007"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5"/>
                <w:sz w:val="24"/>
                <w:szCs w:val="24"/>
              </w:rPr>
              <w:t>0%</w:t>
            </w:r>
          </w:p>
        </w:tc>
      </w:tr>
    </w:tbl>
    <w:p w:rsidR="00FF39C7" w:rsidRDefault="00625628" w:rsidP="00625628">
      <w:pPr>
        <w:pStyle w:val="a4"/>
        <w:spacing w:after="0"/>
        <w:ind w:left="143" w:right="326"/>
      </w:pPr>
      <w:r>
        <w:t>Респонденты</w:t>
      </w:r>
      <w:r>
        <w:rPr>
          <w:spacing w:val="-6"/>
        </w:rPr>
        <w:t xml:space="preserve"> </w:t>
      </w:r>
      <w:r>
        <w:t>младшего</w:t>
      </w:r>
      <w:r>
        <w:rPr>
          <w:spacing w:val="-7"/>
        </w:rPr>
        <w:t xml:space="preserve"> </w:t>
      </w:r>
      <w:r>
        <w:t>возраста</w:t>
      </w:r>
      <w:r>
        <w:rPr>
          <w:spacing w:val="-8"/>
        </w:rPr>
        <w:t xml:space="preserve"> </w:t>
      </w:r>
      <w:r>
        <w:t>путают,</w:t>
      </w:r>
      <w:r>
        <w:rPr>
          <w:spacing w:val="40"/>
        </w:rPr>
        <w:t xml:space="preserve"> </w:t>
      </w:r>
      <w:r>
        <w:t>какие</w:t>
      </w:r>
      <w:r>
        <w:rPr>
          <w:spacing w:val="-8"/>
        </w:rPr>
        <w:t xml:space="preserve"> </w:t>
      </w:r>
      <w:r>
        <w:t>страны</w:t>
      </w:r>
      <w:r>
        <w:rPr>
          <w:spacing w:val="40"/>
        </w:rPr>
        <w:t xml:space="preserve"> </w:t>
      </w:r>
      <w:r>
        <w:t>и</w:t>
      </w:r>
      <w:r>
        <w:rPr>
          <w:spacing w:val="-8"/>
        </w:rPr>
        <w:t xml:space="preserve"> </w:t>
      </w:r>
      <w:r>
        <w:t>с</w:t>
      </w:r>
      <w:r>
        <w:rPr>
          <w:spacing w:val="-8"/>
        </w:rPr>
        <w:t xml:space="preserve"> </w:t>
      </w:r>
      <w:r>
        <w:t>кем</w:t>
      </w:r>
      <w:r>
        <w:rPr>
          <w:spacing w:val="-7"/>
        </w:rPr>
        <w:t xml:space="preserve"> </w:t>
      </w:r>
      <w:r>
        <w:t xml:space="preserve">воевали. </w:t>
      </w:r>
    </w:p>
    <w:p w:rsidR="00FF39C7" w:rsidRDefault="00FF39C7" w:rsidP="00625628">
      <w:pPr>
        <w:pStyle w:val="a4"/>
        <w:spacing w:after="0"/>
        <w:ind w:left="143" w:right="326"/>
      </w:pPr>
    </w:p>
    <w:p w:rsidR="00625628" w:rsidRDefault="00625628" w:rsidP="00625628">
      <w:pPr>
        <w:pStyle w:val="a4"/>
        <w:spacing w:after="0"/>
        <w:ind w:left="143" w:right="326"/>
      </w:pPr>
      <w:r>
        <w:t>Таблица 4. (Приложение диаграмма 4). «Кто начал войну?»</w:t>
      </w:r>
    </w:p>
    <w:tbl>
      <w:tblPr>
        <w:tblStyle w:val="TableNormal"/>
        <w:tblW w:w="0" w:type="auto"/>
        <w:tblInd w:w="143"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2282"/>
        <w:gridCol w:w="2394"/>
        <w:gridCol w:w="2394"/>
        <w:gridCol w:w="1864"/>
      </w:tblGrid>
      <w:tr w:rsidR="00625628" w:rsidRPr="000B120F" w:rsidTr="00776451">
        <w:trPr>
          <w:trHeight w:val="798"/>
        </w:trPr>
        <w:tc>
          <w:tcPr>
            <w:tcW w:w="2282"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Вопросы</w:t>
            </w:r>
          </w:p>
        </w:tc>
        <w:tc>
          <w:tcPr>
            <w:tcW w:w="2394" w:type="dxa"/>
            <w:tcBorders>
              <w:left w:val="single" w:sz="4" w:space="0" w:color="000009"/>
              <w:right w:val="single" w:sz="4" w:space="0" w:color="000009"/>
            </w:tcBorders>
          </w:tcPr>
          <w:p w:rsidR="00625628" w:rsidRPr="000B120F" w:rsidRDefault="00625628" w:rsidP="003F1E0A">
            <w:pPr>
              <w:pStyle w:val="TableParagraph"/>
              <w:tabs>
                <w:tab w:val="right" w:pos="2286"/>
              </w:tabs>
              <w:spacing w:line="240" w:lineRule="auto"/>
              <w:ind w:left="115"/>
              <w:rPr>
                <w:sz w:val="24"/>
                <w:szCs w:val="24"/>
              </w:rPr>
            </w:pPr>
            <w:r w:rsidRPr="000B120F">
              <w:rPr>
                <w:spacing w:val="-2"/>
                <w:sz w:val="24"/>
                <w:szCs w:val="24"/>
              </w:rPr>
              <w:t>Учащиеся</w:t>
            </w:r>
            <w:r w:rsidRPr="000B120F">
              <w:rPr>
                <w:sz w:val="24"/>
                <w:szCs w:val="24"/>
              </w:rPr>
              <w:tab/>
            </w:r>
            <w:r w:rsidRPr="000B120F">
              <w:rPr>
                <w:spacing w:val="-10"/>
                <w:sz w:val="24"/>
                <w:szCs w:val="24"/>
              </w:rPr>
              <w:t>4</w:t>
            </w:r>
          </w:p>
          <w:p w:rsidR="00625628" w:rsidRPr="000B120F" w:rsidRDefault="00625628" w:rsidP="003F1E0A">
            <w:pPr>
              <w:pStyle w:val="TableParagraph"/>
              <w:spacing w:line="240" w:lineRule="auto"/>
              <w:ind w:left="115"/>
              <w:rPr>
                <w:sz w:val="24"/>
                <w:szCs w:val="24"/>
              </w:rPr>
            </w:pPr>
            <w:r w:rsidRPr="000B120F">
              <w:rPr>
                <w:spacing w:val="-2"/>
                <w:sz w:val="24"/>
                <w:szCs w:val="24"/>
              </w:rPr>
              <w:t>класса</w:t>
            </w:r>
          </w:p>
        </w:tc>
        <w:tc>
          <w:tcPr>
            <w:tcW w:w="2394" w:type="dxa"/>
            <w:tcBorders>
              <w:left w:val="single" w:sz="4" w:space="0" w:color="000009"/>
              <w:right w:val="single" w:sz="4" w:space="0" w:color="000009"/>
            </w:tcBorders>
          </w:tcPr>
          <w:p w:rsidR="00625628" w:rsidRPr="000B120F" w:rsidRDefault="00625628" w:rsidP="003F1E0A">
            <w:pPr>
              <w:pStyle w:val="TableParagraph"/>
              <w:tabs>
                <w:tab w:val="right" w:pos="2285"/>
              </w:tabs>
              <w:spacing w:line="240" w:lineRule="auto"/>
              <w:ind w:left="115"/>
              <w:rPr>
                <w:sz w:val="24"/>
                <w:szCs w:val="24"/>
              </w:rPr>
            </w:pPr>
            <w:r w:rsidRPr="000B120F">
              <w:rPr>
                <w:spacing w:val="-2"/>
                <w:sz w:val="24"/>
                <w:szCs w:val="24"/>
              </w:rPr>
              <w:t>Учащиеся</w:t>
            </w:r>
            <w:r w:rsidRPr="000B120F">
              <w:rPr>
                <w:sz w:val="24"/>
                <w:szCs w:val="24"/>
              </w:rPr>
              <w:tab/>
            </w:r>
            <w:r w:rsidRPr="000B120F">
              <w:rPr>
                <w:spacing w:val="-5"/>
                <w:sz w:val="24"/>
                <w:szCs w:val="24"/>
              </w:rPr>
              <w:t>10</w:t>
            </w:r>
          </w:p>
          <w:p w:rsidR="00625628" w:rsidRPr="000B120F" w:rsidRDefault="00625628" w:rsidP="003F1E0A">
            <w:pPr>
              <w:pStyle w:val="TableParagraph"/>
              <w:spacing w:line="240" w:lineRule="auto"/>
              <w:ind w:left="115"/>
              <w:rPr>
                <w:sz w:val="24"/>
                <w:szCs w:val="24"/>
              </w:rPr>
            </w:pPr>
            <w:r w:rsidRPr="000B120F">
              <w:rPr>
                <w:spacing w:val="-2"/>
                <w:sz w:val="24"/>
                <w:szCs w:val="24"/>
              </w:rPr>
              <w:t>класса</w:t>
            </w:r>
          </w:p>
        </w:tc>
        <w:tc>
          <w:tcPr>
            <w:tcW w:w="186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Родители</w:t>
            </w:r>
          </w:p>
        </w:tc>
      </w:tr>
      <w:tr w:rsidR="00625628" w:rsidRPr="000B120F" w:rsidTr="00776451">
        <w:trPr>
          <w:trHeight w:val="317"/>
        </w:trPr>
        <w:tc>
          <w:tcPr>
            <w:tcW w:w="2282"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Знают</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z w:val="24"/>
                <w:szCs w:val="24"/>
              </w:rPr>
              <w:t xml:space="preserve">89 </w:t>
            </w:r>
            <w:r w:rsidRPr="000B120F">
              <w:rPr>
                <w:spacing w:val="-10"/>
                <w:sz w:val="24"/>
                <w:szCs w:val="24"/>
              </w:rPr>
              <w:t>%</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pacing w:val="-4"/>
                <w:sz w:val="24"/>
                <w:szCs w:val="24"/>
              </w:rPr>
              <w:t>100%</w:t>
            </w:r>
          </w:p>
        </w:tc>
        <w:tc>
          <w:tcPr>
            <w:tcW w:w="186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z w:val="24"/>
                <w:szCs w:val="24"/>
              </w:rPr>
              <w:t xml:space="preserve">100 </w:t>
            </w:r>
            <w:r w:rsidRPr="000B120F">
              <w:rPr>
                <w:spacing w:val="-10"/>
                <w:sz w:val="24"/>
                <w:szCs w:val="24"/>
              </w:rPr>
              <w:t>%</w:t>
            </w:r>
          </w:p>
        </w:tc>
      </w:tr>
      <w:tr w:rsidR="00625628" w:rsidRPr="000B120F" w:rsidTr="00776451">
        <w:trPr>
          <w:trHeight w:val="317"/>
        </w:trPr>
        <w:tc>
          <w:tcPr>
            <w:tcW w:w="2282"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z w:val="24"/>
                <w:szCs w:val="24"/>
              </w:rPr>
              <w:t xml:space="preserve">Не </w:t>
            </w:r>
            <w:r w:rsidRPr="000B120F">
              <w:rPr>
                <w:spacing w:val="-2"/>
                <w:sz w:val="24"/>
                <w:szCs w:val="24"/>
              </w:rPr>
              <w:t>знают</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pacing w:val="-5"/>
                <w:sz w:val="24"/>
                <w:szCs w:val="24"/>
              </w:rPr>
              <w:t>11%</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pacing w:val="-10"/>
                <w:sz w:val="24"/>
                <w:szCs w:val="24"/>
              </w:rPr>
              <w:t>%</w:t>
            </w:r>
          </w:p>
        </w:tc>
        <w:tc>
          <w:tcPr>
            <w:tcW w:w="186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5"/>
                <w:sz w:val="24"/>
                <w:szCs w:val="24"/>
              </w:rPr>
              <w:t>0%</w:t>
            </w:r>
          </w:p>
        </w:tc>
      </w:tr>
    </w:tbl>
    <w:p w:rsidR="00625628" w:rsidRDefault="00625628" w:rsidP="00625628">
      <w:pPr>
        <w:pStyle w:val="a4"/>
        <w:tabs>
          <w:tab w:val="left" w:pos="8860"/>
        </w:tabs>
        <w:spacing w:after="0"/>
        <w:ind w:left="143" w:right="291"/>
      </w:pPr>
      <w:r>
        <w:t>Респонденты</w:t>
      </w:r>
      <w:r>
        <w:rPr>
          <w:spacing w:val="40"/>
        </w:rPr>
        <w:t xml:space="preserve"> </w:t>
      </w:r>
      <w:r>
        <w:t>младшего</w:t>
      </w:r>
      <w:r>
        <w:rPr>
          <w:spacing w:val="40"/>
        </w:rPr>
        <w:t xml:space="preserve"> </w:t>
      </w:r>
      <w:r>
        <w:t>возраста</w:t>
      </w:r>
      <w:r>
        <w:rPr>
          <w:spacing w:val="40"/>
        </w:rPr>
        <w:t xml:space="preserve"> </w:t>
      </w:r>
      <w:r>
        <w:t>лишь</w:t>
      </w:r>
      <w:r>
        <w:rPr>
          <w:spacing w:val="40"/>
        </w:rPr>
        <w:t xml:space="preserve"> </w:t>
      </w:r>
      <w:r>
        <w:t>трое</w:t>
      </w:r>
      <w:r>
        <w:rPr>
          <w:spacing w:val="40"/>
        </w:rPr>
        <w:t xml:space="preserve"> </w:t>
      </w:r>
      <w:r>
        <w:t>не</w:t>
      </w:r>
      <w:r>
        <w:rPr>
          <w:spacing w:val="40"/>
        </w:rPr>
        <w:t xml:space="preserve"> </w:t>
      </w:r>
      <w:r>
        <w:t>смогли</w:t>
      </w:r>
      <w:r>
        <w:rPr>
          <w:spacing w:val="40"/>
        </w:rPr>
        <w:t xml:space="preserve"> </w:t>
      </w:r>
      <w:r>
        <w:t>ответить</w:t>
      </w:r>
      <w:r>
        <w:rPr>
          <w:spacing w:val="40"/>
        </w:rPr>
        <w:t xml:space="preserve"> </w:t>
      </w:r>
      <w:r w:rsidR="00776451">
        <w:t>на з</w:t>
      </w:r>
      <w:r>
        <w:rPr>
          <w:spacing w:val="-2"/>
        </w:rPr>
        <w:t>анный вопрос.</w:t>
      </w:r>
    </w:p>
    <w:p w:rsidR="00625628" w:rsidRDefault="00625628" w:rsidP="00625628">
      <w:pPr>
        <w:pStyle w:val="a4"/>
        <w:spacing w:after="0"/>
        <w:ind w:left="143"/>
        <w:jc w:val="both"/>
      </w:pPr>
    </w:p>
    <w:p w:rsidR="00625628" w:rsidRDefault="00625628" w:rsidP="00625628">
      <w:pPr>
        <w:pStyle w:val="a4"/>
        <w:spacing w:after="0"/>
        <w:ind w:left="143"/>
        <w:jc w:val="both"/>
      </w:pPr>
      <w:r>
        <w:t>Таблица</w:t>
      </w:r>
      <w:r>
        <w:rPr>
          <w:spacing w:val="-10"/>
        </w:rPr>
        <w:t xml:space="preserve"> </w:t>
      </w:r>
      <w:r>
        <w:t>5.</w:t>
      </w:r>
      <w:r>
        <w:rPr>
          <w:spacing w:val="57"/>
        </w:rPr>
        <w:t xml:space="preserve"> </w:t>
      </w:r>
      <w:r>
        <w:t>(</w:t>
      </w:r>
      <w:r>
        <w:rPr>
          <w:spacing w:val="-7"/>
        </w:rPr>
        <w:t xml:space="preserve"> </w:t>
      </w:r>
      <w:r>
        <w:t>Приложение</w:t>
      </w:r>
      <w:r>
        <w:rPr>
          <w:spacing w:val="-7"/>
        </w:rPr>
        <w:t xml:space="preserve"> </w:t>
      </w:r>
      <w:r>
        <w:t>диаграмма</w:t>
      </w:r>
      <w:r>
        <w:rPr>
          <w:spacing w:val="-7"/>
        </w:rPr>
        <w:t xml:space="preserve"> </w:t>
      </w:r>
      <w:r>
        <w:t>5)</w:t>
      </w:r>
      <w:r>
        <w:rPr>
          <w:spacing w:val="-7"/>
        </w:rPr>
        <w:t xml:space="preserve"> </w:t>
      </w:r>
      <w:r>
        <w:t>«Источники</w:t>
      </w:r>
      <w:r>
        <w:rPr>
          <w:spacing w:val="-7"/>
        </w:rPr>
        <w:t xml:space="preserve"> </w:t>
      </w:r>
      <w:r>
        <w:t>знаний</w:t>
      </w:r>
      <w:r>
        <w:rPr>
          <w:spacing w:val="-8"/>
        </w:rPr>
        <w:t xml:space="preserve"> </w:t>
      </w:r>
      <w:r>
        <w:t>о</w:t>
      </w:r>
      <w:r>
        <w:rPr>
          <w:spacing w:val="-6"/>
        </w:rPr>
        <w:t xml:space="preserve"> </w:t>
      </w:r>
      <w:r>
        <w:rPr>
          <w:spacing w:val="-2"/>
        </w:rPr>
        <w:t>войне»</w:t>
      </w:r>
    </w:p>
    <w:p w:rsidR="00625628" w:rsidRDefault="00625628" w:rsidP="00625628">
      <w:pPr>
        <w:pStyle w:val="a4"/>
        <w:spacing w:after="0"/>
        <w:rPr>
          <w:sz w:val="13"/>
        </w:rPr>
      </w:pPr>
    </w:p>
    <w:tbl>
      <w:tblPr>
        <w:tblStyle w:val="TableNormal"/>
        <w:tblW w:w="0" w:type="auto"/>
        <w:tblInd w:w="143"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2284"/>
        <w:gridCol w:w="2392"/>
        <w:gridCol w:w="2394"/>
        <w:gridCol w:w="2006"/>
      </w:tblGrid>
      <w:tr w:rsidR="00625628" w:rsidRPr="000B120F" w:rsidTr="00776451">
        <w:trPr>
          <w:trHeight w:val="798"/>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Источники</w:t>
            </w:r>
          </w:p>
        </w:tc>
        <w:tc>
          <w:tcPr>
            <w:tcW w:w="2392" w:type="dxa"/>
            <w:tcBorders>
              <w:left w:val="single" w:sz="4" w:space="0" w:color="000009"/>
              <w:right w:val="single" w:sz="4" w:space="0" w:color="000009"/>
            </w:tcBorders>
          </w:tcPr>
          <w:p w:rsidR="00625628" w:rsidRPr="000B120F" w:rsidRDefault="00625628" w:rsidP="003F1E0A">
            <w:pPr>
              <w:pStyle w:val="TableParagraph"/>
              <w:tabs>
                <w:tab w:val="right" w:pos="2284"/>
              </w:tabs>
              <w:spacing w:line="240" w:lineRule="auto"/>
              <w:rPr>
                <w:sz w:val="24"/>
                <w:szCs w:val="24"/>
              </w:rPr>
            </w:pPr>
            <w:r w:rsidRPr="000B120F">
              <w:rPr>
                <w:spacing w:val="-2"/>
                <w:sz w:val="24"/>
                <w:szCs w:val="24"/>
              </w:rPr>
              <w:t>Учащиеся</w:t>
            </w:r>
            <w:r w:rsidRPr="000B120F">
              <w:rPr>
                <w:sz w:val="24"/>
                <w:szCs w:val="24"/>
              </w:rPr>
              <w:tab/>
            </w:r>
            <w:r w:rsidRPr="000B120F">
              <w:rPr>
                <w:spacing w:val="-10"/>
                <w:sz w:val="24"/>
                <w:szCs w:val="24"/>
              </w:rPr>
              <w:t>4</w:t>
            </w:r>
          </w:p>
          <w:p w:rsidR="00625628" w:rsidRPr="000B120F" w:rsidRDefault="00625628" w:rsidP="003F1E0A">
            <w:pPr>
              <w:pStyle w:val="TableParagraph"/>
              <w:spacing w:line="240" w:lineRule="auto"/>
              <w:rPr>
                <w:sz w:val="24"/>
                <w:szCs w:val="24"/>
              </w:rPr>
            </w:pPr>
            <w:r w:rsidRPr="000B120F">
              <w:rPr>
                <w:spacing w:val="-2"/>
                <w:sz w:val="24"/>
                <w:szCs w:val="24"/>
              </w:rPr>
              <w:t>класса</w:t>
            </w:r>
          </w:p>
        </w:tc>
        <w:tc>
          <w:tcPr>
            <w:tcW w:w="2394" w:type="dxa"/>
            <w:tcBorders>
              <w:left w:val="single" w:sz="4" w:space="0" w:color="000009"/>
              <w:right w:val="single" w:sz="4" w:space="0" w:color="000009"/>
            </w:tcBorders>
          </w:tcPr>
          <w:p w:rsidR="00625628" w:rsidRPr="000B120F" w:rsidRDefault="00625628" w:rsidP="003F1E0A">
            <w:pPr>
              <w:pStyle w:val="TableParagraph"/>
              <w:tabs>
                <w:tab w:val="right" w:pos="2286"/>
              </w:tabs>
              <w:spacing w:line="240" w:lineRule="auto"/>
              <w:ind w:left="115"/>
              <w:rPr>
                <w:sz w:val="24"/>
                <w:szCs w:val="24"/>
              </w:rPr>
            </w:pPr>
            <w:r w:rsidRPr="000B120F">
              <w:rPr>
                <w:spacing w:val="-2"/>
                <w:sz w:val="24"/>
                <w:szCs w:val="24"/>
              </w:rPr>
              <w:t>Учащиеся</w:t>
            </w:r>
            <w:r w:rsidRPr="000B120F">
              <w:rPr>
                <w:sz w:val="24"/>
                <w:szCs w:val="24"/>
              </w:rPr>
              <w:tab/>
            </w:r>
            <w:r w:rsidRPr="000B120F">
              <w:rPr>
                <w:spacing w:val="-5"/>
                <w:sz w:val="24"/>
                <w:szCs w:val="24"/>
              </w:rPr>
              <w:t>10</w:t>
            </w:r>
          </w:p>
          <w:p w:rsidR="00625628" w:rsidRPr="000B120F" w:rsidRDefault="00625628" w:rsidP="003F1E0A">
            <w:pPr>
              <w:pStyle w:val="TableParagraph"/>
              <w:spacing w:line="240" w:lineRule="auto"/>
              <w:ind w:left="115"/>
              <w:rPr>
                <w:sz w:val="24"/>
                <w:szCs w:val="24"/>
              </w:rPr>
            </w:pPr>
            <w:r w:rsidRPr="000B120F">
              <w:rPr>
                <w:spacing w:val="-2"/>
                <w:sz w:val="24"/>
                <w:szCs w:val="24"/>
              </w:rPr>
              <w:t>класса</w:t>
            </w:r>
          </w:p>
        </w:tc>
        <w:tc>
          <w:tcPr>
            <w:tcW w:w="2006"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rPr>
            </w:pPr>
            <w:r w:rsidRPr="000B120F">
              <w:rPr>
                <w:spacing w:val="-2"/>
                <w:sz w:val="24"/>
                <w:szCs w:val="24"/>
              </w:rPr>
              <w:t>Родители</w:t>
            </w:r>
          </w:p>
        </w:tc>
      </w:tr>
      <w:tr w:rsidR="00625628" w:rsidRPr="000B120F" w:rsidTr="00776451">
        <w:trPr>
          <w:trHeight w:val="316"/>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Семья</w:t>
            </w:r>
          </w:p>
        </w:tc>
        <w:tc>
          <w:tcPr>
            <w:tcW w:w="239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67%</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5"/>
                <w:sz w:val="24"/>
                <w:szCs w:val="24"/>
              </w:rPr>
              <w:t>33%</w:t>
            </w:r>
          </w:p>
        </w:tc>
        <w:tc>
          <w:tcPr>
            <w:tcW w:w="2006"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5"/>
                <w:sz w:val="24"/>
                <w:szCs w:val="24"/>
              </w:rPr>
              <w:t>83%</w:t>
            </w:r>
          </w:p>
        </w:tc>
      </w:tr>
      <w:tr w:rsidR="00625628" w:rsidRPr="000B120F" w:rsidTr="00776451">
        <w:trPr>
          <w:trHeight w:val="316"/>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Школа</w:t>
            </w:r>
          </w:p>
        </w:tc>
        <w:tc>
          <w:tcPr>
            <w:tcW w:w="239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67</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4"/>
                <w:sz w:val="24"/>
                <w:szCs w:val="24"/>
              </w:rPr>
              <w:t>100%</w:t>
            </w:r>
          </w:p>
        </w:tc>
        <w:tc>
          <w:tcPr>
            <w:tcW w:w="2006"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4"/>
                <w:sz w:val="24"/>
                <w:szCs w:val="24"/>
              </w:rPr>
              <w:t>100%</w:t>
            </w:r>
          </w:p>
        </w:tc>
      </w:tr>
      <w:tr w:rsidR="00625628" w:rsidRPr="000B120F" w:rsidTr="00776451">
        <w:trPr>
          <w:trHeight w:val="317"/>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Кинофильмы</w:t>
            </w:r>
          </w:p>
        </w:tc>
        <w:tc>
          <w:tcPr>
            <w:tcW w:w="239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60</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4"/>
                <w:sz w:val="24"/>
                <w:szCs w:val="24"/>
              </w:rPr>
              <w:t>100%</w:t>
            </w:r>
          </w:p>
        </w:tc>
        <w:tc>
          <w:tcPr>
            <w:tcW w:w="2006"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4"/>
                <w:sz w:val="24"/>
                <w:szCs w:val="24"/>
              </w:rPr>
              <w:t>100%</w:t>
            </w:r>
          </w:p>
        </w:tc>
      </w:tr>
      <w:tr w:rsidR="00625628" w:rsidRPr="000B120F" w:rsidTr="00776451">
        <w:trPr>
          <w:trHeight w:val="316"/>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Книги</w:t>
            </w:r>
          </w:p>
        </w:tc>
        <w:tc>
          <w:tcPr>
            <w:tcW w:w="239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53</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4"/>
                <w:sz w:val="24"/>
                <w:szCs w:val="24"/>
              </w:rPr>
              <w:t>100%</w:t>
            </w:r>
          </w:p>
        </w:tc>
        <w:tc>
          <w:tcPr>
            <w:tcW w:w="2006"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5"/>
                <w:sz w:val="24"/>
                <w:szCs w:val="24"/>
              </w:rPr>
              <w:t>91%</w:t>
            </w:r>
          </w:p>
        </w:tc>
      </w:tr>
      <w:tr w:rsidR="00625628" w:rsidRPr="000B120F" w:rsidTr="000C0CC3">
        <w:trPr>
          <w:trHeight w:val="1893"/>
        </w:trPr>
        <w:tc>
          <w:tcPr>
            <w:tcW w:w="2284" w:type="dxa"/>
            <w:tcBorders>
              <w:left w:val="single" w:sz="4" w:space="0" w:color="000009"/>
              <w:right w:val="single" w:sz="4" w:space="0" w:color="000009"/>
            </w:tcBorders>
          </w:tcPr>
          <w:p w:rsidR="00FF39C7" w:rsidRPr="000B120F" w:rsidRDefault="00625628" w:rsidP="00FF39C7">
            <w:pPr>
              <w:pStyle w:val="TableParagraph"/>
              <w:tabs>
                <w:tab w:val="left" w:pos="2025"/>
              </w:tabs>
              <w:spacing w:line="240" w:lineRule="auto"/>
              <w:ind w:right="96"/>
              <w:rPr>
                <w:sz w:val="24"/>
                <w:szCs w:val="24"/>
                <w:lang w:val="ru-RU"/>
              </w:rPr>
            </w:pPr>
            <w:r w:rsidRPr="00FF39C7">
              <w:rPr>
                <w:spacing w:val="-2"/>
                <w:sz w:val="24"/>
                <w:szCs w:val="24"/>
                <w:lang w:val="ru-RU"/>
              </w:rPr>
              <w:t>Встречи</w:t>
            </w:r>
            <w:r w:rsidRPr="00FF39C7">
              <w:rPr>
                <w:sz w:val="24"/>
                <w:szCs w:val="24"/>
                <w:lang w:val="ru-RU"/>
              </w:rPr>
              <w:tab/>
            </w:r>
            <w:r w:rsidRPr="00FF39C7">
              <w:rPr>
                <w:spacing w:val="-10"/>
                <w:sz w:val="24"/>
                <w:szCs w:val="24"/>
                <w:lang w:val="ru-RU"/>
              </w:rPr>
              <w:t>с</w:t>
            </w:r>
            <w:r w:rsidR="00FF39C7">
              <w:rPr>
                <w:spacing w:val="-10"/>
                <w:sz w:val="24"/>
                <w:szCs w:val="24"/>
                <w:lang w:val="ru-RU"/>
              </w:rPr>
              <w:t xml:space="preserve"> </w:t>
            </w:r>
            <w:r w:rsidR="00FF39C7" w:rsidRPr="000B120F">
              <w:rPr>
                <w:spacing w:val="-2"/>
                <w:sz w:val="24"/>
                <w:szCs w:val="24"/>
                <w:lang w:val="ru-RU"/>
              </w:rPr>
              <w:t>Ветеранами Великой Отечественной войны</w:t>
            </w:r>
            <w:r w:rsidR="00FF39C7" w:rsidRPr="000B120F">
              <w:rPr>
                <w:sz w:val="24"/>
                <w:szCs w:val="24"/>
                <w:lang w:val="ru-RU"/>
              </w:rPr>
              <w:tab/>
            </w:r>
            <w:r w:rsidR="00FF39C7" w:rsidRPr="000B120F">
              <w:rPr>
                <w:spacing w:val="-10"/>
                <w:sz w:val="24"/>
                <w:szCs w:val="24"/>
                <w:lang w:val="ru-RU"/>
              </w:rPr>
              <w:t>и</w:t>
            </w:r>
          </w:p>
          <w:p w:rsidR="00FF39C7" w:rsidRPr="000B120F" w:rsidRDefault="00FF39C7" w:rsidP="00FF39C7">
            <w:pPr>
              <w:pStyle w:val="TableParagraph"/>
              <w:spacing w:line="240" w:lineRule="auto"/>
              <w:rPr>
                <w:sz w:val="24"/>
                <w:szCs w:val="24"/>
                <w:lang w:val="ru-RU"/>
              </w:rPr>
            </w:pPr>
            <w:r w:rsidRPr="000B120F">
              <w:rPr>
                <w:spacing w:val="-2"/>
                <w:sz w:val="24"/>
                <w:szCs w:val="24"/>
                <w:lang w:val="ru-RU"/>
              </w:rPr>
              <w:t>тружениками</w:t>
            </w:r>
          </w:p>
          <w:p w:rsidR="00625628" w:rsidRPr="00FF39C7" w:rsidRDefault="00FF39C7" w:rsidP="00FF39C7">
            <w:pPr>
              <w:pStyle w:val="TableParagraph"/>
              <w:tabs>
                <w:tab w:val="left" w:pos="2051"/>
              </w:tabs>
              <w:spacing w:line="240" w:lineRule="auto"/>
              <w:rPr>
                <w:sz w:val="24"/>
                <w:szCs w:val="24"/>
                <w:lang w:val="ru-RU"/>
              </w:rPr>
            </w:pPr>
            <w:r w:rsidRPr="000B120F">
              <w:rPr>
                <w:spacing w:val="-4"/>
                <w:sz w:val="24"/>
                <w:szCs w:val="24"/>
              </w:rPr>
              <w:t>тыла</w:t>
            </w:r>
          </w:p>
        </w:tc>
        <w:tc>
          <w:tcPr>
            <w:tcW w:w="239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28</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5"/>
                <w:sz w:val="24"/>
                <w:szCs w:val="24"/>
              </w:rPr>
              <w:t>67%</w:t>
            </w:r>
          </w:p>
        </w:tc>
        <w:tc>
          <w:tcPr>
            <w:tcW w:w="2006"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4"/>
                <w:sz w:val="24"/>
                <w:szCs w:val="24"/>
              </w:rPr>
              <w:t>100%</w:t>
            </w:r>
          </w:p>
        </w:tc>
      </w:tr>
      <w:tr w:rsidR="000C0CC3" w:rsidRPr="000B120F" w:rsidTr="00910845">
        <w:trPr>
          <w:trHeight w:val="411"/>
        </w:trPr>
        <w:tc>
          <w:tcPr>
            <w:tcW w:w="2284" w:type="dxa"/>
            <w:tcBorders>
              <w:left w:val="single" w:sz="4" w:space="0" w:color="000009"/>
              <w:right w:val="single" w:sz="4" w:space="0" w:color="000009"/>
            </w:tcBorders>
          </w:tcPr>
          <w:p w:rsidR="000C0CC3" w:rsidRPr="000B120F" w:rsidRDefault="000C0CC3" w:rsidP="000C0CC3">
            <w:pPr>
              <w:pStyle w:val="TableParagraph"/>
              <w:spacing w:line="240" w:lineRule="auto"/>
              <w:rPr>
                <w:sz w:val="24"/>
                <w:szCs w:val="24"/>
              </w:rPr>
            </w:pPr>
            <w:r w:rsidRPr="000B120F">
              <w:rPr>
                <w:spacing w:val="-2"/>
                <w:sz w:val="24"/>
                <w:szCs w:val="24"/>
              </w:rPr>
              <w:t>Музеи</w:t>
            </w:r>
          </w:p>
        </w:tc>
        <w:tc>
          <w:tcPr>
            <w:tcW w:w="2392" w:type="dxa"/>
            <w:tcBorders>
              <w:left w:val="single" w:sz="4" w:space="0" w:color="000009"/>
              <w:right w:val="single" w:sz="4" w:space="0" w:color="000009"/>
            </w:tcBorders>
          </w:tcPr>
          <w:p w:rsidR="000C0CC3" w:rsidRPr="000B120F" w:rsidRDefault="000C0CC3" w:rsidP="000C0CC3">
            <w:pPr>
              <w:pStyle w:val="TableParagraph"/>
              <w:spacing w:line="240" w:lineRule="auto"/>
              <w:jc w:val="center"/>
              <w:rPr>
                <w:sz w:val="24"/>
                <w:szCs w:val="24"/>
              </w:rPr>
            </w:pPr>
            <w:r w:rsidRPr="000B120F">
              <w:rPr>
                <w:spacing w:val="-5"/>
                <w:sz w:val="24"/>
                <w:szCs w:val="24"/>
              </w:rPr>
              <w:t>60%</w:t>
            </w:r>
          </w:p>
        </w:tc>
        <w:tc>
          <w:tcPr>
            <w:tcW w:w="2394" w:type="dxa"/>
            <w:tcBorders>
              <w:left w:val="single" w:sz="4" w:space="0" w:color="000009"/>
              <w:right w:val="single" w:sz="4" w:space="0" w:color="000009"/>
            </w:tcBorders>
          </w:tcPr>
          <w:p w:rsidR="000C0CC3" w:rsidRPr="000B120F" w:rsidRDefault="000C0CC3" w:rsidP="000C0CC3">
            <w:pPr>
              <w:pStyle w:val="TableParagraph"/>
              <w:spacing w:line="240" w:lineRule="auto"/>
              <w:ind w:left="115"/>
              <w:jc w:val="center"/>
              <w:rPr>
                <w:sz w:val="24"/>
                <w:szCs w:val="24"/>
              </w:rPr>
            </w:pPr>
            <w:r w:rsidRPr="000B120F">
              <w:rPr>
                <w:spacing w:val="-4"/>
                <w:sz w:val="24"/>
                <w:szCs w:val="24"/>
              </w:rPr>
              <w:t>100%</w:t>
            </w:r>
          </w:p>
        </w:tc>
        <w:tc>
          <w:tcPr>
            <w:tcW w:w="2006" w:type="dxa"/>
            <w:tcBorders>
              <w:left w:val="single" w:sz="4" w:space="0" w:color="000009"/>
              <w:right w:val="single" w:sz="4" w:space="0" w:color="000009"/>
            </w:tcBorders>
          </w:tcPr>
          <w:p w:rsidR="000C0CC3" w:rsidRPr="000B120F" w:rsidRDefault="000C0CC3" w:rsidP="000C0CC3">
            <w:pPr>
              <w:pStyle w:val="TableParagraph"/>
              <w:spacing w:line="240" w:lineRule="auto"/>
              <w:ind w:left="115"/>
              <w:jc w:val="center"/>
              <w:rPr>
                <w:sz w:val="24"/>
                <w:szCs w:val="24"/>
              </w:rPr>
            </w:pPr>
            <w:r w:rsidRPr="000B120F">
              <w:rPr>
                <w:spacing w:val="-4"/>
                <w:sz w:val="24"/>
                <w:szCs w:val="24"/>
              </w:rPr>
              <w:t>50%%</w:t>
            </w:r>
          </w:p>
        </w:tc>
      </w:tr>
    </w:tbl>
    <w:p w:rsidR="00625628" w:rsidRDefault="00625628" w:rsidP="00625628">
      <w:pPr>
        <w:pStyle w:val="TableParagraph"/>
        <w:spacing w:line="240" w:lineRule="auto"/>
        <w:rPr>
          <w:sz w:val="28"/>
        </w:rPr>
      </w:pPr>
    </w:p>
    <w:p w:rsidR="00625628" w:rsidRDefault="00625628" w:rsidP="00625628">
      <w:pPr>
        <w:pStyle w:val="a4"/>
        <w:spacing w:after="0"/>
        <w:ind w:right="282"/>
        <w:jc w:val="both"/>
      </w:pPr>
      <w:r>
        <w:t>Мы видим большее разнообразие источников знаний о Великой Отечественной войне у представителей опроса. У старших поколений книга была и источником познания мира, и другом, и прекрасным спутником проведения досуга.</w:t>
      </w:r>
      <w:r>
        <w:rPr>
          <w:spacing w:val="40"/>
        </w:rPr>
        <w:t xml:space="preserve"> </w:t>
      </w:r>
      <w:r>
        <w:t>Менее значимым источником знаний о войне становится семья, так как участники войны и труженики тыла уходят из жизни и в семье знания и впечатления о войне нередко передаются через посредников — их детей.</w:t>
      </w:r>
      <w:r>
        <w:rPr>
          <w:spacing w:val="-3"/>
        </w:rPr>
        <w:t xml:space="preserve"> </w:t>
      </w:r>
      <w:r>
        <w:t>Эмоциональное</w:t>
      </w:r>
      <w:r>
        <w:rPr>
          <w:spacing w:val="-1"/>
        </w:rPr>
        <w:t xml:space="preserve"> </w:t>
      </w:r>
      <w:r>
        <w:t>воздействие</w:t>
      </w:r>
      <w:r>
        <w:rPr>
          <w:spacing w:val="-3"/>
        </w:rPr>
        <w:t xml:space="preserve"> </w:t>
      </w:r>
      <w:r>
        <w:t>«живой»</w:t>
      </w:r>
      <w:r>
        <w:rPr>
          <w:spacing w:val="-3"/>
        </w:rPr>
        <w:t xml:space="preserve"> </w:t>
      </w:r>
      <w:r>
        <w:t>памяти</w:t>
      </w:r>
      <w:r>
        <w:rPr>
          <w:spacing w:val="-3"/>
        </w:rPr>
        <w:t xml:space="preserve"> </w:t>
      </w:r>
      <w:r>
        <w:t>на</w:t>
      </w:r>
      <w:r>
        <w:rPr>
          <w:spacing w:val="-3"/>
        </w:rPr>
        <w:t xml:space="preserve"> </w:t>
      </w:r>
      <w:r>
        <w:t>слушателей</w:t>
      </w:r>
      <w:r>
        <w:rPr>
          <w:spacing w:val="-3"/>
        </w:rPr>
        <w:t xml:space="preserve"> </w:t>
      </w:r>
      <w:r>
        <w:t>невозможно преувеличить, потому-то более 67% респондентов в качестве одного из источников знаний о войне называют встречи с ветеранами.</w:t>
      </w:r>
    </w:p>
    <w:p w:rsidR="00625628" w:rsidRDefault="00625628" w:rsidP="00625628">
      <w:pPr>
        <w:pStyle w:val="a4"/>
        <w:spacing w:after="0"/>
        <w:ind w:left="143"/>
        <w:jc w:val="both"/>
      </w:pPr>
    </w:p>
    <w:p w:rsidR="00625628" w:rsidRDefault="00625628" w:rsidP="00625628">
      <w:pPr>
        <w:pStyle w:val="a4"/>
        <w:spacing w:after="0"/>
        <w:ind w:left="143"/>
        <w:jc w:val="both"/>
      </w:pPr>
      <w:r>
        <w:t>Таблица</w:t>
      </w:r>
      <w:r>
        <w:rPr>
          <w:spacing w:val="-9"/>
        </w:rPr>
        <w:t xml:space="preserve"> </w:t>
      </w:r>
      <w:r>
        <w:t>№</w:t>
      </w:r>
      <w:r>
        <w:rPr>
          <w:spacing w:val="-6"/>
        </w:rPr>
        <w:t xml:space="preserve"> </w:t>
      </w:r>
      <w:r>
        <w:t>6.</w:t>
      </w:r>
      <w:r>
        <w:rPr>
          <w:spacing w:val="-6"/>
        </w:rPr>
        <w:t xml:space="preserve"> </w:t>
      </w:r>
      <w:r>
        <w:t>(Приложение:</w:t>
      </w:r>
      <w:r>
        <w:rPr>
          <w:spacing w:val="-4"/>
        </w:rPr>
        <w:t xml:space="preserve"> </w:t>
      </w:r>
      <w:r>
        <w:t>диаграмма</w:t>
      </w:r>
      <w:r>
        <w:rPr>
          <w:spacing w:val="-7"/>
        </w:rPr>
        <w:t xml:space="preserve"> </w:t>
      </w:r>
      <w:r>
        <w:t>№</w:t>
      </w:r>
      <w:r>
        <w:rPr>
          <w:spacing w:val="-7"/>
        </w:rPr>
        <w:t xml:space="preserve"> </w:t>
      </w:r>
      <w:r>
        <w:t>6)</w:t>
      </w:r>
      <w:r>
        <w:rPr>
          <w:spacing w:val="-6"/>
        </w:rPr>
        <w:t xml:space="preserve"> </w:t>
      </w:r>
      <w:r>
        <w:t>«Назовите</w:t>
      </w:r>
      <w:r>
        <w:rPr>
          <w:spacing w:val="-7"/>
        </w:rPr>
        <w:t xml:space="preserve"> </w:t>
      </w:r>
      <w:r>
        <w:t>фамилии</w:t>
      </w:r>
      <w:r>
        <w:rPr>
          <w:spacing w:val="-7"/>
        </w:rPr>
        <w:t xml:space="preserve"> </w:t>
      </w:r>
      <w:r>
        <w:t>героев</w:t>
      </w:r>
      <w:r>
        <w:rPr>
          <w:spacing w:val="-6"/>
        </w:rPr>
        <w:t xml:space="preserve"> </w:t>
      </w:r>
      <w:r>
        <w:rPr>
          <w:spacing w:val="-2"/>
        </w:rPr>
        <w:t>войны»</w:t>
      </w:r>
    </w:p>
    <w:p w:rsidR="00625628" w:rsidRDefault="00625628" w:rsidP="00625628">
      <w:pPr>
        <w:pStyle w:val="a4"/>
        <w:spacing w:after="0"/>
        <w:rPr>
          <w:sz w:val="13"/>
        </w:rPr>
      </w:pPr>
    </w:p>
    <w:tbl>
      <w:tblPr>
        <w:tblStyle w:val="TableNormal"/>
        <w:tblW w:w="0" w:type="auto"/>
        <w:tblInd w:w="143"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2284"/>
        <w:gridCol w:w="2392"/>
        <w:gridCol w:w="2394"/>
        <w:gridCol w:w="2006"/>
      </w:tblGrid>
      <w:tr w:rsidR="00625628" w:rsidRPr="000B120F" w:rsidTr="00776451">
        <w:trPr>
          <w:trHeight w:val="801"/>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Вопросы</w:t>
            </w:r>
          </w:p>
        </w:tc>
        <w:tc>
          <w:tcPr>
            <w:tcW w:w="2392" w:type="dxa"/>
            <w:tcBorders>
              <w:left w:val="single" w:sz="4" w:space="0" w:color="000009"/>
              <w:right w:val="single" w:sz="4" w:space="0" w:color="000009"/>
            </w:tcBorders>
          </w:tcPr>
          <w:p w:rsidR="00625628" w:rsidRPr="000B120F" w:rsidRDefault="00625628" w:rsidP="003F1E0A">
            <w:pPr>
              <w:pStyle w:val="TableParagraph"/>
              <w:tabs>
                <w:tab w:val="right" w:pos="2284"/>
              </w:tabs>
              <w:spacing w:line="240" w:lineRule="auto"/>
              <w:rPr>
                <w:sz w:val="24"/>
                <w:szCs w:val="24"/>
              </w:rPr>
            </w:pPr>
            <w:r w:rsidRPr="000B120F">
              <w:rPr>
                <w:spacing w:val="-2"/>
                <w:sz w:val="24"/>
                <w:szCs w:val="24"/>
              </w:rPr>
              <w:t>Учащиеся</w:t>
            </w:r>
            <w:r w:rsidRPr="000B120F">
              <w:rPr>
                <w:sz w:val="24"/>
                <w:szCs w:val="24"/>
              </w:rPr>
              <w:tab/>
            </w:r>
            <w:r w:rsidRPr="000B120F">
              <w:rPr>
                <w:spacing w:val="-10"/>
                <w:sz w:val="24"/>
                <w:szCs w:val="24"/>
              </w:rPr>
              <w:t>4</w:t>
            </w:r>
          </w:p>
          <w:p w:rsidR="00625628" w:rsidRPr="000B120F" w:rsidRDefault="00625628" w:rsidP="003F1E0A">
            <w:pPr>
              <w:pStyle w:val="TableParagraph"/>
              <w:spacing w:line="240" w:lineRule="auto"/>
              <w:rPr>
                <w:sz w:val="24"/>
                <w:szCs w:val="24"/>
              </w:rPr>
            </w:pPr>
            <w:r w:rsidRPr="000B120F">
              <w:rPr>
                <w:spacing w:val="-2"/>
                <w:sz w:val="24"/>
                <w:szCs w:val="24"/>
              </w:rPr>
              <w:t>класса</w:t>
            </w:r>
          </w:p>
        </w:tc>
        <w:tc>
          <w:tcPr>
            <w:tcW w:w="2394" w:type="dxa"/>
            <w:tcBorders>
              <w:left w:val="single" w:sz="4" w:space="0" w:color="000009"/>
              <w:right w:val="single" w:sz="4" w:space="0" w:color="000009"/>
            </w:tcBorders>
          </w:tcPr>
          <w:p w:rsidR="00625628" w:rsidRPr="000B120F" w:rsidRDefault="00625628" w:rsidP="003F1E0A">
            <w:pPr>
              <w:pStyle w:val="TableParagraph"/>
              <w:tabs>
                <w:tab w:val="right" w:pos="2285"/>
              </w:tabs>
              <w:spacing w:line="240" w:lineRule="auto"/>
              <w:ind w:left="115"/>
              <w:rPr>
                <w:sz w:val="24"/>
                <w:szCs w:val="24"/>
              </w:rPr>
            </w:pPr>
            <w:r w:rsidRPr="000B120F">
              <w:rPr>
                <w:spacing w:val="-2"/>
                <w:sz w:val="24"/>
                <w:szCs w:val="24"/>
              </w:rPr>
              <w:t>Учащиеся</w:t>
            </w:r>
            <w:r w:rsidRPr="000B120F">
              <w:rPr>
                <w:sz w:val="24"/>
                <w:szCs w:val="24"/>
              </w:rPr>
              <w:tab/>
            </w:r>
            <w:r w:rsidRPr="000B120F">
              <w:rPr>
                <w:spacing w:val="-5"/>
                <w:sz w:val="24"/>
                <w:szCs w:val="24"/>
              </w:rPr>
              <w:t>10</w:t>
            </w:r>
          </w:p>
          <w:p w:rsidR="00625628" w:rsidRPr="000B120F" w:rsidRDefault="00625628" w:rsidP="003F1E0A">
            <w:pPr>
              <w:pStyle w:val="TableParagraph"/>
              <w:spacing w:line="240" w:lineRule="auto"/>
              <w:ind w:left="115"/>
              <w:rPr>
                <w:sz w:val="24"/>
                <w:szCs w:val="24"/>
              </w:rPr>
            </w:pPr>
            <w:r w:rsidRPr="000B120F">
              <w:rPr>
                <w:spacing w:val="-2"/>
                <w:sz w:val="24"/>
                <w:szCs w:val="24"/>
              </w:rPr>
              <w:t>класса</w:t>
            </w:r>
          </w:p>
        </w:tc>
        <w:tc>
          <w:tcPr>
            <w:tcW w:w="2006" w:type="dxa"/>
            <w:tcBorders>
              <w:left w:val="single" w:sz="4" w:space="0" w:color="000009"/>
              <w:right w:val="single" w:sz="4" w:space="0" w:color="000009"/>
            </w:tcBorders>
          </w:tcPr>
          <w:p w:rsidR="00625628" w:rsidRPr="000B120F" w:rsidRDefault="00625628" w:rsidP="003F1E0A">
            <w:pPr>
              <w:pStyle w:val="TableParagraph"/>
              <w:spacing w:line="240" w:lineRule="auto"/>
              <w:ind w:left="112"/>
              <w:rPr>
                <w:sz w:val="24"/>
                <w:szCs w:val="24"/>
              </w:rPr>
            </w:pPr>
            <w:r w:rsidRPr="000B120F">
              <w:rPr>
                <w:spacing w:val="-2"/>
                <w:sz w:val="24"/>
                <w:szCs w:val="24"/>
              </w:rPr>
              <w:t>Родители</w:t>
            </w:r>
          </w:p>
        </w:tc>
      </w:tr>
      <w:tr w:rsidR="00625628" w:rsidRPr="000B120F" w:rsidTr="00776451">
        <w:trPr>
          <w:trHeight w:val="316"/>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Знают</w:t>
            </w:r>
          </w:p>
        </w:tc>
        <w:tc>
          <w:tcPr>
            <w:tcW w:w="239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z w:val="24"/>
                <w:szCs w:val="24"/>
              </w:rPr>
              <w:t xml:space="preserve">42 </w:t>
            </w:r>
            <w:r w:rsidRPr="000B120F">
              <w:rPr>
                <w:spacing w:val="-10"/>
                <w:sz w:val="24"/>
                <w:szCs w:val="24"/>
              </w:rPr>
              <w:t>%</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5"/>
                <w:sz w:val="24"/>
                <w:szCs w:val="24"/>
              </w:rPr>
              <w:t>79%</w:t>
            </w:r>
          </w:p>
        </w:tc>
        <w:tc>
          <w:tcPr>
            <w:tcW w:w="2006"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z w:val="24"/>
                <w:szCs w:val="24"/>
              </w:rPr>
              <w:t xml:space="preserve">100 </w:t>
            </w:r>
            <w:r w:rsidRPr="000B120F">
              <w:rPr>
                <w:spacing w:val="-10"/>
                <w:sz w:val="24"/>
                <w:szCs w:val="24"/>
              </w:rPr>
              <w:t>%</w:t>
            </w:r>
          </w:p>
        </w:tc>
      </w:tr>
      <w:tr w:rsidR="00625628" w:rsidRPr="000B120F" w:rsidTr="00776451">
        <w:trPr>
          <w:trHeight w:val="317"/>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z w:val="24"/>
                <w:szCs w:val="24"/>
              </w:rPr>
              <w:t xml:space="preserve">Не </w:t>
            </w:r>
            <w:r w:rsidRPr="000B120F">
              <w:rPr>
                <w:spacing w:val="-2"/>
                <w:sz w:val="24"/>
                <w:szCs w:val="24"/>
              </w:rPr>
              <w:t>знают</w:t>
            </w:r>
          </w:p>
        </w:tc>
        <w:tc>
          <w:tcPr>
            <w:tcW w:w="239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58%</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rPr>
            </w:pPr>
            <w:r w:rsidRPr="000B120F">
              <w:rPr>
                <w:spacing w:val="-5"/>
                <w:sz w:val="24"/>
                <w:szCs w:val="24"/>
              </w:rPr>
              <w:t>21%</w:t>
            </w:r>
          </w:p>
        </w:tc>
        <w:tc>
          <w:tcPr>
            <w:tcW w:w="2006"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5"/>
                <w:sz w:val="24"/>
                <w:szCs w:val="24"/>
              </w:rPr>
              <w:t>0%</w:t>
            </w:r>
          </w:p>
        </w:tc>
      </w:tr>
    </w:tbl>
    <w:p w:rsidR="00625628" w:rsidRDefault="00625628" w:rsidP="00625628">
      <w:pPr>
        <w:pStyle w:val="a4"/>
        <w:spacing w:after="0"/>
        <w:ind w:left="143" w:right="280" w:firstLine="566"/>
        <w:jc w:val="both"/>
      </w:pPr>
      <w:r>
        <w:t>Старшее неплохо знают персоналии Великой Отечественной: большинство респондентов называет по несколько персоналий в каждом разряде. Поколения до 40 лет, учившиеся в школе в в большинстве называют только полководцев, причём у многих знание полководцев ограничивается Г.К.Жуковым. Младшие респонденты в качестве героев называют даже Кутузова, Невского. К сожалению, совершенно недостаточно знают даже Героев Советского Союза военных лет, не говоря о конструкторах, писателях-военкорах, артистах, поэтах и композиторах. И это очень грустно. Недаром говорят: народ, забывший своих героев, погибает.</w:t>
      </w:r>
    </w:p>
    <w:p w:rsidR="00625628" w:rsidRDefault="00625628" w:rsidP="00625628">
      <w:pPr>
        <w:pStyle w:val="a4"/>
        <w:spacing w:after="0"/>
        <w:ind w:left="143"/>
        <w:jc w:val="both"/>
      </w:pPr>
    </w:p>
    <w:p w:rsidR="00625628" w:rsidRPr="000B120F" w:rsidRDefault="00625628" w:rsidP="00625628">
      <w:pPr>
        <w:pStyle w:val="a4"/>
        <w:spacing w:after="0"/>
        <w:ind w:left="143"/>
        <w:jc w:val="both"/>
        <w:rPr>
          <w:spacing w:val="-2"/>
        </w:rPr>
      </w:pPr>
      <w:r>
        <w:t>Таблица</w:t>
      </w:r>
      <w:r>
        <w:rPr>
          <w:spacing w:val="-11"/>
        </w:rPr>
        <w:t xml:space="preserve"> </w:t>
      </w:r>
      <w:r>
        <w:t>№</w:t>
      </w:r>
      <w:r>
        <w:rPr>
          <w:spacing w:val="-7"/>
        </w:rPr>
        <w:t xml:space="preserve"> </w:t>
      </w:r>
      <w:r>
        <w:t>7.(Приложение:</w:t>
      </w:r>
      <w:r>
        <w:rPr>
          <w:spacing w:val="-5"/>
        </w:rPr>
        <w:t xml:space="preserve"> </w:t>
      </w:r>
      <w:r>
        <w:t>диаграмма</w:t>
      </w:r>
      <w:r>
        <w:rPr>
          <w:spacing w:val="-8"/>
        </w:rPr>
        <w:t xml:space="preserve"> </w:t>
      </w:r>
      <w:r>
        <w:t>№</w:t>
      </w:r>
      <w:r>
        <w:rPr>
          <w:spacing w:val="-9"/>
        </w:rPr>
        <w:t xml:space="preserve"> </w:t>
      </w:r>
      <w:r>
        <w:t>7)</w:t>
      </w:r>
      <w:r>
        <w:rPr>
          <w:spacing w:val="-7"/>
        </w:rPr>
        <w:t xml:space="preserve"> </w:t>
      </w:r>
      <w:r>
        <w:t>«Причины</w:t>
      </w:r>
      <w:r>
        <w:rPr>
          <w:spacing w:val="-8"/>
        </w:rPr>
        <w:t xml:space="preserve"> </w:t>
      </w:r>
      <w:r>
        <w:t>победы</w:t>
      </w:r>
      <w:r>
        <w:rPr>
          <w:spacing w:val="-8"/>
        </w:rPr>
        <w:t xml:space="preserve"> </w:t>
      </w:r>
      <w:r>
        <w:t>в</w:t>
      </w:r>
      <w:r>
        <w:rPr>
          <w:spacing w:val="-8"/>
        </w:rPr>
        <w:t xml:space="preserve"> </w:t>
      </w:r>
      <w:r>
        <w:rPr>
          <w:spacing w:val="-2"/>
        </w:rPr>
        <w:t>войне»</w:t>
      </w:r>
    </w:p>
    <w:p w:rsidR="00625628" w:rsidRDefault="00625628" w:rsidP="00625628">
      <w:pPr>
        <w:pStyle w:val="a4"/>
        <w:spacing w:after="0"/>
        <w:ind w:left="143" w:right="286"/>
        <w:jc w:val="both"/>
      </w:pPr>
      <w:r>
        <w:t>Главные</w:t>
      </w:r>
      <w:r>
        <w:rPr>
          <w:spacing w:val="-8"/>
        </w:rPr>
        <w:t xml:space="preserve"> </w:t>
      </w:r>
      <w:r>
        <w:t>факторы</w:t>
      </w:r>
      <w:r>
        <w:rPr>
          <w:spacing w:val="-8"/>
        </w:rPr>
        <w:t xml:space="preserve"> </w:t>
      </w:r>
      <w:r>
        <w:t>победы</w:t>
      </w:r>
      <w:r>
        <w:rPr>
          <w:spacing w:val="-8"/>
        </w:rPr>
        <w:t xml:space="preserve"> </w:t>
      </w:r>
      <w:r>
        <w:t>—</w:t>
      </w:r>
      <w:r>
        <w:rPr>
          <w:spacing w:val="-9"/>
        </w:rPr>
        <w:t xml:space="preserve"> </w:t>
      </w:r>
      <w:r>
        <w:t>патриотизм</w:t>
      </w:r>
      <w:r>
        <w:rPr>
          <w:spacing w:val="-8"/>
        </w:rPr>
        <w:t xml:space="preserve"> </w:t>
      </w:r>
      <w:r>
        <w:t>и</w:t>
      </w:r>
      <w:r>
        <w:rPr>
          <w:spacing w:val="-8"/>
        </w:rPr>
        <w:t xml:space="preserve"> </w:t>
      </w:r>
      <w:r>
        <w:t>героизм</w:t>
      </w:r>
      <w:r>
        <w:rPr>
          <w:spacing w:val="-7"/>
        </w:rPr>
        <w:t xml:space="preserve"> </w:t>
      </w:r>
      <w:r>
        <w:t>советского</w:t>
      </w:r>
      <w:r>
        <w:rPr>
          <w:spacing w:val="-8"/>
        </w:rPr>
        <w:t xml:space="preserve"> </w:t>
      </w:r>
      <w:r>
        <w:t>народа</w:t>
      </w:r>
      <w:r>
        <w:rPr>
          <w:spacing w:val="-8"/>
        </w:rPr>
        <w:t xml:space="preserve"> </w:t>
      </w:r>
      <w:r>
        <w:t>на</w:t>
      </w:r>
      <w:r>
        <w:rPr>
          <w:spacing w:val="-9"/>
        </w:rPr>
        <w:t xml:space="preserve"> </w:t>
      </w:r>
      <w:r>
        <w:t xml:space="preserve">фронте и в тылу незначительно различаются в представлении младших и старших </w:t>
      </w:r>
      <w:r>
        <w:rPr>
          <w:spacing w:val="-2"/>
        </w:rPr>
        <w:t>поколений</w:t>
      </w:r>
    </w:p>
    <w:tbl>
      <w:tblPr>
        <w:tblStyle w:val="TableNormal"/>
        <w:tblW w:w="0" w:type="auto"/>
        <w:tblInd w:w="143"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2834"/>
        <w:gridCol w:w="2552"/>
        <w:gridCol w:w="2268"/>
        <w:gridCol w:w="1422"/>
      </w:tblGrid>
      <w:tr w:rsidR="00625628" w:rsidRPr="000B120F" w:rsidTr="00776451">
        <w:trPr>
          <w:trHeight w:val="800"/>
        </w:trPr>
        <w:tc>
          <w:tcPr>
            <w:tcW w:w="283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Вопросы</w:t>
            </w:r>
          </w:p>
        </w:tc>
        <w:tc>
          <w:tcPr>
            <w:tcW w:w="2552"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Учащиеся</w:t>
            </w:r>
          </w:p>
          <w:p w:rsidR="00625628" w:rsidRPr="000B120F" w:rsidRDefault="00625628" w:rsidP="003F1E0A">
            <w:pPr>
              <w:pStyle w:val="TableParagraph"/>
              <w:spacing w:line="240" w:lineRule="auto"/>
              <w:rPr>
                <w:sz w:val="24"/>
                <w:szCs w:val="24"/>
              </w:rPr>
            </w:pPr>
            <w:r w:rsidRPr="000B120F">
              <w:rPr>
                <w:sz w:val="24"/>
                <w:szCs w:val="24"/>
              </w:rPr>
              <w:t xml:space="preserve">4 </w:t>
            </w:r>
            <w:r w:rsidRPr="000B120F">
              <w:rPr>
                <w:spacing w:val="-2"/>
                <w:sz w:val="24"/>
                <w:szCs w:val="24"/>
              </w:rPr>
              <w:t>класса</w:t>
            </w:r>
          </w:p>
        </w:tc>
        <w:tc>
          <w:tcPr>
            <w:tcW w:w="2268" w:type="dxa"/>
            <w:tcBorders>
              <w:left w:val="single" w:sz="4" w:space="0" w:color="000009"/>
              <w:right w:val="single" w:sz="4" w:space="0" w:color="000009"/>
            </w:tcBorders>
          </w:tcPr>
          <w:p w:rsidR="00625628" w:rsidRPr="000B120F" w:rsidRDefault="00625628" w:rsidP="003F1E0A">
            <w:pPr>
              <w:pStyle w:val="TableParagraph"/>
              <w:spacing w:line="240" w:lineRule="auto"/>
              <w:ind w:left="112"/>
              <w:rPr>
                <w:sz w:val="24"/>
                <w:szCs w:val="24"/>
              </w:rPr>
            </w:pPr>
            <w:r w:rsidRPr="000B120F">
              <w:rPr>
                <w:spacing w:val="-2"/>
                <w:sz w:val="24"/>
                <w:szCs w:val="24"/>
              </w:rPr>
              <w:t>Учащиеся</w:t>
            </w:r>
          </w:p>
          <w:p w:rsidR="00625628" w:rsidRPr="000B120F" w:rsidRDefault="00625628" w:rsidP="003F1E0A">
            <w:pPr>
              <w:pStyle w:val="TableParagraph"/>
              <w:spacing w:line="240" w:lineRule="auto"/>
              <w:ind w:left="112"/>
              <w:rPr>
                <w:sz w:val="24"/>
                <w:szCs w:val="24"/>
              </w:rPr>
            </w:pPr>
            <w:r w:rsidRPr="000B120F">
              <w:rPr>
                <w:sz w:val="24"/>
                <w:szCs w:val="24"/>
              </w:rPr>
              <w:t xml:space="preserve">10 </w:t>
            </w:r>
            <w:r w:rsidRPr="000B120F">
              <w:rPr>
                <w:spacing w:val="-2"/>
                <w:sz w:val="24"/>
                <w:szCs w:val="24"/>
              </w:rPr>
              <w:t>класса</w:t>
            </w:r>
          </w:p>
        </w:tc>
        <w:tc>
          <w:tcPr>
            <w:tcW w:w="1422" w:type="dxa"/>
            <w:tcBorders>
              <w:left w:val="single" w:sz="4" w:space="0" w:color="000009"/>
              <w:right w:val="single" w:sz="4" w:space="0" w:color="000009"/>
            </w:tcBorders>
          </w:tcPr>
          <w:p w:rsidR="00625628" w:rsidRPr="000B120F" w:rsidRDefault="00625628" w:rsidP="003F1E0A">
            <w:pPr>
              <w:pStyle w:val="TableParagraph"/>
              <w:spacing w:line="240" w:lineRule="auto"/>
              <w:ind w:left="112"/>
              <w:rPr>
                <w:sz w:val="24"/>
                <w:szCs w:val="24"/>
              </w:rPr>
            </w:pPr>
            <w:r w:rsidRPr="000B120F">
              <w:rPr>
                <w:spacing w:val="-2"/>
                <w:sz w:val="24"/>
                <w:szCs w:val="24"/>
              </w:rPr>
              <w:t>Родители</w:t>
            </w:r>
          </w:p>
        </w:tc>
      </w:tr>
      <w:tr w:rsidR="00625628" w:rsidRPr="000B120F" w:rsidTr="00776451">
        <w:trPr>
          <w:trHeight w:val="316"/>
        </w:trPr>
        <w:tc>
          <w:tcPr>
            <w:tcW w:w="283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Патриотизм</w:t>
            </w:r>
          </w:p>
        </w:tc>
        <w:tc>
          <w:tcPr>
            <w:tcW w:w="255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85%</w:t>
            </w:r>
          </w:p>
        </w:tc>
        <w:tc>
          <w:tcPr>
            <w:tcW w:w="2268"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4"/>
                <w:sz w:val="24"/>
                <w:szCs w:val="24"/>
              </w:rPr>
              <w:t>100%</w:t>
            </w:r>
          </w:p>
        </w:tc>
        <w:tc>
          <w:tcPr>
            <w:tcW w:w="1422"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4"/>
                <w:sz w:val="24"/>
                <w:szCs w:val="24"/>
              </w:rPr>
              <w:t>100%</w:t>
            </w:r>
          </w:p>
        </w:tc>
      </w:tr>
      <w:tr w:rsidR="00625628" w:rsidRPr="000B120F" w:rsidTr="00776451">
        <w:trPr>
          <w:trHeight w:val="798"/>
        </w:trPr>
        <w:tc>
          <w:tcPr>
            <w:tcW w:w="2834" w:type="dxa"/>
            <w:tcBorders>
              <w:left w:val="single" w:sz="4" w:space="0" w:color="000009"/>
              <w:right w:val="single" w:sz="4" w:space="0" w:color="000009"/>
            </w:tcBorders>
          </w:tcPr>
          <w:p w:rsidR="00625628" w:rsidRPr="000B120F" w:rsidRDefault="00625628" w:rsidP="003F1E0A">
            <w:pPr>
              <w:pStyle w:val="TableParagraph"/>
              <w:tabs>
                <w:tab w:val="left" w:pos="1532"/>
              </w:tabs>
              <w:spacing w:line="240" w:lineRule="auto"/>
              <w:rPr>
                <w:sz w:val="24"/>
                <w:szCs w:val="24"/>
              </w:rPr>
            </w:pPr>
            <w:r w:rsidRPr="000B120F">
              <w:rPr>
                <w:spacing w:val="-2"/>
                <w:sz w:val="24"/>
                <w:szCs w:val="24"/>
              </w:rPr>
              <w:t>Героизм</w:t>
            </w:r>
            <w:r w:rsidRPr="000B120F">
              <w:rPr>
                <w:sz w:val="24"/>
                <w:szCs w:val="24"/>
              </w:rPr>
              <w:tab/>
            </w:r>
            <w:r w:rsidRPr="000B120F">
              <w:rPr>
                <w:spacing w:val="-2"/>
                <w:sz w:val="24"/>
                <w:szCs w:val="24"/>
              </w:rPr>
              <w:t>советских</w:t>
            </w:r>
          </w:p>
          <w:p w:rsidR="00625628" w:rsidRPr="000B120F" w:rsidRDefault="00625628" w:rsidP="003F1E0A">
            <w:pPr>
              <w:pStyle w:val="TableParagraph"/>
              <w:spacing w:line="240" w:lineRule="auto"/>
              <w:rPr>
                <w:sz w:val="24"/>
                <w:szCs w:val="24"/>
              </w:rPr>
            </w:pPr>
            <w:r w:rsidRPr="000B120F">
              <w:rPr>
                <w:spacing w:val="-2"/>
                <w:sz w:val="24"/>
                <w:szCs w:val="24"/>
              </w:rPr>
              <w:t>людей</w:t>
            </w:r>
          </w:p>
        </w:tc>
        <w:tc>
          <w:tcPr>
            <w:tcW w:w="255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85%</w:t>
            </w:r>
          </w:p>
        </w:tc>
        <w:tc>
          <w:tcPr>
            <w:tcW w:w="2268"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4"/>
                <w:sz w:val="24"/>
                <w:szCs w:val="24"/>
              </w:rPr>
              <w:t>100%</w:t>
            </w:r>
          </w:p>
        </w:tc>
        <w:tc>
          <w:tcPr>
            <w:tcW w:w="1422"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5"/>
                <w:sz w:val="24"/>
                <w:szCs w:val="24"/>
              </w:rPr>
              <w:t>83%</w:t>
            </w:r>
          </w:p>
        </w:tc>
      </w:tr>
      <w:tr w:rsidR="00625628" w:rsidRPr="000B120F" w:rsidTr="00776451">
        <w:trPr>
          <w:trHeight w:val="317"/>
        </w:trPr>
        <w:tc>
          <w:tcPr>
            <w:tcW w:w="283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z w:val="24"/>
                <w:szCs w:val="24"/>
              </w:rPr>
              <w:t>Талант</w:t>
            </w:r>
            <w:r w:rsidRPr="000B120F">
              <w:rPr>
                <w:spacing w:val="-5"/>
                <w:sz w:val="24"/>
                <w:szCs w:val="24"/>
              </w:rPr>
              <w:t xml:space="preserve"> </w:t>
            </w:r>
            <w:r w:rsidRPr="000B120F">
              <w:rPr>
                <w:spacing w:val="-2"/>
                <w:sz w:val="24"/>
                <w:szCs w:val="24"/>
              </w:rPr>
              <w:t>полководцев</w:t>
            </w:r>
          </w:p>
        </w:tc>
        <w:tc>
          <w:tcPr>
            <w:tcW w:w="255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17%</w:t>
            </w:r>
          </w:p>
        </w:tc>
        <w:tc>
          <w:tcPr>
            <w:tcW w:w="2268"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4"/>
                <w:sz w:val="24"/>
                <w:szCs w:val="24"/>
              </w:rPr>
              <w:t>100%</w:t>
            </w:r>
          </w:p>
        </w:tc>
        <w:tc>
          <w:tcPr>
            <w:tcW w:w="1422"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5"/>
                <w:sz w:val="24"/>
                <w:szCs w:val="24"/>
              </w:rPr>
              <w:t>50%</w:t>
            </w:r>
          </w:p>
        </w:tc>
      </w:tr>
      <w:tr w:rsidR="00625628" w:rsidRPr="000B120F" w:rsidTr="00776451">
        <w:trPr>
          <w:trHeight w:val="801"/>
        </w:trPr>
        <w:tc>
          <w:tcPr>
            <w:tcW w:w="2834" w:type="dxa"/>
            <w:tcBorders>
              <w:left w:val="single" w:sz="4" w:space="0" w:color="000009"/>
              <w:right w:val="single" w:sz="4" w:space="0" w:color="000009"/>
            </w:tcBorders>
          </w:tcPr>
          <w:p w:rsidR="00625628" w:rsidRPr="000B120F" w:rsidRDefault="00625628" w:rsidP="003F1E0A">
            <w:pPr>
              <w:pStyle w:val="TableParagraph"/>
              <w:tabs>
                <w:tab w:val="left" w:pos="1947"/>
              </w:tabs>
              <w:spacing w:line="240" w:lineRule="auto"/>
              <w:rPr>
                <w:sz w:val="24"/>
                <w:szCs w:val="24"/>
              </w:rPr>
            </w:pPr>
            <w:r w:rsidRPr="000B120F">
              <w:rPr>
                <w:spacing w:val="-2"/>
                <w:sz w:val="24"/>
                <w:szCs w:val="24"/>
              </w:rPr>
              <w:t>Просчеты</w:t>
            </w:r>
            <w:r w:rsidRPr="000B120F">
              <w:rPr>
                <w:sz w:val="24"/>
                <w:szCs w:val="24"/>
              </w:rPr>
              <w:tab/>
            </w:r>
            <w:r w:rsidRPr="000B120F">
              <w:rPr>
                <w:spacing w:val="-2"/>
                <w:sz w:val="24"/>
                <w:szCs w:val="24"/>
              </w:rPr>
              <w:t>наших</w:t>
            </w:r>
          </w:p>
          <w:p w:rsidR="00625628" w:rsidRPr="000B120F" w:rsidRDefault="00625628" w:rsidP="003F1E0A">
            <w:pPr>
              <w:pStyle w:val="TableParagraph"/>
              <w:spacing w:line="240" w:lineRule="auto"/>
              <w:rPr>
                <w:sz w:val="24"/>
                <w:szCs w:val="24"/>
              </w:rPr>
            </w:pPr>
            <w:r w:rsidRPr="000B120F">
              <w:rPr>
                <w:spacing w:val="-2"/>
                <w:sz w:val="24"/>
                <w:szCs w:val="24"/>
              </w:rPr>
              <w:t>врагов</w:t>
            </w:r>
          </w:p>
        </w:tc>
        <w:tc>
          <w:tcPr>
            <w:tcW w:w="255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35%</w:t>
            </w:r>
          </w:p>
        </w:tc>
        <w:tc>
          <w:tcPr>
            <w:tcW w:w="2268"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5"/>
                <w:sz w:val="24"/>
                <w:szCs w:val="24"/>
              </w:rPr>
              <w:t>82%</w:t>
            </w:r>
          </w:p>
        </w:tc>
        <w:tc>
          <w:tcPr>
            <w:tcW w:w="1422"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5"/>
                <w:sz w:val="24"/>
                <w:szCs w:val="24"/>
              </w:rPr>
              <w:t>50%</w:t>
            </w:r>
          </w:p>
        </w:tc>
      </w:tr>
      <w:tr w:rsidR="00625628" w:rsidRPr="000B120F" w:rsidTr="00776451">
        <w:trPr>
          <w:trHeight w:val="1283"/>
        </w:trPr>
        <w:tc>
          <w:tcPr>
            <w:tcW w:w="2834" w:type="dxa"/>
            <w:tcBorders>
              <w:left w:val="single" w:sz="4" w:space="0" w:color="000009"/>
              <w:right w:val="single" w:sz="4" w:space="0" w:color="000009"/>
            </w:tcBorders>
          </w:tcPr>
          <w:p w:rsidR="00625628" w:rsidRPr="000B120F" w:rsidRDefault="00625628" w:rsidP="003F1E0A">
            <w:pPr>
              <w:pStyle w:val="TableParagraph"/>
              <w:tabs>
                <w:tab w:val="left" w:pos="682"/>
                <w:tab w:val="left" w:pos="1755"/>
              </w:tabs>
              <w:spacing w:line="240" w:lineRule="auto"/>
              <w:ind w:right="97"/>
              <w:rPr>
                <w:sz w:val="24"/>
                <w:szCs w:val="24"/>
                <w:lang w:val="ru-RU"/>
              </w:rPr>
            </w:pPr>
            <w:r w:rsidRPr="000B120F">
              <w:rPr>
                <w:spacing w:val="-6"/>
                <w:sz w:val="24"/>
                <w:szCs w:val="24"/>
                <w:lang w:val="ru-RU"/>
              </w:rPr>
              <w:t>Не</w:t>
            </w:r>
            <w:r w:rsidRPr="000B120F">
              <w:rPr>
                <w:sz w:val="24"/>
                <w:szCs w:val="24"/>
                <w:lang w:val="ru-RU"/>
              </w:rPr>
              <w:tab/>
            </w:r>
            <w:r w:rsidRPr="000B120F">
              <w:rPr>
                <w:spacing w:val="-2"/>
                <w:sz w:val="24"/>
                <w:szCs w:val="24"/>
                <w:lang w:val="ru-RU"/>
              </w:rPr>
              <w:t>смогли</w:t>
            </w:r>
            <w:r w:rsidRPr="000B120F">
              <w:rPr>
                <w:sz w:val="24"/>
                <w:szCs w:val="24"/>
                <w:lang w:val="ru-RU"/>
              </w:rPr>
              <w:tab/>
            </w:r>
            <w:r w:rsidRPr="000B120F">
              <w:rPr>
                <w:spacing w:val="-4"/>
                <w:sz w:val="24"/>
                <w:szCs w:val="24"/>
                <w:lang w:val="ru-RU"/>
              </w:rPr>
              <w:t xml:space="preserve">выбрать </w:t>
            </w:r>
            <w:r w:rsidRPr="000B120F">
              <w:rPr>
                <w:spacing w:val="-2"/>
                <w:sz w:val="24"/>
                <w:szCs w:val="24"/>
                <w:lang w:val="ru-RU"/>
              </w:rPr>
              <w:t>предложенные</w:t>
            </w:r>
          </w:p>
          <w:p w:rsidR="00625628" w:rsidRPr="000B120F" w:rsidRDefault="00625628" w:rsidP="003F1E0A">
            <w:pPr>
              <w:pStyle w:val="TableParagraph"/>
              <w:spacing w:line="240" w:lineRule="auto"/>
              <w:rPr>
                <w:sz w:val="24"/>
                <w:szCs w:val="24"/>
                <w:lang w:val="ru-RU"/>
              </w:rPr>
            </w:pPr>
            <w:r w:rsidRPr="000B120F">
              <w:rPr>
                <w:spacing w:val="-2"/>
                <w:sz w:val="24"/>
                <w:szCs w:val="24"/>
                <w:lang w:val="ru-RU"/>
              </w:rPr>
              <w:t>ответы</w:t>
            </w:r>
          </w:p>
        </w:tc>
        <w:tc>
          <w:tcPr>
            <w:tcW w:w="255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rPr>
            </w:pPr>
            <w:r w:rsidRPr="000B120F">
              <w:rPr>
                <w:spacing w:val="-5"/>
                <w:sz w:val="24"/>
                <w:szCs w:val="24"/>
              </w:rPr>
              <w:t>15%</w:t>
            </w:r>
          </w:p>
        </w:tc>
        <w:tc>
          <w:tcPr>
            <w:tcW w:w="2268"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5"/>
                <w:sz w:val="24"/>
                <w:szCs w:val="24"/>
              </w:rPr>
              <w:t>0%</w:t>
            </w:r>
          </w:p>
        </w:tc>
        <w:tc>
          <w:tcPr>
            <w:tcW w:w="1422" w:type="dxa"/>
            <w:tcBorders>
              <w:left w:val="single" w:sz="4" w:space="0" w:color="000009"/>
              <w:right w:val="single" w:sz="4" w:space="0" w:color="000009"/>
            </w:tcBorders>
          </w:tcPr>
          <w:p w:rsidR="00625628" w:rsidRPr="000B120F" w:rsidRDefault="00625628" w:rsidP="003F1E0A">
            <w:pPr>
              <w:pStyle w:val="TableParagraph"/>
              <w:spacing w:line="240" w:lineRule="auto"/>
              <w:ind w:left="112"/>
              <w:jc w:val="center"/>
              <w:rPr>
                <w:sz w:val="24"/>
                <w:szCs w:val="24"/>
              </w:rPr>
            </w:pPr>
            <w:r w:rsidRPr="000B120F">
              <w:rPr>
                <w:spacing w:val="-5"/>
                <w:sz w:val="24"/>
                <w:szCs w:val="24"/>
              </w:rPr>
              <w:t>0%</w:t>
            </w:r>
          </w:p>
        </w:tc>
      </w:tr>
    </w:tbl>
    <w:p w:rsidR="00625628" w:rsidRDefault="00625628" w:rsidP="00625628">
      <w:pPr>
        <w:pStyle w:val="a4"/>
        <w:spacing w:after="0"/>
        <w:ind w:left="143" w:right="280"/>
        <w:jc w:val="both"/>
      </w:pPr>
    </w:p>
    <w:p w:rsidR="00625628" w:rsidRDefault="00625628" w:rsidP="00625628">
      <w:pPr>
        <w:pStyle w:val="a4"/>
        <w:spacing w:after="0"/>
        <w:ind w:left="143" w:right="280"/>
        <w:jc w:val="both"/>
      </w:pPr>
      <w:r>
        <w:t>Таблица</w:t>
      </w:r>
      <w:r>
        <w:rPr>
          <w:spacing w:val="-9"/>
        </w:rPr>
        <w:t xml:space="preserve"> </w:t>
      </w:r>
      <w:r>
        <w:t>№</w:t>
      </w:r>
      <w:r>
        <w:rPr>
          <w:spacing w:val="-8"/>
        </w:rPr>
        <w:t xml:space="preserve"> </w:t>
      </w:r>
      <w:r>
        <w:t>8</w:t>
      </w:r>
      <w:r>
        <w:rPr>
          <w:spacing w:val="-8"/>
        </w:rPr>
        <w:t xml:space="preserve"> </w:t>
      </w:r>
      <w:r>
        <w:t>(Приложение:</w:t>
      </w:r>
      <w:r>
        <w:rPr>
          <w:spacing w:val="-6"/>
        </w:rPr>
        <w:t xml:space="preserve"> </w:t>
      </w:r>
      <w:r>
        <w:t>диаграмма</w:t>
      </w:r>
      <w:r>
        <w:rPr>
          <w:spacing w:val="-9"/>
        </w:rPr>
        <w:t xml:space="preserve"> </w:t>
      </w:r>
      <w:r>
        <w:t>№</w:t>
      </w:r>
      <w:r>
        <w:rPr>
          <w:spacing w:val="-10"/>
        </w:rPr>
        <w:t xml:space="preserve"> </w:t>
      </w:r>
      <w:r>
        <w:t>8).</w:t>
      </w:r>
      <w:r>
        <w:rPr>
          <w:spacing w:val="-8"/>
        </w:rPr>
        <w:t xml:space="preserve"> </w:t>
      </w:r>
      <w:r>
        <w:t>«Как</w:t>
      </w:r>
      <w:r>
        <w:rPr>
          <w:spacing w:val="-9"/>
        </w:rPr>
        <w:t xml:space="preserve"> </w:t>
      </w:r>
      <w:r>
        <w:t>вы</w:t>
      </w:r>
      <w:r>
        <w:rPr>
          <w:spacing w:val="-9"/>
        </w:rPr>
        <w:t xml:space="preserve"> </w:t>
      </w:r>
      <w:r>
        <w:t>думаете,</w:t>
      </w:r>
      <w:r>
        <w:rPr>
          <w:spacing w:val="-7"/>
        </w:rPr>
        <w:t xml:space="preserve"> </w:t>
      </w:r>
      <w:r>
        <w:t>нужно</w:t>
      </w:r>
      <w:r>
        <w:rPr>
          <w:spacing w:val="-8"/>
        </w:rPr>
        <w:t xml:space="preserve"> </w:t>
      </w:r>
      <w:r>
        <w:t>ли</w:t>
      </w:r>
      <w:r>
        <w:rPr>
          <w:spacing w:val="-9"/>
        </w:rPr>
        <w:t xml:space="preserve"> </w:t>
      </w:r>
      <w:r>
        <w:t>изучать историю Великой Отечественной войны».</w:t>
      </w:r>
    </w:p>
    <w:tbl>
      <w:tblPr>
        <w:tblStyle w:val="TableNormal"/>
        <w:tblW w:w="0" w:type="auto"/>
        <w:tblInd w:w="143"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Look w:val="01E0" w:firstRow="1" w:lastRow="1" w:firstColumn="1" w:lastColumn="1" w:noHBand="0" w:noVBand="0"/>
      </w:tblPr>
      <w:tblGrid>
        <w:gridCol w:w="2284"/>
        <w:gridCol w:w="2392"/>
        <w:gridCol w:w="2394"/>
        <w:gridCol w:w="2148"/>
      </w:tblGrid>
      <w:tr w:rsidR="00625628" w:rsidRPr="000B120F" w:rsidTr="00776451">
        <w:trPr>
          <w:trHeight w:val="798"/>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rPr>
            </w:pPr>
            <w:r w:rsidRPr="000B120F">
              <w:rPr>
                <w:spacing w:val="-2"/>
                <w:sz w:val="24"/>
                <w:szCs w:val="24"/>
              </w:rPr>
              <w:t>Вопросы</w:t>
            </w:r>
          </w:p>
        </w:tc>
        <w:tc>
          <w:tcPr>
            <w:tcW w:w="2392" w:type="dxa"/>
            <w:tcBorders>
              <w:left w:val="single" w:sz="4" w:space="0" w:color="000009"/>
              <w:right w:val="single" w:sz="4" w:space="0" w:color="000009"/>
            </w:tcBorders>
          </w:tcPr>
          <w:p w:rsidR="00625628" w:rsidRPr="000B120F" w:rsidRDefault="00625628" w:rsidP="003F1E0A">
            <w:pPr>
              <w:pStyle w:val="TableParagraph"/>
              <w:tabs>
                <w:tab w:val="right" w:pos="2284"/>
              </w:tabs>
              <w:spacing w:line="240" w:lineRule="auto"/>
              <w:rPr>
                <w:sz w:val="24"/>
                <w:szCs w:val="24"/>
                <w:lang w:val="ru-RU"/>
              </w:rPr>
            </w:pPr>
            <w:r w:rsidRPr="000B120F">
              <w:rPr>
                <w:spacing w:val="-2"/>
                <w:sz w:val="24"/>
                <w:szCs w:val="24"/>
                <w:lang w:val="ru-RU"/>
              </w:rPr>
              <w:t>Учащиеся</w:t>
            </w:r>
            <w:r w:rsidRPr="000B120F">
              <w:rPr>
                <w:sz w:val="24"/>
                <w:szCs w:val="24"/>
                <w:lang w:val="ru-RU"/>
              </w:rPr>
              <w:tab/>
            </w:r>
            <w:r w:rsidRPr="000B120F">
              <w:rPr>
                <w:spacing w:val="-10"/>
                <w:sz w:val="24"/>
                <w:szCs w:val="24"/>
                <w:lang w:val="ru-RU"/>
              </w:rPr>
              <w:t>4</w:t>
            </w:r>
          </w:p>
          <w:p w:rsidR="00625628" w:rsidRPr="000B120F" w:rsidRDefault="00625628" w:rsidP="003F1E0A">
            <w:pPr>
              <w:pStyle w:val="TableParagraph"/>
              <w:spacing w:line="240" w:lineRule="auto"/>
              <w:rPr>
                <w:sz w:val="24"/>
                <w:szCs w:val="24"/>
                <w:lang w:val="ru-RU"/>
              </w:rPr>
            </w:pPr>
            <w:r w:rsidRPr="000B120F">
              <w:rPr>
                <w:spacing w:val="-2"/>
                <w:sz w:val="24"/>
                <w:szCs w:val="24"/>
                <w:lang w:val="ru-RU"/>
              </w:rPr>
              <w:t>класса</w:t>
            </w:r>
          </w:p>
        </w:tc>
        <w:tc>
          <w:tcPr>
            <w:tcW w:w="2394" w:type="dxa"/>
            <w:tcBorders>
              <w:left w:val="single" w:sz="4" w:space="0" w:color="000009"/>
              <w:right w:val="single" w:sz="4" w:space="0" w:color="000009"/>
            </w:tcBorders>
          </w:tcPr>
          <w:p w:rsidR="00625628" w:rsidRPr="000B120F" w:rsidRDefault="00625628" w:rsidP="003F1E0A">
            <w:pPr>
              <w:pStyle w:val="TableParagraph"/>
              <w:tabs>
                <w:tab w:val="right" w:pos="2286"/>
              </w:tabs>
              <w:spacing w:line="240" w:lineRule="auto"/>
              <w:ind w:left="115"/>
              <w:rPr>
                <w:sz w:val="24"/>
                <w:szCs w:val="24"/>
                <w:lang w:val="ru-RU"/>
              </w:rPr>
            </w:pPr>
            <w:r w:rsidRPr="000B120F">
              <w:rPr>
                <w:spacing w:val="-2"/>
                <w:sz w:val="24"/>
                <w:szCs w:val="24"/>
                <w:lang w:val="ru-RU"/>
              </w:rPr>
              <w:t>Учащиеся</w:t>
            </w:r>
            <w:r w:rsidRPr="000B120F">
              <w:rPr>
                <w:sz w:val="24"/>
                <w:szCs w:val="24"/>
                <w:lang w:val="ru-RU"/>
              </w:rPr>
              <w:tab/>
            </w:r>
            <w:r w:rsidRPr="000B120F">
              <w:rPr>
                <w:spacing w:val="-5"/>
                <w:sz w:val="24"/>
                <w:szCs w:val="24"/>
                <w:lang w:val="ru-RU"/>
              </w:rPr>
              <w:t>10</w:t>
            </w:r>
          </w:p>
          <w:p w:rsidR="00625628" w:rsidRPr="000B120F" w:rsidRDefault="00625628" w:rsidP="003F1E0A">
            <w:pPr>
              <w:pStyle w:val="TableParagraph"/>
              <w:spacing w:line="240" w:lineRule="auto"/>
              <w:ind w:left="115"/>
              <w:rPr>
                <w:sz w:val="24"/>
                <w:szCs w:val="24"/>
                <w:lang w:val="ru-RU"/>
              </w:rPr>
            </w:pPr>
            <w:r w:rsidRPr="000B120F">
              <w:rPr>
                <w:spacing w:val="-2"/>
                <w:sz w:val="24"/>
                <w:szCs w:val="24"/>
                <w:lang w:val="ru-RU"/>
              </w:rPr>
              <w:t>класса</w:t>
            </w:r>
          </w:p>
        </w:tc>
        <w:tc>
          <w:tcPr>
            <w:tcW w:w="2148" w:type="dxa"/>
            <w:tcBorders>
              <w:left w:val="single" w:sz="4" w:space="0" w:color="000009"/>
              <w:right w:val="single" w:sz="4" w:space="0" w:color="000009"/>
            </w:tcBorders>
          </w:tcPr>
          <w:p w:rsidR="00625628" w:rsidRPr="000B120F" w:rsidRDefault="00625628" w:rsidP="003F1E0A">
            <w:pPr>
              <w:pStyle w:val="TableParagraph"/>
              <w:spacing w:line="240" w:lineRule="auto"/>
              <w:ind w:left="115"/>
              <w:rPr>
                <w:sz w:val="24"/>
                <w:szCs w:val="24"/>
                <w:lang w:val="ru-RU"/>
              </w:rPr>
            </w:pPr>
            <w:r w:rsidRPr="000B120F">
              <w:rPr>
                <w:spacing w:val="-2"/>
                <w:sz w:val="24"/>
                <w:szCs w:val="24"/>
                <w:lang w:val="ru-RU"/>
              </w:rPr>
              <w:t>Родители</w:t>
            </w:r>
          </w:p>
        </w:tc>
      </w:tr>
      <w:tr w:rsidR="00625628" w:rsidRPr="000B120F" w:rsidTr="00776451">
        <w:trPr>
          <w:trHeight w:val="317"/>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lang w:val="ru-RU"/>
              </w:rPr>
            </w:pPr>
            <w:r w:rsidRPr="000B120F">
              <w:rPr>
                <w:spacing w:val="-5"/>
                <w:sz w:val="24"/>
                <w:szCs w:val="24"/>
                <w:lang w:val="ru-RU"/>
              </w:rPr>
              <w:t>Да</w:t>
            </w:r>
          </w:p>
        </w:tc>
        <w:tc>
          <w:tcPr>
            <w:tcW w:w="239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lang w:val="ru-RU"/>
              </w:rPr>
            </w:pPr>
            <w:r w:rsidRPr="000B120F">
              <w:rPr>
                <w:spacing w:val="-5"/>
                <w:sz w:val="24"/>
                <w:szCs w:val="24"/>
                <w:lang w:val="ru-RU"/>
              </w:rPr>
              <w:t>89%</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lang w:val="ru-RU"/>
              </w:rPr>
            </w:pPr>
            <w:r w:rsidRPr="000B120F">
              <w:rPr>
                <w:spacing w:val="-4"/>
                <w:sz w:val="24"/>
                <w:szCs w:val="24"/>
                <w:lang w:val="ru-RU"/>
              </w:rPr>
              <w:t>100%</w:t>
            </w:r>
          </w:p>
        </w:tc>
        <w:tc>
          <w:tcPr>
            <w:tcW w:w="2148"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lang w:val="ru-RU"/>
              </w:rPr>
            </w:pPr>
            <w:r w:rsidRPr="000B120F">
              <w:rPr>
                <w:sz w:val="24"/>
                <w:szCs w:val="24"/>
                <w:lang w:val="ru-RU"/>
              </w:rPr>
              <w:t xml:space="preserve">100 </w:t>
            </w:r>
            <w:r w:rsidRPr="000B120F">
              <w:rPr>
                <w:spacing w:val="-10"/>
                <w:sz w:val="24"/>
                <w:szCs w:val="24"/>
                <w:lang w:val="ru-RU"/>
              </w:rPr>
              <w:t>%</w:t>
            </w:r>
          </w:p>
        </w:tc>
      </w:tr>
      <w:tr w:rsidR="00625628" w:rsidRPr="000B120F" w:rsidTr="00776451">
        <w:trPr>
          <w:trHeight w:val="317"/>
        </w:trPr>
        <w:tc>
          <w:tcPr>
            <w:tcW w:w="2284" w:type="dxa"/>
            <w:tcBorders>
              <w:left w:val="single" w:sz="4" w:space="0" w:color="000009"/>
              <w:right w:val="single" w:sz="4" w:space="0" w:color="000009"/>
            </w:tcBorders>
          </w:tcPr>
          <w:p w:rsidR="00625628" w:rsidRPr="000B120F" w:rsidRDefault="00625628" w:rsidP="003F1E0A">
            <w:pPr>
              <w:pStyle w:val="TableParagraph"/>
              <w:spacing w:line="240" w:lineRule="auto"/>
              <w:rPr>
                <w:sz w:val="24"/>
                <w:szCs w:val="24"/>
                <w:lang w:val="ru-RU"/>
              </w:rPr>
            </w:pPr>
            <w:r w:rsidRPr="000B120F">
              <w:rPr>
                <w:spacing w:val="-5"/>
                <w:sz w:val="24"/>
                <w:szCs w:val="24"/>
                <w:lang w:val="ru-RU"/>
              </w:rPr>
              <w:t>Нет</w:t>
            </w:r>
          </w:p>
        </w:tc>
        <w:tc>
          <w:tcPr>
            <w:tcW w:w="2392" w:type="dxa"/>
            <w:tcBorders>
              <w:left w:val="single" w:sz="4" w:space="0" w:color="000009"/>
              <w:right w:val="single" w:sz="4" w:space="0" w:color="000009"/>
            </w:tcBorders>
          </w:tcPr>
          <w:p w:rsidR="00625628" w:rsidRPr="000B120F" w:rsidRDefault="00625628" w:rsidP="003F1E0A">
            <w:pPr>
              <w:pStyle w:val="TableParagraph"/>
              <w:spacing w:line="240" w:lineRule="auto"/>
              <w:jc w:val="center"/>
              <w:rPr>
                <w:sz w:val="24"/>
                <w:szCs w:val="24"/>
                <w:lang w:val="ru-RU"/>
              </w:rPr>
            </w:pPr>
            <w:r w:rsidRPr="000B120F">
              <w:rPr>
                <w:spacing w:val="-5"/>
                <w:sz w:val="24"/>
                <w:szCs w:val="24"/>
                <w:lang w:val="ru-RU"/>
              </w:rPr>
              <w:t>11%</w:t>
            </w:r>
          </w:p>
        </w:tc>
        <w:tc>
          <w:tcPr>
            <w:tcW w:w="2394"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lang w:val="ru-RU"/>
              </w:rPr>
            </w:pPr>
            <w:r w:rsidRPr="000B120F">
              <w:rPr>
                <w:spacing w:val="-10"/>
                <w:sz w:val="24"/>
                <w:szCs w:val="24"/>
                <w:lang w:val="ru-RU"/>
              </w:rPr>
              <w:t>%</w:t>
            </w:r>
          </w:p>
        </w:tc>
        <w:tc>
          <w:tcPr>
            <w:tcW w:w="2148" w:type="dxa"/>
            <w:tcBorders>
              <w:left w:val="single" w:sz="4" w:space="0" w:color="000009"/>
              <w:right w:val="single" w:sz="4" w:space="0" w:color="000009"/>
            </w:tcBorders>
          </w:tcPr>
          <w:p w:rsidR="00625628" w:rsidRPr="000B120F" w:rsidRDefault="00625628" w:rsidP="003F1E0A">
            <w:pPr>
              <w:pStyle w:val="TableParagraph"/>
              <w:spacing w:line="240" w:lineRule="auto"/>
              <w:ind w:left="115"/>
              <w:jc w:val="center"/>
              <w:rPr>
                <w:sz w:val="24"/>
                <w:szCs w:val="24"/>
                <w:lang w:val="ru-RU"/>
              </w:rPr>
            </w:pPr>
            <w:r w:rsidRPr="000B120F">
              <w:rPr>
                <w:spacing w:val="-5"/>
                <w:sz w:val="24"/>
                <w:szCs w:val="24"/>
                <w:lang w:val="ru-RU"/>
              </w:rPr>
              <w:t>0%</w:t>
            </w:r>
          </w:p>
        </w:tc>
      </w:tr>
    </w:tbl>
    <w:p w:rsidR="00625628" w:rsidRDefault="00625628" w:rsidP="00625628">
      <w:pPr>
        <w:pStyle w:val="a4"/>
        <w:spacing w:after="0"/>
        <w:ind w:left="143" w:right="287"/>
        <w:jc w:val="both"/>
      </w:pPr>
      <w:r>
        <w:t>Данный</w:t>
      </w:r>
      <w:r>
        <w:rPr>
          <w:spacing w:val="-6"/>
        </w:rPr>
        <w:t xml:space="preserve"> </w:t>
      </w:r>
      <w:r>
        <w:t>вопрос</w:t>
      </w:r>
      <w:r>
        <w:rPr>
          <w:spacing w:val="-6"/>
        </w:rPr>
        <w:t xml:space="preserve"> </w:t>
      </w:r>
      <w:r>
        <w:t>возвращает</w:t>
      </w:r>
      <w:r>
        <w:rPr>
          <w:spacing w:val="-6"/>
        </w:rPr>
        <w:t xml:space="preserve"> </w:t>
      </w:r>
      <w:r>
        <w:t>о</w:t>
      </w:r>
      <w:r>
        <w:rPr>
          <w:spacing w:val="-6"/>
        </w:rPr>
        <w:t xml:space="preserve"> </w:t>
      </w:r>
      <w:r>
        <w:t>необходимости</w:t>
      </w:r>
      <w:r>
        <w:rPr>
          <w:spacing w:val="40"/>
        </w:rPr>
        <w:t xml:space="preserve"> </w:t>
      </w:r>
      <w:r>
        <w:t>изучения</w:t>
      </w:r>
      <w:r>
        <w:rPr>
          <w:spacing w:val="-7"/>
        </w:rPr>
        <w:t xml:space="preserve"> </w:t>
      </w:r>
      <w:r>
        <w:t>истории</w:t>
      </w:r>
      <w:r>
        <w:rPr>
          <w:spacing w:val="-6"/>
        </w:rPr>
        <w:t xml:space="preserve"> </w:t>
      </w:r>
      <w:r>
        <w:t>самой</w:t>
      </w:r>
      <w:r>
        <w:rPr>
          <w:spacing w:val="-8"/>
        </w:rPr>
        <w:t xml:space="preserve"> </w:t>
      </w:r>
      <w:r>
        <w:t xml:space="preserve">кровавой </w:t>
      </w:r>
      <w:r>
        <w:rPr>
          <w:spacing w:val="-2"/>
        </w:rPr>
        <w:t>войны.</w:t>
      </w:r>
    </w:p>
    <w:p w:rsidR="00625628" w:rsidRDefault="00625628" w:rsidP="00625628">
      <w:pPr>
        <w:pStyle w:val="a4"/>
        <w:spacing w:after="0"/>
        <w:ind w:left="143" w:right="281"/>
        <w:jc w:val="both"/>
      </w:pPr>
      <w:r>
        <w:t>Вопрос № .9: «Какие уроки можно извлечь из этой войны». Респондентам дано было ответить произвольно на данный вопрос. Большинство опрошенных считает,</w:t>
      </w:r>
      <w:r>
        <w:rPr>
          <w:spacing w:val="-4"/>
        </w:rPr>
        <w:t xml:space="preserve"> </w:t>
      </w:r>
      <w:r>
        <w:t>что</w:t>
      </w:r>
      <w:r>
        <w:rPr>
          <w:spacing w:val="-2"/>
        </w:rPr>
        <w:t xml:space="preserve"> </w:t>
      </w:r>
      <w:r>
        <w:t>уроками,</w:t>
      </w:r>
      <w:r>
        <w:rPr>
          <w:spacing w:val="-2"/>
        </w:rPr>
        <w:t xml:space="preserve"> </w:t>
      </w:r>
      <w:r>
        <w:t>которые</w:t>
      </w:r>
      <w:r>
        <w:rPr>
          <w:spacing w:val="-2"/>
        </w:rPr>
        <w:t xml:space="preserve"> </w:t>
      </w:r>
      <w:r>
        <w:t>надо</w:t>
      </w:r>
      <w:r>
        <w:rPr>
          <w:spacing w:val="-2"/>
        </w:rPr>
        <w:t xml:space="preserve"> </w:t>
      </w:r>
      <w:r>
        <w:t>извлечь</w:t>
      </w:r>
      <w:r>
        <w:rPr>
          <w:spacing w:val="-4"/>
        </w:rPr>
        <w:t xml:space="preserve"> </w:t>
      </w:r>
      <w:r>
        <w:t>из</w:t>
      </w:r>
      <w:r>
        <w:rPr>
          <w:spacing w:val="-3"/>
        </w:rPr>
        <w:t xml:space="preserve"> </w:t>
      </w:r>
      <w:r>
        <w:t>данной</w:t>
      </w:r>
      <w:r>
        <w:rPr>
          <w:spacing w:val="-2"/>
        </w:rPr>
        <w:t xml:space="preserve"> </w:t>
      </w:r>
      <w:r>
        <w:t>войны</w:t>
      </w:r>
      <w:r>
        <w:rPr>
          <w:spacing w:val="-4"/>
        </w:rPr>
        <w:t xml:space="preserve"> </w:t>
      </w:r>
      <w:r>
        <w:t>-</w:t>
      </w:r>
      <w:r>
        <w:rPr>
          <w:spacing w:val="-1"/>
        </w:rPr>
        <w:t xml:space="preserve"> </w:t>
      </w:r>
      <w:r>
        <w:t>это</w:t>
      </w:r>
      <w:r>
        <w:rPr>
          <w:spacing w:val="-4"/>
        </w:rPr>
        <w:t xml:space="preserve"> </w:t>
      </w:r>
      <w:r>
        <w:t>не</w:t>
      </w:r>
      <w:r>
        <w:rPr>
          <w:spacing w:val="-2"/>
        </w:rPr>
        <w:t xml:space="preserve"> </w:t>
      </w:r>
      <w:r>
        <w:t>допустить новую войну, беречь оставшихся в живых немногочисленных Ветеранов войны и тружеников тыла, любить свою страну.</w:t>
      </w:r>
    </w:p>
    <w:p w:rsidR="00625628" w:rsidRDefault="00625628" w:rsidP="00625628">
      <w:pPr>
        <w:pStyle w:val="a4"/>
        <w:spacing w:after="0"/>
        <w:ind w:left="143" w:right="283" w:firstLine="658"/>
        <w:jc w:val="both"/>
        <w:rPr>
          <w:spacing w:val="-2"/>
        </w:rPr>
      </w:pPr>
      <w:r>
        <w:t xml:space="preserve">Все гипотезы исследования подтвердились. Радует интерес большинства респондентов к событиям Великой Отечественной войны. Молодёжь, извлекая уроки из истории, думает о будущем. Если мы будем сохранять историческую память, то мы будем сильным и мощным государством, тогда мы будем </w:t>
      </w:r>
      <w:r>
        <w:rPr>
          <w:spacing w:val="-2"/>
        </w:rPr>
        <w:t>непобедимы.</w:t>
      </w:r>
    </w:p>
    <w:p w:rsidR="00625628" w:rsidRDefault="00625628" w:rsidP="00625628">
      <w:pPr>
        <w:pStyle w:val="a4"/>
        <w:spacing w:after="0"/>
        <w:jc w:val="both"/>
      </w:pPr>
    </w:p>
    <w:p w:rsidR="00625628" w:rsidRDefault="00625628" w:rsidP="00625628">
      <w:pPr>
        <w:pStyle w:val="a4"/>
        <w:ind w:right="2281"/>
        <w:jc w:val="center"/>
      </w:pPr>
      <w:r>
        <w:rPr>
          <w:spacing w:val="-2"/>
        </w:rPr>
        <w:t>Заключение</w:t>
      </w:r>
    </w:p>
    <w:p w:rsidR="00625628" w:rsidRDefault="00625628" w:rsidP="00625628">
      <w:pPr>
        <w:pStyle w:val="a4"/>
        <w:spacing w:after="0"/>
        <w:ind w:left="143" w:right="282" w:firstLine="652"/>
        <w:jc w:val="both"/>
      </w:pPr>
      <w:r>
        <w:t>Память о Великой Отечественной – это память, прежде всего о великом советском народе, защитившем своё Отечество, это память о подвигах, героизме, тяжелых испытаниях на фронтах и в тылу всех представителей многонационального Советского Союза; это память о наших близких, всех тех, кто отдал жизнь за спасение мира от чудовищных планов фашистов (1).</w:t>
      </w:r>
    </w:p>
    <w:p w:rsidR="00625628" w:rsidRDefault="00625628" w:rsidP="00625628">
      <w:pPr>
        <w:pStyle w:val="a4"/>
        <w:spacing w:before="1" w:after="0"/>
        <w:ind w:left="143" w:right="281" w:firstLine="510"/>
        <w:jc w:val="both"/>
      </w:pPr>
      <w:r>
        <w:t>Поколение, не помнящее прошлого, не знающее всей правды о Великой Отечественной войне, не может учесть уроков истории, сделать правильные выводы на будущее. По мнению людей, чтобы не допустить этого, надо постоянно,</w:t>
      </w:r>
      <w:r>
        <w:rPr>
          <w:spacing w:val="23"/>
        </w:rPr>
        <w:t xml:space="preserve">  </w:t>
      </w:r>
      <w:r>
        <w:t>а</w:t>
      </w:r>
      <w:r>
        <w:rPr>
          <w:spacing w:val="23"/>
        </w:rPr>
        <w:t xml:space="preserve">  </w:t>
      </w:r>
      <w:r>
        <w:t>не</w:t>
      </w:r>
      <w:r>
        <w:rPr>
          <w:spacing w:val="22"/>
        </w:rPr>
        <w:t xml:space="preserve">  </w:t>
      </w:r>
      <w:r>
        <w:t>только</w:t>
      </w:r>
      <w:r>
        <w:rPr>
          <w:spacing w:val="23"/>
        </w:rPr>
        <w:t xml:space="preserve">  </w:t>
      </w:r>
      <w:r>
        <w:t>к</w:t>
      </w:r>
      <w:r>
        <w:rPr>
          <w:spacing w:val="22"/>
        </w:rPr>
        <w:t xml:space="preserve">  </w:t>
      </w:r>
      <w:r>
        <w:t>юбилейным</w:t>
      </w:r>
      <w:r>
        <w:rPr>
          <w:spacing w:val="23"/>
        </w:rPr>
        <w:t xml:space="preserve">  </w:t>
      </w:r>
      <w:r>
        <w:t>военным</w:t>
      </w:r>
      <w:r>
        <w:rPr>
          <w:spacing w:val="23"/>
        </w:rPr>
        <w:t xml:space="preserve">  </w:t>
      </w:r>
      <w:r>
        <w:t>датам</w:t>
      </w:r>
      <w:r>
        <w:rPr>
          <w:spacing w:val="23"/>
        </w:rPr>
        <w:t xml:space="preserve">  </w:t>
      </w:r>
      <w:r>
        <w:t>боевых</w:t>
      </w:r>
      <w:r>
        <w:rPr>
          <w:spacing w:val="24"/>
        </w:rPr>
        <w:t xml:space="preserve">  </w:t>
      </w:r>
      <w:r>
        <w:rPr>
          <w:spacing w:val="-2"/>
        </w:rPr>
        <w:t>сражений,</w:t>
      </w:r>
      <w:r>
        <w:t xml:space="preserve"> познавать исторический процесс периода Второй мировой и её составной части Великой Отечественной войны, помнить о вкладе всех братских народов СНГ. Мы в неоплатном долгу перед теми, кто ценой своей жизни отстоял Отечество.</w:t>
      </w:r>
    </w:p>
    <w:p w:rsidR="00625628" w:rsidRDefault="00625628" w:rsidP="00625628">
      <w:pPr>
        <w:pStyle w:val="a4"/>
        <w:spacing w:after="0"/>
        <w:ind w:left="143" w:right="282" w:firstLine="679"/>
        <w:jc w:val="both"/>
      </w:pPr>
      <w:r>
        <w:t>С течением времени война становится всё более далеким событием, участники её уходят из жизни – следовательно, живая память ослабевает. Беседуя с участниками опроса, мы узнали, что люди и сейчас смотрят фильмы, слушаю песни, читают книги о войне (правда, в основном это люди старшего поколения). Если наше поколение, что и читает, то в основном книги, которые им задают по школьной программе или то, что им подаётся в интернете.</w:t>
      </w:r>
    </w:p>
    <w:p w:rsidR="00625628" w:rsidRDefault="00625628" w:rsidP="00625628">
      <w:pPr>
        <w:pStyle w:val="a4"/>
        <w:spacing w:after="0"/>
        <w:ind w:left="143" w:right="293"/>
        <w:jc w:val="both"/>
      </w:pPr>
      <w:r>
        <w:t>В целом всё наше исследование показало, что наше общество в целом крайне негативно относится к фашизму.</w:t>
      </w:r>
    </w:p>
    <w:p w:rsidR="00625628" w:rsidRDefault="00625628" w:rsidP="00625628">
      <w:pPr>
        <w:pStyle w:val="a4"/>
        <w:spacing w:after="0"/>
        <w:ind w:left="143" w:right="282" w:firstLine="390"/>
        <w:jc w:val="both"/>
      </w:pPr>
      <w:r>
        <w:t>В нашем соцопросе, взгляды на героев, личности, события тех лет в целом совпадают, но мы заметили, чем младше собеседник, тем двойственнее их отношение к событиям. Спрашивая людей, почему это происходит, мы услышали от них, что это происходит из-за стремления по-новому взглянуть на прошлое. И это вполне объяснимо: спустя годы многое воспринимается иначе, появляются и вводятся в научный оборот новые ранее неизвестные документы.</w:t>
      </w:r>
    </w:p>
    <w:p w:rsidR="00625628" w:rsidRDefault="00625628" w:rsidP="00625628">
      <w:pPr>
        <w:pStyle w:val="a4"/>
        <w:spacing w:after="0"/>
        <w:ind w:left="143" w:right="283" w:firstLine="504"/>
        <w:jc w:val="both"/>
      </w:pPr>
      <w:r>
        <w:t xml:space="preserve">Подводя итог нашему социологическому опросу, мы считаем. Чем дальше уходит от нас время Великой Отечественной войны, тем сильнее должны быть чувства благодарности и долга перед всеми, кто защитил Родину от фашизма, освободил народы Европы от порабощения. Историческая память должна сохранить для нас, их потомков, все их усилия, упорство, самоотверженность, </w:t>
      </w:r>
      <w:r>
        <w:rPr>
          <w:spacing w:val="-2"/>
        </w:rPr>
        <w:t>подвиги.</w:t>
      </w:r>
    </w:p>
    <w:p w:rsidR="00625628" w:rsidRDefault="00625628" w:rsidP="00625628">
      <w:pPr>
        <w:pStyle w:val="a4"/>
        <w:spacing w:after="0"/>
        <w:ind w:left="143" w:right="279" w:firstLine="358"/>
        <w:jc w:val="both"/>
      </w:pPr>
      <w:r>
        <w:t>Подводя</w:t>
      </w:r>
      <w:r>
        <w:rPr>
          <w:spacing w:val="-9"/>
        </w:rPr>
        <w:t xml:space="preserve"> </w:t>
      </w:r>
      <w:r>
        <w:t>итоги</w:t>
      </w:r>
      <w:r>
        <w:rPr>
          <w:spacing w:val="-8"/>
        </w:rPr>
        <w:t xml:space="preserve"> </w:t>
      </w:r>
      <w:r>
        <w:t>всему</w:t>
      </w:r>
      <w:r>
        <w:rPr>
          <w:spacing w:val="-8"/>
        </w:rPr>
        <w:t xml:space="preserve"> </w:t>
      </w:r>
      <w:r>
        <w:t>выше</w:t>
      </w:r>
      <w:r>
        <w:rPr>
          <w:spacing w:val="-8"/>
        </w:rPr>
        <w:t xml:space="preserve"> </w:t>
      </w:r>
      <w:r>
        <w:t>сказанному</w:t>
      </w:r>
      <w:r>
        <w:rPr>
          <w:spacing w:val="-6"/>
        </w:rPr>
        <w:t xml:space="preserve"> </w:t>
      </w:r>
      <w:r>
        <w:t>можно</w:t>
      </w:r>
      <w:r>
        <w:rPr>
          <w:spacing w:val="-8"/>
        </w:rPr>
        <w:t xml:space="preserve"> </w:t>
      </w:r>
      <w:r>
        <w:t>сделать</w:t>
      </w:r>
      <w:r>
        <w:rPr>
          <w:spacing w:val="-8"/>
        </w:rPr>
        <w:t xml:space="preserve"> </w:t>
      </w:r>
      <w:r>
        <w:t>вывод</w:t>
      </w:r>
      <w:r>
        <w:rPr>
          <w:spacing w:val="-7"/>
        </w:rPr>
        <w:t xml:space="preserve"> </w:t>
      </w:r>
      <w:r>
        <w:t>о</w:t>
      </w:r>
      <w:r>
        <w:rPr>
          <w:spacing w:val="-8"/>
        </w:rPr>
        <w:t xml:space="preserve"> </w:t>
      </w:r>
      <w:r>
        <w:t>том,</w:t>
      </w:r>
      <w:r>
        <w:rPr>
          <w:spacing w:val="-8"/>
        </w:rPr>
        <w:t xml:space="preserve"> </w:t>
      </w:r>
      <w:r>
        <w:t>что</w:t>
      </w:r>
      <w:r>
        <w:rPr>
          <w:spacing w:val="-6"/>
        </w:rPr>
        <w:t xml:space="preserve"> </w:t>
      </w:r>
      <w:r>
        <w:t>наше и</w:t>
      </w:r>
      <w:r>
        <w:rPr>
          <w:spacing w:val="-4"/>
        </w:rPr>
        <w:t xml:space="preserve"> </w:t>
      </w:r>
      <w:r>
        <w:t>будущее</w:t>
      </w:r>
      <w:r>
        <w:rPr>
          <w:spacing w:val="-3"/>
        </w:rPr>
        <w:t xml:space="preserve"> </w:t>
      </w:r>
      <w:r>
        <w:t>поколение</w:t>
      </w:r>
      <w:r>
        <w:rPr>
          <w:spacing w:val="-4"/>
        </w:rPr>
        <w:t xml:space="preserve"> </w:t>
      </w:r>
      <w:r>
        <w:t>является</w:t>
      </w:r>
      <w:r>
        <w:rPr>
          <w:spacing w:val="-5"/>
        </w:rPr>
        <w:t xml:space="preserve"> </w:t>
      </w:r>
      <w:r>
        <w:t>главным</w:t>
      </w:r>
      <w:r>
        <w:rPr>
          <w:spacing w:val="-3"/>
        </w:rPr>
        <w:t xml:space="preserve"> </w:t>
      </w:r>
      <w:r>
        <w:t>хранителем</w:t>
      </w:r>
      <w:r>
        <w:rPr>
          <w:spacing w:val="-3"/>
        </w:rPr>
        <w:t xml:space="preserve"> </w:t>
      </w:r>
      <w:r>
        <w:t>прошлого</w:t>
      </w:r>
      <w:r>
        <w:rPr>
          <w:spacing w:val="-4"/>
        </w:rPr>
        <w:t xml:space="preserve"> </w:t>
      </w:r>
      <w:r>
        <w:t>тех,</w:t>
      </w:r>
      <w:r>
        <w:rPr>
          <w:spacing w:val="-4"/>
        </w:rPr>
        <w:t xml:space="preserve"> </w:t>
      </w:r>
      <w:r>
        <w:t>кто</w:t>
      </w:r>
      <w:r>
        <w:rPr>
          <w:spacing w:val="-2"/>
        </w:rPr>
        <w:t xml:space="preserve"> </w:t>
      </w:r>
      <w:r>
        <w:t xml:space="preserve">защищал страну и сохранил мир на нашей земле. Именно поэтому долг россиян и всего народа суметь пронести память о великих подвигах наших дедов, отцов, </w:t>
      </w:r>
      <w:r>
        <w:rPr>
          <w:spacing w:val="-2"/>
        </w:rPr>
        <w:t>сыновей.</w:t>
      </w:r>
    </w:p>
    <w:p w:rsidR="00625628" w:rsidRDefault="00625628" w:rsidP="00625628">
      <w:pPr>
        <w:pStyle w:val="a4"/>
        <w:spacing w:before="1" w:after="0"/>
        <w:ind w:left="143" w:right="286" w:firstLine="566"/>
        <w:jc w:val="both"/>
      </w:pPr>
      <w:r>
        <w:t>Закончить мне свою работу хотелось бы словами поэта А.Твардовского Давайте, люди, никогда:</w:t>
      </w:r>
    </w:p>
    <w:p w:rsidR="00625628" w:rsidRDefault="00625628" w:rsidP="00625628">
      <w:pPr>
        <w:pStyle w:val="a4"/>
        <w:spacing w:before="1" w:after="0"/>
        <w:ind w:left="143" w:right="286" w:firstLine="566"/>
        <w:jc w:val="both"/>
      </w:pPr>
      <w:r>
        <w:t xml:space="preserve">Об этом не забудем! </w:t>
      </w:r>
    </w:p>
    <w:p w:rsidR="00625628" w:rsidRDefault="00625628" w:rsidP="00625628">
      <w:pPr>
        <w:pStyle w:val="a4"/>
        <w:spacing w:before="1" w:after="0"/>
        <w:ind w:left="143" w:right="286" w:firstLine="566"/>
        <w:jc w:val="both"/>
      </w:pPr>
      <w:r>
        <w:t>Затем,</w:t>
      </w:r>
      <w:r>
        <w:rPr>
          <w:spacing w:val="-18"/>
        </w:rPr>
        <w:t xml:space="preserve"> </w:t>
      </w:r>
      <w:r>
        <w:t>чтоб</w:t>
      </w:r>
      <w:r>
        <w:rPr>
          <w:spacing w:val="-17"/>
        </w:rPr>
        <w:t xml:space="preserve"> </w:t>
      </w:r>
      <w:r>
        <w:t>этого</w:t>
      </w:r>
      <w:r>
        <w:rPr>
          <w:spacing w:val="-18"/>
        </w:rPr>
        <w:t xml:space="preserve"> </w:t>
      </w:r>
      <w:r>
        <w:t xml:space="preserve">забыть </w:t>
      </w:r>
    </w:p>
    <w:p w:rsidR="00625628" w:rsidRDefault="00625628" w:rsidP="00625628">
      <w:pPr>
        <w:pStyle w:val="a4"/>
        <w:spacing w:before="1" w:after="0"/>
        <w:ind w:left="143" w:right="286" w:firstLine="566"/>
        <w:jc w:val="both"/>
      </w:pPr>
      <w:r>
        <w:t>Не смели поколенья.</w:t>
      </w:r>
    </w:p>
    <w:p w:rsidR="00625628" w:rsidRDefault="00625628" w:rsidP="00625628">
      <w:pPr>
        <w:pStyle w:val="a4"/>
        <w:spacing w:before="1" w:after="0"/>
        <w:ind w:left="143" w:right="286" w:firstLine="566"/>
        <w:jc w:val="both"/>
      </w:pPr>
      <w:r>
        <w:t>Затем,</w:t>
      </w:r>
      <w:r>
        <w:rPr>
          <w:spacing w:val="-17"/>
        </w:rPr>
        <w:t xml:space="preserve"> </w:t>
      </w:r>
      <w:r>
        <w:t>чтоб</w:t>
      </w:r>
      <w:r>
        <w:rPr>
          <w:spacing w:val="-16"/>
        </w:rPr>
        <w:t xml:space="preserve"> </w:t>
      </w:r>
      <w:r>
        <w:t>нам</w:t>
      </w:r>
      <w:r>
        <w:rPr>
          <w:spacing w:val="-17"/>
        </w:rPr>
        <w:t xml:space="preserve"> </w:t>
      </w:r>
      <w:r>
        <w:t>счастливей</w:t>
      </w:r>
      <w:r>
        <w:rPr>
          <w:spacing w:val="-17"/>
        </w:rPr>
        <w:t xml:space="preserve"> </w:t>
      </w:r>
      <w:r>
        <w:t xml:space="preserve">быть, </w:t>
      </w:r>
    </w:p>
    <w:p w:rsidR="00625628" w:rsidRDefault="00625628" w:rsidP="00625628">
      <w:pPr>
        <w:pStyle w:val="a4"/>
        <w:spacing w:before="1" w:after="0"/>
        <w:ind w:left="143" w:right="286" w:firstLine="566"/>
        <w:jc w:val="both"/>
      </w:pPr>
      <w:r>
        <w:t>А счастье - не в забвенье!</w:t>
      </w:r>
    </w:p>
    <w:p w:rsidR="00625628" w:rsidRDefault="00625628" w:rsidP="00625628">
      <w:pPr>
        <w:pStyle w:val="TableParagraph"/>
        <w:spacing w:line="240" w:lineRule="auto"/>
        <w:rPr>
          <w:sz w:val="28"/>
        </w:rPr>
      </w:pPr>
    </w:p>
    <w:p w:rsidR="00253DE2" w:rsidRPr="000B120F" w:rsidRDefault="00253DE2" w:rsidP="000B120F">
      <w:pPr>
        <w:shd w:val="clear" w:color="auto" w:fill="FFFFFF"/>
        <w:spacing w:after="0" w:line="240" w:lineRule="auto"/>
        <w:jc w:val="center"/>
        <w:rPr>
          <w:rFonts w:ascii="Times New Roman" w:hAnsi="Times New Roman" w:cs="Times New Roman"/>
          <w:b/>
          <w:bCs/>
          <w:sz w:val="24"/>
        </w:rPr>
      </w:pPr>
      <w:r w:rsidRPr="0033337A">
        <w:rPr>
          <w:rFonts w:ascii="Times New Roman" w:hAnsi="Times New Roman" w:cs="Times New Roman"/>
          <w:b/>
          <w:bCs/>
          <w:sz w:val="24"/>
          <w:szCs w:val="24"/>
        </w:rPr>
        <w:t xml:space="preserve">Практическое занятие </w:t>
      </w:r>
      <w:r>
        <w:rPr>
          <w:rFonts w:ascii="Times New Roman" w:hAnsi="Times New Roman" w:cs="Times New Roman"/>
          <w:b/>
          <w:bCs/>
          <w:sz w:val="24"/>
        </w:rPr>
        <w:t>№ 9</w:t>
      </w:r>
      <w:r w:rsidRPr="00253DE2">
        <w:rPr>
          <w:rFonts w:ascii="Times New Roman" w:eastAsia="Times New Roman" w:hAnsi="Times New Roman" w:cs="Times New Roman"/>
          <w:sz w:val="24"/>
          <w:szCs w:val="24"/>
          <w:lang w:eastAsia="ru-RU"/>
        </w:rPr>
        <w:t xml:space="preserve"> </w:t>
      </w:r>
      <w:r w:rsidRPr="000B120F">
        <w:rPr>
          <w:rFonts w:ascii="Times New Roman" w:eastAsia="Times New Roman" w:hAnsi="Times New Roman" w:cs="Times New Roman"/>
          <w:b/>
          <w:sz w:val="24"/>
          <w:szCs w:val="24"/>
          <w:lang w:eastAsia="ru-RU"/>
        </w:rPr>
        <w:t>Общественно-политическая жизнь в СССР в годы «перестройки». Внешняя политика СССР в 1985–1991 гг</w:t>
      </w:r>
      <w:r w:rsidR="000B120F">
        <w:rPr>
          <w:rFonts w:ascii="Times New Roman" w:eastAsia="Times New Roman" w:hAnsi="Times New Roman" w:cs="Times New Roman"/>
          <w:b/>
          <w:sz w:val="24"/>
          <w:szCs w:val="24"/>
          <w:lang w:eastAsia="ru-RU"/>
        </w:rPr>
        <w:t>.</w:t>
      </w:r>
    </w:p>
    <w:p w:rsidR="003A0272" w:rsidRDefault="003A0272" w:rsidP="003A0272">
      <w:pPr>
        <w:pStyle w:val="ab"/>
        <w:spacing w:after="0" w:line="240" w:lineRule="auto"/>
        <w:ind w:left="0"/>
        <w:jc w:val="both"/>
        <w:rPr>
          <w:rFonts w:ascii="Times New Roman" w:hAnsi="Times New Roman"/>
          <w:b/>
          <w:sz w:val="24"/>
          <w:szCs w:val="24"/>
        </w:rPr>
      </w:pPr>
    </w:p>
    <w:p w:rsidR="003A0272" w:rsidRPr="003C6BDB" w:rsidRDefault="003A0272" w:rsidP="003A0272">
      <w:pPr>
        <w:widowControl w:val="0"/>
        <w:tabs>
          <w:tab w:val="left" w:pos="9356"/>
        </w:tabs>
        <w:spacing w:line="239" w:lineRule="auto"/>
        <w:ind w:right="3"/>
        <w:jc w:val="both"/>
        <w:rPr>
          <w:rFonts w:ascii="Times New Roman" w:eastAsia="Times New Roman" w:hAnsi="Times New Roman" w:cs="Times New Roman"/>
          <w:color w:val="000000"/>
          <w:sz w:val="24"/>
          <w:szCs w:val="24"/>
        </w:rPr>
      </w:pPr>
      <w:r>
        <w:rPr>
          <w:rFonts w:ascii="Times New Roman" w:hAnsi="Times New Roman"/>
          <w:b/>
          <w:sz w:val="24"/>
          <w:szCs w:val="24"/>
        </w:rPr>
        <w:t>Цель занятия</w:t>
      </w:r>
      <w:r>
        <w:rPr>
          <w:rFonts w:ascii="Times New Roman" w:hAnsi="Times New Roman"/>
          <w:sz w:val="24"/>
          <w:szCs w:val="24"/>
        </w:rPr>
        <w:t>:</w:t>
      </w:r>
      <w:r w:rsidRPr="00247EA0">
        <w:rPr>
          <w:rFonts w:ascii="Times New Roman" w:eastAsia="Times New Roman" w:hAnsi="Times New Roman" w:cs="Times New Roman"/>
          <w:color w:val="000000"/>
          <w:sz w:val="28"/>
          <w:szCs w:val="28"/>
        </w:rPr>
        <w:t xml:space="preserve"> </w:t>
      </w:r>
      <w:r w:rsidRPr="003C6BDB">
        <w:rPr>
          <w:rFonts w:ascii="Times New Roman" w:eastAsia="Times New Roman" w:hAnsi="Times New Roman" w:cs="Times New Roman"/>
          <w:color w:val="000000"/>
          <w:sz w:val="24"/>
          <w:szCs w:val="24"/>
        </w:rPr>
        <w:t>углубление и расширение теоретических знаний; формирование умений использовать специальную литературу; развитие познавательных способностей: самостоятельности, ответственности.</w:t>
      </w:r>
    </w:p>
    <w:p w:rsidR="001E5BCF" w:rsidRDefault="001E5BCF" w:rsidP="001E5BCF">
      <w:pPr>
        <w:widowControl w:val="0"/>
        <w:spacing w:line="239" w:lineRule="auto"/>
        <w:ind w:right="3"/>
        <w:jc w:val="both"/>
        <w:rPr>
          <w:rFonts w:ascii="Times New Roman" w:hAnsi="Times New Roman"/>
          <w:b/>
          <w:sz w:val="24"/>
          <w:szCs w:val="24"/>
        </w:rPr>
      </w:pPr>
      <w:r>
        <w:rPr>
          <w:rFonts w:ascii="Times New Roman" w:hAnsi="Times New Roman"/>
          <w:b/>
          <w:sz w:val="24"/>
          <w:szCs w:val="24"/>
        </w:rPr>
        <w:t xml:space="preserve">Оборудование: </w:t>
      </w:r>
      <w:r w:rsidRPr="001E5BCF">
        <w:rPr>
          <w:rFonts w:ascii="Times New Roman" w:hAnsi="Times New Roman"/>
          <w:sz w:val="24"/>
          <w:szCs w:val="24"/>
        </w:rPr>
        <w:t>конспекты с раздаточным материалом по темам.</w:t>
      </w:r>
    </w:p>
    <w:p w:rsidR="001E5BCF" w:rsidRDefault="003A0272" w:rsidP="001E5BCF">
      <w:pPr>
        <w:widowControl w:val="0"/>
        <w:spacing w:line="239" w:lineRule="auto"/>
        <w:ind w:right="3"/>
        <w:jc w:val="center"/>
        <w:rPr>
          <w:rFonts w:ascii="Times New Roman" w:eastAsia="Times New Roman" w:hAnsi="Times New Roman" w:cs="Times New Roman"/>
          <w:color w:val="000000"/>
          <w:sz w:val="24"/>
          <w:szCs w:val="24"/>
        </w:rPr>
      </w:pPr>
      <w:r>
        <w:rPr>
          <w:rFonts w:ascii="Times New Roman" w:hAnsi="Times New Roman"/>
          <w:b/>
          <w:sz w:val="24"/>
          <w:szCs w:val="24"/>
        </w:rPr>
        <w:t>Ход занятия</w:t>
      </w:r>
      <w:r w:rsidR="001E5BCF">
        <w:rPr>
          <w:rFonts w:ascii="Times New Roman" w:hAnsi="Times New Roman"/>
          <w:b/>
          <w:sz w:val="24"/>
          <w:szCs w:val="24"/>
        </w:rPr>
        <w:t>:</w:t>
      </w:r>
    </w:p>
    <w:p w:rsidR="003A0272" w:rsidRDefault="001E5BCF" w:rsidP="009B6B66">
      <w:pPr>
        <w:widowControl w:val="0"/>
        <w:spacing w:line="239" w:lineRule="auto"/>
        <w:ind w:right="3"/>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1. </w:t>
      </w:r>
      <w:r w:rsidR="003A0272" w:rsidRPr="003C6BDB">
        <w:rPr>
          <w:rFonts w:ascii="Times New Roman" w:eastAsia="Times New Roman" w:hAnsi="Times New Roman" w:cs="Times New Roman"/>
          <w:color w:val="000000"/>
          <w:sz w:val="24"/>
          <w:szCs w:val="24"/>
        </w:rPr>
        <w:t>работа с основной и дополнительной лит</w:t>
      </w:r>
      <w:r w:rsidR="003A0272">
        <w:rPr>
          <w:rFonts w:ascii="Times New Roman" w:eastAsia="Times New Roman" w:hAnsi="Times New Roman" w:cs="Times New Roman"/>
          <w:color w:val="000000"/>
          <w:sz w:val="24"/>
          <w:szCs w:val="24"/>
        </w:rPr>
        <w:t>ературой, интернет – ресурсами.</w:t>
      </w:r>
      <w:r w:rsidR="003A0272" w:rsidRPr="003C6BDB">
        <w:rPr>
          <w:rFonts w:ascii="Times New Roman" w:hAnsi="Times New Roman" w:cs="Times New Roman"/>
          <w:sz w:val="24"/>
          <w:szCs w:val="24"/>
        </w:rPr>
        <w:t xml:space="preserve"> </w:t>
      </w:r>
      <w:r w:rsidR="003A0272" w:rsidRPr="0091550D">
        <w:rPr>
          <w:rFonts w:ascii="Times New Roman" w:hAnsi="Times New Roman" w:cs="Times New Roman"/>
          <w:sz w:val="24"/>
          <w:szCs w:val="24"/>
        </w:rPr>
        <w:t>Дебаты «за» и «против».</w:t>
      </w:r>
    </w:p>
    <w:p w:rsidR="003A0272" w:rsidRPr="003C6BDB" w:rsidRDefault="003A0272" w:rsidP="003A0272">
      <w:pPr>
        <w:widowControl w:val="0"/>
        <w:spacing w:after="0" w:line="240" w:lineRule="auto"/>
        <w:ind w:right="2119"/>
        <w:rPr>
          <w:rFonts w:ascii="Times New Roman" w:eastAsia="Times New Roman" w:hAnsi="Times New Roman" w:cs="Times New Roman"/>
          <w:color w:val="000000"/>
          <w:sz w:val="24"/>
          <w:szCs w:val="24"/>
          <w:u w:val="single"/>
        </w:rPr>
      </w:pPr>
      <w:r w:rsidRPr="003C6BDB">
        <w:rPr>
          <w:rFonts w:ascii="Times New Roman" w:hAnsi="Times New Roman" w:cs="Times New Roman"/>
          <w:sz w:val="24"/>
          <w:szCs w:val="24"/>
          <w:u w:val="single"/>
        </w:rPr>
        <w:t>Темы дебатов:</w:t>
      </w:r>
      <w:r w:rsidRPr="003C6BDB">
        <w:rPr>
          <w:rFonts w:ascii="Times New Roman" w:eastAsia="Times New Roman" w:hAnsi="Times New Roman" w:cs="Times New Roman"/>
          <w:color w:val="000000"/>
          <w:sz w:val="24"/>
          <w:szCs w:val="24"/>
          <w:u w:val="single"/>
        </w:rPr>
        <w:t xml:space="preserve"> </w:t>
      </w:r>
    </w:p>
    <w:p w:rsidR="003A0272" w:rsidRDefault="003A0272" w:rsidP="003A0272">
      <w:pPr>
        <w:widowControl w:val="0"/>
        <w:spacing w:after="0" w:line="240" w:lineRule="auto"/>
        <w:ind w:right="-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Pr="003C6BDB">
        <w:rPr>
          <w:rFonts w:ascii="Times New Roman" w:eastAsia="Times New Roman" w:hAnsi="Times New Roman" w:cs="Times New Roman"/>
          <w:color w:val="000000"/>
          <w:sz w:val="24"/>
          <w:szCs w:val="24"/>
        </w:rPr>
        <w:t>Попытка государственного переворота в августе 1991 г.</w:t>
      </w:r>
    </w:p>
    <w:p w:rsidR="009B6B66" w:rsidRDefault="009B6B66" w:rsidP="003A0272">
      <w:pPr>
        <w:widowControl w:val="0"/>
        <w:spacing w:after="0" w:line="240" w:lineRule="auto"/>
        <w:ind w:right="-1"/>
        <w:jc w:val="both"/>
        <w:rPr>
          <w:rFonts w:ascii="Times New Roman" w:eastAsia="Times New Roman" w:hAnsi="Times New Roman" w:cs="Times New Roman"/>
          <w:color w:val="000000"/>
          <w:sz w:val="24"/>
          <w:szCs w:val="24"/>
        </w:rPr>
      </w:pP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i/>
          <w:iCs/>
          <w:sz w:val="24"/>
          <w:szCs w:val="24"/>
          <w:lang w:eastAsia="ru-RU"/>
        </w:rPr>
        <w:t>Августовский путч - попытка отстранения Михаила Горбачева с поста президента СССР и смены проводимого им курса, предпринятая самопровозглашенным Государственным комитетом по чрезвычайному положению (ГКЧП) 19 августа 1991 года.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17 августа состоялась встреча будущих членов ГКЧП на объекте "АБЦ" - закрытой гостевой резиденции КГБ. Было принято решение ввести чрезвычайное положение с 19 августа, сформировать ГКЧП, потребовать от Горбачева подписать соответствующие указы или уйти в отставку и передать полномочия вице-президенту Геннадию Янаеву, Ельцина задержать на аэродроме "Чкаловский" по прилёте из Казахстана для беседы с министром обороны Язовым, дальше действовать в зависимости от результатов переговоров.</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18 августа представители комитета вылетели в Крым для переговоров с Горбачевым, находящимся на отдыхе в Форосе, чтобы заручиться его согласием на введение чрезвычайного положения. Горбачев дать им свое согласие отказался.</w:t>
      </w:r>
    </w:p>
    <w:p w:rsidR="00625628" w:rsidRPr="00776451"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 16.32 на президентской даче были отключены все виды связи, включая канал, обеспечивавший управление стратег</w:t>
      </w:r>
      <w:r w:rsidR="00776451">
        <w:rPr>
          <w:rFonts w:ascii="Times New Roman" w:eastAsia="Times New Roman" w:hAnsi="Times New Roman" w:cs="Times New Roman"/>
          <w:sz w:val="24"/>
          <w:szCs w:val="24"/>
          <w:lang w:eastAsia="ru-RU"/>
        </w:rPr>
        <w:t>ическими ядерными силами СССР.</w:t>
      </w:r>
      <w:r w:rsidR="00776451">
        <w:rPr>
          <w:rFonts w:ascii="Times New Roman" w:eastAsia="Times New Roman" w:hAnsi="Times New Roman" w:cs="Times New Roman"/>
          <w:sz w:val="24"/>
          <w:szCs w:val="24"/>
          <w:lang w:eastAsia="ru-RU"/>
        </w:rPr>
        <w:br/>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b/>
          <w:bCs/>
          <w:sz w:val="24"/>
          <w:szCs w:val="24"/>
          <w:lang w:eastAsia="ru-RU"/>
        </w:rPr>
        <w:t>19 августа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 04.00 Севастопольский полк войск КГБ СССР </w:t>
      </w:r>
      <w:hyperlink r:id="rId24" w:tgtFrame="_blank" w:history="1">
        <w:r w:rsidRPr="00625628">
          <w:rPr>
            <w:rFonts w:ascii="Times New Roman" w:eastAsia="Times New Roman" w:hAnsi="Times New Roman" w:cs="Times New Roman"/>
            <w:sz w:val="24"/>
            <w:szCs w:val="24"/>
            <w:lang w:eastAsia="ru-RU"/>
          </w:rPr>
          <w:t>заблокировал президентскую дачу в Форосе</w:t>
        </w:r>
      </w:hyperlink>
      <w:r w:rsidRPr="00625628">
        <w:rPr>
          <w:rFonts w:ascii="Times New Roman" w:eastAsia="Times New Roman" w:hAnsi="Times New Roman" w:cs="Times New Roman"/>
          <w:sz w:val="24"/>
          <w:szCs w:val="24"/>
          <w:lang w:eastAsia="ru-RU"/>
        </w:rPr>
        <w:t>.</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С 06.00 Всесоюзное радио начинает передавать сообщения о введении ЧП в некоторых районах СССР, указ вице-президента СССР Янаева о его вступлении в исполнение обязанностей президента СССР в связи с нездоровьем Горбачева, заявление советского руководства о создании Государственного комитета по чрезвычайному положению в СССР, обращение ГКЧП к советскому народу.</w:t>
      </w:r>
    </w:p>
    <w:p w:rsidR="00625628" w:rsidRPr="00625628" w:rsidRDefault="00473D9C" w:rsidP="00625628">
      <w:pPr>
        <w:shd w:val="clear" w:color="auto" w:fill="FFFFFF"/>
        <w:spacing w:after="0" w:line="240" w:lineRule="auto"/>
        <w:jc w:val="both"/>
        <w:rPr>
          <w:rFonts w:ascii="Times New Roman" w:eastAsia="Times New Roman" w:hAnsi="Times New Roman" w:cs="Times New Roman"/>
          <w:sz w:val="24"/>
          <w:szCs w:val="24"/>
          <w:lang w:eastAsia="ru-RU"/>
        </w:rPr>
      </w:pPr>
      <w:hyperlink r:id="rId25" w:tgtFrame="_blank" w:history="1">
        <w:r w:rsidR="00625628" w:rsidRPr="00625628">
          <w:rPr>
            <w:rFonts w:ascii="Times New Roman" w:eastAsia="Times New Roman" w:hAnsi="Times New Roman" w:cs="Times New Roman"/>
            <w:sz w:val="24"/>
            <w:szCs w:val="24"/>
            <w:lang w:eastAsia="ru-RU"/>
          </w:rPr>
          <w:t>В ГКЧП вошли</w:t>
        </w:r>
      </w:hyperlink>
      <w:r w:rsidR="00625628" w:rsidRPr="00625628">
        <w:rPr>
          <w:rFonts w:ascii="Times New Roman" w:eastAsia="Times New Roman" w:hAnsi="Times New Roman" w:cs="Times New Roman"/>
          <w:sz w:val="24"/>
          <w:szCs w:val="24"/>
          <w:lang w:eastAsia="ru-RU"/>
        </w:rPr>
        <w:t> вице-президент СССР Геннадий Янаев, премьер-министр СССР Валентин Павлов, министр внутренних дел СССР Борис Пуго, министр обороны СССР Дмитрий Язов, председатель КГБ СССР Владимир Крючков, первый зампред Совета обороны СССР Олег Бакланов, председатель Крестьянского союза СССР Василий Стародубцев, президент Ассоциации государственных предприятий и объектов промышленности, строительства, транспорта и связи СССР Александр Тизяков.</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Около 7.00 по приказу Язова вторая мотострелковая Таманская дивизия и четвертая танковая Кантемировская дивизия </w:t>
      </w:r>
      <w:hyperlink r:id="rId26" w:tgtFrame="_blank" w:history="1">
        <w:r w:rsidRPr="00625628">
          <w:rPr>
            <w:rFonts w:ascii="Times New Roman" w:eastAsia="Times New Roman" w:hAnsi="Times New Roman" w:cs="Times New Roman"/>
            <w:sz w:val="24"/>
            <w:szCs w:val="24"/>
            <w:lang w:eastAsia="ru-RU"/>
          </w:rPr>
          <w:t>начали движение к Москве</w:t>
        </w:r>
      </w:hyperlink>
      <w:r w:rsidRPr="00625628">
        <w:rPr>
          <w:rFonts w:ascii="Times New Roman" w:eastAsia="Times New Roman" w:hAnsi="Times New Roman" w:cs="Times New Roman"/>
          <w:sz w:val="24"/>
          <w:szCs w:val="24"/>
          <w:lang w:eastAsia="ru-RU"/>
        </w:rPr>
        <w:t>. Маршем на боевой технике 51-й, 137-й и 331-й парашютно-десантные полки также начали движение к столице.</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09.00. У памятника Юрию Долгорукому в Москве начался митинг в поддержку демократии и Ельцина.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09.40. Президент России Борис Ельцин с соратниками прибывает в Белый дом (Дом Советов РСФСР), в телефонном разговоре с Крючковым он отказывается признать ГКЧП.</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10.00. Войска </w:t>
      </w:r>
      <w:hyperlink r:id="rId27" w:tgtFrame="_blank" w:history="1">
        <w:r w:rsidRPr="00625628">
          <w:rPr>
            <w:rFonts w:ascii="Times New Roman" w:eastAsia="Times New Roman" w:hAnsi="Times New Roman" w:cs="Times New Roman"/>
            <w:sz w:val="24"/>
            <w:szCs w:val="24"/>
            <w:lang w:eastAsia="ru-RU"/>
          </w:rPr>
          <w:t>занимают отведенные им позиции в центре Москвы</w:t>
        </w:r>
      </w:hyperlink>
      <w:r w:rsidRPr="00625628">
        <w:rPr>
          <w:rFonts w:ascii="Times New Roman" w:eastAsia="Times New Roman" w:hAnsi="Times New Roman" w:cs="Times New Roman"/>
          <w:sz w:val="24"/>
          <w:szCs w:val="24"/>
          <w:lang w:eastAsia="ru-RU"/>
        </w:rPr>
        <w:t>. Непосредственно у Белого дома располагается бронетехника батальона Тульской дивизии ВДВ под командованием генерал-майора Александра Лебедя и Таманской дивизии.</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11.45. Первые колонны демонстрантов прибыли на Манежную площадь. Никаких мер по разгону толпы не предпринималось.</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12.15. У Белого дома собрались несколько тысяч граждан, к ним вышел Борис Ельцин. Он зачитал с танка "Обращение к гражданам России", в котором назвал действия ГКЧП "реакционным, антиконституционным переворотом". Обращение подписали президент России Борис Ельцин, председатель Совета министров РСФСР Иван Силаев и и.о. председателя Верховного Совета РСФСР Руслан Хасбулатов.</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12.30. Ельцин издал Указ № 59, где создание ГКЧП было квалифицировано как попытка государственного переворота.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Демонстранты перегородили двумя троллейбусами Тверскую улицу в районе гостиницы "Националь".</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Около 14.00 собравшиеся у Белого дома начали сооружение импровизированных баррикад.</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14.30. Сессия Ленсовета приняла обращение к президенту России, отказалась признать ГКЧП и вводить чрезвычайное положение.</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 xml:space="preserve">15.30. На сторону Ельцина перешла танковая рота майора Евдокимова </w:t>
      </w:r>
      <w:r w:rsidRPr="00625628">
        <w:rPr>
          <w:rFonts w:ascii="Times New Roman" w:eastAsia="Times New Roman" w:hAnsi="Times New Roman" w:cs="Times New Roman"/>
          <w:sz w:val="24"/>
          <w:szCs w:val="24"/>
          <w:lang w:eastAsia="ru-RU"/>
        </w:rPr>
        <w:noBreakHyphen/>
        <w:t xml:space="preserve"> 6 танков без боеприпасов.</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16.00. Указом Янаева в Москве вводится чрезвычайное положение.</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Около 17.00 Ельцин издал Указ № 61, которым союзные органы исполнительной власти, включая силовые структуры, были переподчинены президенту РСФСР.</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 17:00 в пресс-центре МИД началась пресс-конференция Янаева и других членов ГКЧП. Отвечая на вопрос, где сейчас президент СССР, Янаев сказал, что Горбачев находится "на отдыхе и лечении в Крыму. За эти годы он очень устал, и требуется время, чтобы он поправил здоровье".</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 Ленинграде прошли многотысячные митинги на Исаакиевской площади. На митинги против ГКЧП люди собирались в Нижнем Новгороде, Свердловске, Новосибирске, Тюмени и других городах России.</w:t>
      </w:r>
    </w:p>
    <w:p w:rsid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 xml:space="preserve">По только что созданному в Белом доме радио Верховного Совета РСФСР было передано обращение к гражданам, в котором их просили разобрать баррикады перед Белым домом с тем, чтобы верная российскому руководству Таманская дивизия могла подвести свои </w:t>
      </w:r>
      <w:r>
        <w:rPr>
          <w:rFonts w:ascii="Times New Roman" w:eastAsia="Times New Roman" w:hAnsi="Times New Roman" w:cs="Times New Roman"/>
          <w:sz w:val="24"/>
          <w:szCs w:val="24"/>
          <w:lang w:eastAsia="ru-RU"/>
        </w:rPr>
        <w:t>танки на позиции у здания.</w:t>
      </w:r>
    </w:p>
    <w:p w:rsidR="00625628" w:rsidRDefault="00625628" w:rsidP="00625628">
      <w:pPr>
        <w:shd w:val="clear" w:color="auto" w:fill="FFFFFF"/>
        <w:spacing w:after="0" w:line="240" w:lineRule="auto"/>
        <w:jc w:val="both"/>
        <w:rPr>
          <w:rFonts w:ascii="Times New Roman" w:eastAsia="Times New Roman" w:hAnsi="Times New Roman" w:cs="Times New Roman"/>
          <w:b/>
          <w:bCs/>
          <w:sz w:val="24"/>
          <w:szCs w:val="24"/>
          <w:lang w:eastAsia="ru-RU"/>
        </w:rPr>
      </w:pP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b/>
          <w:bCs/>
          <w:sz w:val="24"/>
          <w:szCs w:val="24"/>
          <w:lang w:eastAsia="ru-RU"/>
        </w:rPr>
        <w:t>20 августа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05.00. К Ленинграду выступили Витебская дивизия ВДВ КГБ СССР и Псковская дивизия МО СССР, но в город не вошли, а были остановлены под Сиверской (70 км от города).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10.00. Массовый митинг на Дворцовой площади в Ленинграде собрал около 300 тысяч человек. Военные города обещали, что армия вмешиваться не будет.</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Около 11.00 редакторы 11 независимых газет собрались в редакции "Московских новостей" и договорились выпускать "Общую газету", экстренно зарегистрированную в Министерстве печати РСФСР (вышла на следующий день).</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12.00. У Белого дома </w:t>
      </w:r>
      <w:hyperlink r:id="rId28" w:tgtFrame="_blank" w:history="1">
        <w:r w:rsidRPr="00625628">
          <w:rPr>
            <w:rFonts w:ascii="Times New Roman" w:eastAsia="Times New Roman" w:hAnsi="Times New Roman" w:cs="Times New Roman"/>
            <w:sz w:val="24"/>
            <w:szCs w:val="24"/>
            <w:lang w:eastAsia="ru-RU"/>
          </w:rPr>
          <w:t>начался санкционированный городскими властями митинг</w:t>
        </w:r>
      </w:hyperlink>
      <w:r w:rsidRPr="00625628">
        <w:rPr>
          <w:rFonts w:ascii="Times New Roman" w:eastAsia="Times New Roman" w:hAnsi="Times New Roman" w:cs="Times New Roman"/>
          <w:sz w:val="24"/>
          <w:szCs w:val="24"/>
          <w:lang w:eastAsia="ru-RU"/>
        </w:rPr>
        <w:t> (не менее 100 тысяч участников). Митинг у Моссовета - около 50 тысяч участников.</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 связи с госпитализацией Валентина Павлова временное руководство Советом министров СССР было возложено на Виталия Догужиева.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Россия создает временное республиканское министерство обороны. Министром обороны назначается Константин Кобец.</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Вечером в программе "Время" сообщено о введении в столице комендантского часа с 23.00 до 5.00.</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 ночь на 21 августа в подземном транспортном туннеле на пересечении Калининского проспекта (ныне улица Новый Арбат) и Садового кольца (улица Чайковского), забитом бронетехникой БМП, во время маневрирования погибли трое гражданских лиц: Дмитрий Комарь, Владимир Усов и Илья Кричевский.</w:t>
      </w:r>
    </w:p>
    <w:p w:rsidR="00625628" w:rsidRDefault="00625628" w:rsidP="00625628">
      <w:pPr>
        <w:shd w:val="clear" w:color="auto" w:fill="FFFFFF"/>
        <w:spacing w:after="0" w:line="240" w:lineRule="auto"/>
        <w:jc w:val="both"/>
        <w:rPr>
          <w:rFonts w:ascii="Times New Roman" w:eastAsia="Times New Roman" w:hAnsi="Times New Roman" w:cs="Times New Roman"/>
          <w:b/>
          <w:bCs/>
          <w:sz w:val="24"/>
          <w:szCs w:val="24"/>
          <w:lang w:eastAsia="ru-RU"/>
        </w:rPr>
      </w:pP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b/>
          <w:bCs/>
          <w:sz w:val="24"/>
          <w:szCs w:val="24"/>
          <w:lang w:eastAsia="ru-RU"/>
        </w:rPr>
        <w:t>21 августа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03.00. Главком ВВС Евгений Шапошников предлагает Язову вывести войска из Москвы, а ГКЧП "объявить незаконным и разогнать".</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05.00. Состоялось заседание коллегии Минобороны СССР, на котором главкомы ВМФ и РВСН поддержали предложение Шапошникова. Язов отдаёт приказ о выводе войск из Москвы.</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 07:42 все армейские подразделения, введенные в Москву 19 августа, покидают столицу.</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11.00. Открылась чрезвычайная сессия Верховного Совета РСФСР. На повестке дня был один вопрос - политическая ситуация в РСФСР, "сложившаяся в результате государственного переворота".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 14.18 Ил-62 с путчистами на борту вылетел в Крым к Горбачеву. Самолет взлетел за несколько минут до прибытия группы из 50 сотрудников МВД РСФСР, перед которой была поставлена задача - арестовать членов комитета.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Горбачев отказался их принять и потребовал восстановить связь с внешним миром.</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Другим самолетом в 16.52 в Форос </w:t>
      </w:r>
      <w:hyperlink r:id="rId29" w:tgtFrame="_blank" w:history="1">
        <w:r w:rsidRPr="00625628">
          <w:rPr>
            <w:rFonts w:ascii="Times New Roman" w:eastAsia="Times New Roman" w:hAnsi="Times New Roman" w:cs="Times New Roman"/>
            <w:sz w:val="24"/>
            <w:szCs w:val="24"/>
            <w:lang w:eastAsia="ru-RU"/>
          </w:rPr>
          <w:t>к Горбачеву вылетели вице-президент РСФСР Александр Руцкой и премьер-министр Иван Силаев</w:t>
        </w:r>
      </w:hyperlink>
      <w:r w:rsidRPr="00625628">
        <w:rPr>
          <w:rFonts w:ascii="Times New Roman" w:eastAsia="Times New Roman" w:hAnsi="Times New Roman" w:cs="Times New Roman"/>
          <w:sz w:val="24"/>
          <w:szCs w:val="24"/>
          <w:lang w:eastAsia="ru-RU"/>
        </w:rPr>
        <w:t>.</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22:00. Ельцин подписал указ об аннулировании всех постановлений ГКЧП и о ряде перестановок в Гостелерадио.</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 </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b/>
          <w:bCs/>
          <w:sz w:val="24"/>
          <w:szCs w:val="24"/>
          <w:lang w:eastAsia="ru-RU"/>
        </w:rPr>
        <w:t>22 августа</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01:30. Самолет Ту-134 с Руцким, Силаевым и Горбачевым приземлился в Москве во Внуково-2. </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Большинство членов ГКЧП были арестованы.</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 Москве объявлен траур по погибшим.</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С 12.00 начался митинг победителей у Белого дома. В середине дня на нем выступили Ельцин, Силаев и Хасбулатов. В ходе митинга манифестанты вынесли огромное полотнище российского триколора; президент РСФСР объявил, что принято решение сделать бело-лазорево-красный стяг новым государственным флагом России.</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Новый государственный флаг России (триколор) впервые установлен на верхней точке здания Дома Советов.</w:t>
      </w:r>
    </w:p>
    <w:p w:rsidR="00625628" w:rsidRPr="00625628" w:rsidRDefault="00625628" w:rsidP="00625628">
      <w:pPr>
        <w:shd w:val="clear" w:color="auto" w:fill="FFFFFF"/>
        <w:spacing w:after="0" w:line="240" w:lineRule="auto"/>
        <w:jc w:val="both"/>
        <w:rPr>
          <w:rFonts w:ascii="Times New Roman" w:eastAsia="Times New Roman" w:hAnsi="Times New Roman" w:cs="Times New Roman"/>
          <w:sz w:val="24"/>
          <w:szCs w:val="24"/>
          <w:lang w:eastAsia="ru-RU"/>
        </w:rPr>
      </w:pPr>
      <w:r w:rsidRPr="00625628">
        <w:rPr>
          <w:rFonts w:ascii="Times New Roman" w:eastAsia="Times New Roman" w:hAnsi="Times New Roman" w:cs="Times New Roman"/>
          <w:sz w:val="24"/>
          <w:szCs w:val="24"/>
          <w:lang w:eastAsia="ru-RU"/>
        </w:rPr>
        <w:t>В ночь на 23 августа по распоряжению Моссовета при массовом скоплении митингующих был произведен демонтаж памятника Феликсу Дзержинскому на Лубянской площади.</w:t>
      </w:r>
    </w:p>
    <w:p w:rsidR="00625628" w:rsidRPr="003C6BDB" w:rsidRDefault="00625628" w:rsidP="003A0272">
      <w:pPr>
        <w:widowControl w:val="0"/>
        <w:spacing w:after="0" w:line="240" w:lineRule="auto"/>
        <w:ind w:right="-1"/>
        <w:jc w:val="both"/>
        <w:rPr>
          <w:rFonts w:ascii="Times New Roman" w:eastAsia="Times New Roman" w:hAnsi="Times New Roman" w:cs="Times New Roman"/>
          <w:color w:val="000000"/>
          <w:sz w:val="24"/>
          <w:szCs w:val="24"/>
        </w:rPr>
      </w:pPr>
    </w:p>
    <w:p w:rsidR="003A0272" w:rsidRDefault="003A0272" w:rsidP="003A0272">
      <w:pPr>
        <w:widowControl w:val="0"/>
        <w:spacing w:after="0" w:line="240" w:lineRule="auto"/>
        <w:ind w:right="-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3C6BDB">
        <w:rPr>
          <w:rFonts w:ascii="Times New Roman" w:eastAsia="Times New Roman" w:hAnsi="Times New Roman" w:cs="Times New Roman"/>
          <w:color w:val="000000"/>
          <w:sz w:val="24"/>
          <w:szCs w:val="24"/>
        </w:rPr>
        <w:t xml:space="preserve">Планы ГКЧП и защитники Белого дома. Победа Ельцина. Ослабление союзной власти. </w:t>
      </w:r>
    </w:p>
    <w:p w:rsidR="003F1E0A" w:rsidRPr="003F1E0A" w:rsidRDefault="003F1E0A" w:rsidP="003F1E0A">
      <w:pPr>
        <w:shd w:val="clear" w:color="auto" w:fill="FFFFFF"/>
        <w:spacing w:after="0" w:line="240" w:lineRule="auto"/>
        <w:ind w:firstLine="709"/>
        <w:jc w:val="both"/>
        <w:outlineLvl w:val="2"/>
        <w:rPr>
          <w:rFonts w:ascii="Times New Roman" w:eastAsia="Times New Roman" w:hAnsi="Times New Roman" w:cs="Times New Roman"/>
          <w:b/>
          <w:bCs/>
          <w:color w:val="000000"/>
          <w:sz w:val="24"/>
          <w:szCs w:val="24"/>
          <w:lang w:eastAsia="ru-RU"/>
        </w:rPr>
      </w:pPr>
      <w:r w:rsidRPr="003F1E0A">
        <w:rPr>
          <w:rFonts w:ascii="Times New Roman" w:eastAsia="Times New Roman" w:hAnsi="Times New Roman" w:cs="Times New Roman"/>
          <w:b/>
          <w:bCs/>
          <w:color w:val="000000"/>
          <w:sz w:val="24"/>
          <w:szCs w:val="24"/>
          <w:lang w:eastAsia="ru-RU"/>
        </w:rPr>
        <w:t>Реакция на попытку государственного переворота в республиках СССР и за рубежом</w:t>
      </w:r>
    </w:p>
    <w:p w:rsidR="003F1E0A" w:rsidRPr="003F1E0A" w:rsidRDefault="003F1E0A" w:rsidP="003F1E0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F1E0A">
        <w:rPr>
          <w:rFonts w:ascii="Times New Roman" w:eastAsia="Times New Roman" w:hAnsi="Times New Roman" w:cs="Times New Roman"/>
          <w:color w:val="000000"/>
          <w:sz w:val="24"/>
          <w:szCs w:val="24"/>
          <w:lang w:eastAsia="ru-RU"/>
        </w:rPr>
        <w:t>Реакция союзных республик на события, которые разворачивались в Москве, была разной. В первые же часы после начала путча осудили «марионеточную власть» Литва, Латвия и Эстония, хотя местные ЦК партии и отделы КГБ были на стороне ГКЧП. В Молдавии первый заместитель председателя Верховного Совета Ион Ходырке выступил по телевидению и назвал ГКЧП антиконституционным переворотом. Президент Киргизии Аскар Акаев заявил о полной поддержке Ельцина. А Армения и Грузия, хотя и отказались подписывать новый Союзный договор, не торопились с заявлениями по поводу путча. Их поддержка Ельцину прозвучала тогда, когда исход событий был понятен.</w:t>
      </w:r>
    </w:p>
    <w:p w:rsidR="003F1E0A" w:rsidRPr="003F1E0A" w:rsidRDefault="003F1E0A" w:rsidP="003F1E0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F1E0A">
        <w:rPr>
          <w:rFonts w:ascii="Times New Roman" w:eastAsia="Times New Roman" w:hAnsi="Times New Roman" w:cs="Times New Roman"/>
          <w:color w:val="000000"/>
          <w:sz w:val="24"/>
          <w:szCs w:val="24"/>
          <w:lang w:eastAsia="ru-RU"/>
        </w:rPr>
        <w:t>Примерно в том же духе высказался глава Украины Леонид Кравчук, а Назарбаев назвал действия путчистов «не предусмотренными Конституцией атаками». Лидеры Белоруссии, Таджикистана, Туркменистана, Узбекистана и Азербайджана в основном ограничились призывами к порядку. Со стороны официальных лиц Азербайджана звучали одобряющие действия ГКЧП заявления. В частности, второй секретарь ЦК КП республики Виктор Поляничко назвал ГКЧП «обнадёживающей структурой».</w:t>
      </w:r>
    </w:p>
    <w:p w:rsidR="003F1E0A" w:rsidRPr="003F1E0A" w:rsidRDefault="003F1E0A" w:rsidP="003F1E0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F1E0A">
        <w:rPr>
          <w:rFonts w:ascii="Times New Roman" w:eastAsia="Times New Roman" w:hAnsi="Times New Roman" w:cs="Times New Roman"/>
          <w:color w:val="000000"/>
          <w:sz w:val="24"/>
          <w:szCs w:val="24"/>
          <w:lang w:eastAsia="ru-RU"/>
        </w:rPr>
        <w:t>Что касается реакции зарубежных стран, то с поддержкой ГКЧП вполне ожидаемо выступил Китай, также за (и также вполне ожидаемо) высказались лидеры Ирака и Ливии. Французский МИД проанализировал ситуацию и пришёл к выводу, что путчисты продержатся у власти в лучшем случае несколько месяцев. Президент США Джордж Буш потребовал прекратить изоляцию Горбачёва и дать ему возможность общаться с прессой.</w:t>
      </w:r>
    </w:p>
    <w:p w:rsidR="003F1E0A" w:rsidRPr="003F1E0A" w:rsidRDefault="003F1E0A" w:rsidP="003F1E0A">
      <w:pPr>
        <w:shd w:val="clear" w:color="auto" w:fill="FFFFFF"/>
        <w:spacing w:after="0" w:line="240" w:lineRule="auto"/>
        <w:ind w:firstLine="709"/>
        <w:jc w:val="both"/>
        <w:outlineLvl w:val="1"/>
        <w:rPr>
          <w:rFonts w:ascii="Times New Roman" w:eastAsia="Times New Roman" w:hAnsi="Times New Roman" w:cs="Times New Roman"/>
          <w:b/>
          <w:bCs/>
          <w:color w:val="000000"/>
          <w:sz w:val="24"/>
          <w:szCs w:val="24"/>
          <w:lang w:eastAsia="ru-RU"/>
        </w:rPr>
      </w:pPr>
      <w:bookmarkStart w:id="0" w:name="8"/>
      <w:bookmarkEnd w:id="0"/>
      <w:r w:rsidRPr="003F1E0A">
        <w:rPr>
          <w:rFonts w:ascii="Times New Roman" w:eastAsia="Times New Roman" w:hAnsi="Times New Roman" w:cs="Times New Roman"/>
          <w:b/>
          <w:bCs/>
          <w:color w:val="000000"/>
          <w:sz w:val="24"/>
          <w:szCs w:val="24"/>
          <w:lang w:eastAsia="ru-RU"/>
        </w:rPr>
        <w:t>Итоги августовского путча</w:t>
      </w:r>
    </w:p>
    <w:p w:rsidR="003F1E0A" w:rsidRPr="003F1E0A" w:rsidRDefault="003F1E0A" w:rsidP="003F1E0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F1E0A">
        <w:rPr>
          <w:rFonts w:ascii="Times New Roman" w:eastAsia="Times New Roman" w:hAnsi="Times New Roman" w:cs="Times New Roman"/>
          <w:color w:val="000000"/>
          <w:sz w:val="24"/>
          <w:szCs w:val="24"/>
          <w:lang w:eastAsia="ru-RU"/>
        </w:rPr>
        <w:t>Главным итогом августовского путча всегда называют ускорение процессов </w:t>
      </w:r>
      <w:hyperlink r:id="rId30" w:tgtFrame="_blank" w:history="1">
        <w:r w:rsidRPr="003F1E0A">
          <w:rPr>
            <w:rFonts w:ascii="Times New Roman" w:eastAsia="Times New Roman" w:hAnsi="Times New Roman" w:cs="Times New Roman"/>
            <w:color w:val="AB8C43"/>
            <w:sz w:val="24"/>
            <w:szCs w:val="24"/>
            <w:u w:val="single"/>
            <w:lang w:eastAsia="ru-RU"/>
          </w:rPr>
          <w:t>распада СССР</w:t>
        </w:r>
      </w:hyperlink>
      <w:r w:rsidRPr="003F1E0A">
        <w:rPr>
          <w:rFonts w:ascii="Times New Roman" w:eastAsia="Times New Roman" w:hAnsi="Times New Roman" w:cs="Times New Roman"/>
          <w:color w:val="000000"/>
          <w:sz w:val="24"/>
          <w:szCs w:val="24"/>
          <w:lang w:eastAsia="ru-RU"/>
        </w:rPr>
        <w:t>. Новоогарёвские договорённости были забыты, с 24 августа союзные республики начали одна за другой заявлять о своей независимости. В итоге 8 декабря 1991 г. в резиденции Вискули в Беловежской Пуще главы России, Белоруссии и Украины подписали </w:t>
      </w:r>
      <w:hyperlink r:id="rId31" w:tgtFrame="_blank" w:history="1">
        <w:r w:rsidRPr="003F1E0A">
          <w:rPr>
            <w:rFonts w:ascii="Times New Roman" w:eastAsia="Times New Roman" w:hAnsi="Times New Roman" w:cs="Times New Roman"/>
            <w:color w:val="AB8C43"/>
            <w:sz w:val="24"/>
            <w:szCs w:val="24"/>
            <w:u w:val="single"/>
            <w:lang w:eastAsia="ru-RU"/>
          </w:rPr>
          <w:t>Соглашение</w:t>
        </w:r>
      </w:hyperlink>
      <w:r w:rsidRPr="003F1E0A">
        <w:rPr>
          <w:rFonts w:ascii="Times New Roman" w:eastAsia="Times New Roman" w:hAnsi="Times New Roman" w:cs="Times New Roman"/>
          <w:color w:val="000000"/>
          <w:sz w:val="24"/>
          <w:szCs w:val="24"/>
          <w:lang w:eastAsia="ru-RU"/>
        </w:rPr>
        <w:t> о создании Содружества Независимых Государств. В нём было сказано, что СССР прекращает своё существование как геополитическая реальность. Михаил Горбачёв заявил об отставке с поста президента СССР. Геннадий Бурбулис впоследствии назвал события августа 1991 г. «политическим Чернобылем» Советского союза, отметив, что «политическая «радиация» оказывает своё влияние на мысли и поступки людей».</w:t>
      </w:r>
    </w:p>
    <w:p w:rsidR="003F1E0A" w:rsidRPr="003F1E0A" w:rsidRDefault="003F1E0A" w:rsidP="003F1E0A">
      <w:pPr>
        <w:shd w:val="clear" w:color="auto" w:fill="FFFFFF"/>
        <w:spacing w:after="0" w:line="240" w:lineRule="auto"/>
        <w:ind w:firstLine="709"/>
        <w:jc w:val="both"/>
        <w:rPr>
          <w:rFonts w:ascii="Spectral" w:eastAsia="Times New Roman" w:hAnsi="Spectral" w:cs="Times New Roman"/>
          <w:color w:val="000000"/>
          <w:sz w:val="27"/>
          <w:szCs w:val="27"/>
          <w:lang w:eastAsia="ru-RU"/>
        </w:rPr>
      </w:pPr>
      <w:r w:rsidRPr="003F1E0A">
        <w:rPr>
          <w:rFonts w:ascii="Times New Roman" w:eastAsia="Times New Roman" w:hAnsi="Times New Roman" w:cs="Times New Roman"/>
          <w:color w:val="000000"/>
          <w:sz w:val="24"/>
          <w:szCs w:val="24"/>
          <w:lang w:eastAsia="ru-RU"/>
        </w:rPr>
        <w:t>Что касается членов ГКЧП, то все они, кроме Бориса Пуго, были арестованы. Глава МВД покончил с собой, когда узнал, что к нему выехали для задержания. Всем было предъявлено обвинение по статье «измена Родине с целью захвата власти». В середине 1992 г. из СИЗО освободили Василия Стародубцева по состоянию здоровья. В начале 1993 г. под подписку о невыезде освободили и всех остальных, а в 1994 г. Госдума амнистировала всех путчистов</w:t>
      </w:r>
      <w:r w:rsidRPr="003F1E0A">
        <w:rPr>
          <w:rFonts w:ascii="Spectral" w:eastAsia="Times New Roman" w:hAnsi="Spectral" w:cs="Times New Roman"/>
          <w:color w:val="000000"/>
          <w:sz w:val="27"/>
          <w:szCs w:val="27"/>
          <w:lang w:eastAsia="ru-RU"/>
        </w:rPr>
        <w:t>.</w:t>
      </w:r>
    </w:p>
    <w:p w:rsidR="003F1E0A" w:rsidRDefault="003F1E0A" w:rsidP="003A0272">
      <w:pPr>
        <w:widowControl w:val="0"/>
        <w:spacing w:after="0" w:line="240" w:lineRule="auto"/>
        <w:ind w:right="-1"/>
        <w:jc w:val="both"/>
        <w:rPr>
          <w:rFonts w:ascii="Times New Roman" w:eastAsia="Times New Roman" w:hAnsi="Times New Roman" w:cs="Times New Roman"/>
          <w:color w:val="000000"/>
          <w:sz w:val="24"/>
          <w:szCs w:val="24"/>
        </w:rPr>
      </w:pPr>
    </w:p>
    <w:p w:rsidR="003F1E0A" w:rsidRPr="003F1E0A" w:rsidRDefault="003A0272" w:rsidP="003F1E0A">
      <w:pPr>
        <w:widowControl w:val="0"/>
        <w:spacing w:after="0" w:line="240" w:lineRule="auto"/>
        <w:ind w:right="-1"/>
        <w:jc w:val="both"/>
        <w:rPr>
          <w:rFonts w:ascii="Times New Roman" w:eastAsia="Times New Roman" w:hAnsi="Times New Roman" w:cs="Times New Roman"/>
          <w:b/>
          <w:color w:val="000000"/>
          <w:sz w:val="24"/>
          <w:szCs w:val="24"/>
        </w:rPr>
      </w:pPr>
      <w:r w:rsidRPr="003F1E0A">
        <w:rPr>
          <w:rFonts w:ascii="Times New Roman" w:eastAsia="Times New Roman" w:hAnsi="Times New Roman" w:cs="Times New Roman"/>
          <w:b/>
          <w:color w:val="000000"/>
          <w:sz w:val="24"/>
          <w:szCs w:val="24"/>
        </w:rPr>
        <w:t xml:space="preserve">3. </w:t>
      </w:r>
      <w:r w:rsidR="003F1E0A">
        <w:rPr>
          <w:rFonts w:ascii="Times New Roman" w:eastAsia="Times New Roman" w:hAnsi="Times New Roman" w:cs="Times New Roman"/>
          <w:b/>
          <w:color w:val="000000"/>
          <w:sz w:val="24"/>
          <w:szCs w:val="24"/>
        </w:rPr>
        <w:t>Распад структур КПСС.</w:t>
      </w:r>
    </w:p>
    <w:p w:rsidR="003F1E0A" w:rsidRPr="003F1E0A" w:rsidRDefault="003F1E0A" w:rsidP="003F1E0A">
      <w:pPr>
        <w:shd w:val="clear" w:color="auto" w:fill="FFFFFF"/>
        <w:spacing w:after="0" w:line="240" w:lineRule="auto"/>
        <w:rPr>
          <w:rFonts w:ascii="Times New Roman" w:eastAsia="Times New Roman" w:hAnsi="Times New Roman" w:cs="Times New Roman"/>
          <w:color w:val="333333"/>
          <w:sz w:val="24"/>
          <w:szCs w:val="24"/>
          <w:lang w:eastAsia="ru-RU"/>
        </w:rPr>
      </w:pPr>
      <w:r w:rsidRPr="003F1E0A">
        <w:rPr>
          <w:rFonts w:ascii="Times New Roman" w:eastAsia="Times New Roman" w:hAnsi="Times New Roman" w:cs="Times New Roman"/>
          <w:b/>
          <w:bCs/>
          <w:color w:val="333333"/>
          <w:sz w:val="24"/>
          <w:szCs w:val="24"/>
          <w:lang w:eastAsia="ru-RU"/>
        </w:rPr>
        <w:t>С августа по ноябрь 1991 года</w:t>
      </w:r>
      <w:r w:rsidRPr="003F1E0A">
        <w:rPr>
          <w:rFonts w:ascii="Times New Roman" w:eastAsia="Times New Roman" w:hAnsi="Times New Roman" w:cs="Times New Roman"/>
          <w:color w:val="333333"/>
          <w:sz w:val="24"/>
          <w:szCs w:val="24"/>
          <w:lang w:eastAsia="ru-RU"/>
        </w:rPr>
        <w:t> прекратили существование коммунистические партии всех союзных республик, а </w:t>
      </w:r>
      <w:r w:rsidRPr="003F1E0A">
        <w:rPr>
          <w:rFonts w:ascii="Times New Roman" w:eastAsia="Times New Roman" w:hAnsi="Times New Roman" w:cs="Times New Roman"/>
          <w:b/>
          <w:bCs/>
          <w:color w:val="333333"/>
          <w:sz w:val="24"/>
          <w:szCs w:val="24"/>
          <w:lang w:eastAsia="ru-RU"/>
        </w:rPr>
        <w:t>КПСС как общесоюзная организация перестала существовать</w:t>
      </w:r>
      <w:r w:rsidRPr="003F1E0A">
        <w:rPr>
          <w:rFonts w:ascii="Times New Roman" w:eastAsia="Times New Roman" w:hAnsi="Times New Roman" w:cs="Times New Roman"/>
          <w:color w:val="333333"/>
          <w:sz w:val="24"/>
          <w:szCs w:val="24"/>
          <w:lang w:eastAsia="ru-RU"/>
        </w:rPr>
        <w:t xml:space="preserve">.  </w:t>
      </w:r>
    </w:p>
    <w:p w:rsidR="003F1E0A" w:rsidRDefault="003F1E0A" w:rsidP="003F1E0A">
      <w:pPr>
        <w:shd w:val="clear" w:color="auto" w:fill="FFFFFF"/>
        <w:spacing w:after="0" w:line="240" w:lineRule="auto"/>
        <w:rPr>
          <w:rFonts w:ascii="Times New Roman" w:eastAsia="Times New Roman" w:hAnsi="Times New Roman" w:cs="Times New Roman"/>
          <w:color w:val="333333"/>
          <w:sz w:val="24"/>
          <w:szCs w:val="24"/>
          <w:lang w:eastAsia="ru-RU"/>
        </w:rPr>
      </w:pPr>
      <w:r w:rsidRPr="003F1E0A">
        <w:rPr>
          <w:rFonts w:ascii="Times New Roman" w:eastAsia="Times New Roman" w:hAnsi="Times New Roman" w:cs="Times New Roman"/>
          <w:color w:val="333333"/>
          <w:sz w:val="24"/>
          <w:szCs w:val="24"/>
          <w:lang w:eastAsia="ru-RU"/>
        </w:rPr>
        <w:t>Некоторые события, которые привели к распаду структур КПСС:</w:t>
      </w:r>
    </w:p>
    <w:p w:rsidR="003F1E0A" w:rsidRDefault="003F1E0A" w:rsidP="003F1E0A">
      <w:pPr>
        <w:shd w:val="clear" w:color="auto" w:fill="FFFFFF"/>
        <w:spacing w:after="0" w:line="240" w:lineRule="auto"/>
        <w:rPr>
          <w:rFonts w:ascii="Times New Roman" w:eastAsia="Times New Roman" w:hAnsi="Times New Roman" w:cs="Times New Roman"/>
          <w:color w:val="333333"/>
          <w:sz w:val="24"/>
          <w:szCs w:val="24"/>
          <w:lang w:eastAsia="ru-RU"/>
        </w:rPr>
      </w:pPr>
      <w:r w:rsidRPr="003F1E0A">
        <w:rPr>
          <w:rFonts w:ascii="Times New Roman" w:eastAsia="Times New Roman" w:hAnsi="Times New Roman" w:cs="Times New Roman"/>
          <w:b/>
          <w:bCs/>
          <w:color w:val="333333"/>
          <w:sz w:val="24"/>
          <w:szCs w:val="24"/>
          <w:lang w:eastAsia="ru-RU"/>
        </w:rPr>
        <w:t>Отмена в марте 1990 года</w:t>
      </w:r>
      <w:r w:rsidRPr="003F1E0A">
        <w:rPr>
          <w:rFonts w:ascii="Times New Roman" w:eastAsia="Times New Roman" w:hAnsi="Times New Roman" w:cs="Times New Roman"/>
          <w:color w:val="333333"/>
          <w:sz w:val="24"/>
          <w:szCs w:val="24"/>
          <w:lang w:eastAsia="ru-RU"/>
        </w:rPr>
        <w:t xml:space="preserve"> на III Внеочередном съезде народных депутатов шестой статьи Конституции СССР, согласно которой КПСС провозглашалась «руководящей и направляющей силой советского общества, ядром его политической системы».  </w:t>
      </w:r>
    </w:p>
    <w:p w:rsidR="003F1E0A" w:rsidRDefault="003F1E0A" w:rsidP="003F1E0A">
      <w:pPr>
        <w:shd w:val="clear" w:color="auto" w:fill="FFFFFF"/>
        <w:spacing w:after="0" w:line="240" w:lineRule="auto"/>
        <w:rPr>
          <w:rFonts w:ascii="Times New Roman" w:eastAsia="Times New Roman" w:hAnsi="Times New Roman" w:cs="Times New Roman"/>
          <w:color w:val="333333"/>
          <w:sz w:val="24"/>
          <w:szCs w:val="24"/>
          <w:lang w:eastAsia="ru-RU"/>
        </w:rPr>
      </w:pPr>
      <w:r w:rsidRPr="003F1E0A">
        <w:rPr>
          <w:rFonts w:ascii="Times New Roman" w:eastAsia="Times New Roman" w:hAnsi="Times New Roman" w:cs="Times New Roman"/>
          <w:b/>
          <w:bCs/>
          <w:color w:val="333333"/>
          <w:sz w:val="24"/>
          <w:szCs w:val="24"/>
          <w:lang w:eastAsia="ru-RU"/>
        </w:rPr>
        <w:t>20 июля 1991 года</w:t>
      </w:r>
      <w:r w:rsidRPr="003F1E0A">
        <w:rPr>
          <w:rFonts w:ascii="Times New Roman" w:eastAsia="Times New Roman" w:hAnsi="Times New Roman" w:cs="Times New Roman"/>
          <w:color w:val="333333"/>
          <w:sz w:val="24"/>
          <w:szCs w:val="24"/>
          <w:lang w:eastAsia="ru-RU"/>
        </w:rPr>
        <w:t> президент РСФСР Борис Ельцин подписал указ «О прекращении деятельности организационных структур политических партий и массовых общественных движений в государственных органах, учреждениях и организациях РСФСР». Структуры КПСС лишались права вмешиваться в работу государственных органов. </w:t>
      </w:r>
      <w:hyperlink r:id="rId32" w:tgtFrame="_blank" w:history="1"/>
    </w:p>
    <w:p w:rsidR="003F1E0A" w:rsidRDefault="003F1E0A" w:rsidP="003F1E0A">
      <w:pPr>
        <w:shd w:val="clear" w:color="auto" w:fill="FFFFFF"/>
        <w:spacing w:after="0" w:line="240" w:lineRule="auto"/>
        <w:rPr>
          <w:rFonts w:ascii="Times New Roman" w:eastAsia="Times New Roman" w:hAnsi="Times New Roman" w:cs="Times New Roman"/>
          <w:b/>
          <w:bCs/>
          <w:color w:val="333333"/>
          <w:sz w:val="24"/>
          <w:szCs w:val="24"/>
          <w:lang w:eastAsia="ru-RU"/>
        </w:rPr>
      </w:pPr>
      <w:r w:rsidRPr="003F1E0A">
        <w:rPr>
          <w:rFonts w:ascii="Times New Roman" w:eastAsia="Times New Roman" w:hAnsi="Times New Roman" w:cs="Times New Roman"/>
          <w:b/>
          <w:bCs/>
          <w:color w:val="333333"/>
          <w:sz w:val="24"/>
          <w:szCs w:val="24"/>
          <w:lang w:eastAsia="ru-RU"/>
        </w:rPr>
        <w:t>23 августа 1991 года</w:t>
      </w:r>
      <w:r w:rsidRPr="003F1E0A">
        <w:rPr>
          <w:rFonts w:ascii="Times New Roman" w:eastAsia="Times New Roman" w:hAnsi="Times New Roman" w:cs="Times New Roman"/>
          <w:color w:val="333333"/>
          <w:sz w:val="24"/>
          <w:szCs w:val="24"/>
          <w:lang w:eastAsia="ru-RU"/>
        </w:rPr>
        <w:t xml:space="preserve"> Ельцин подписал указ «О приостановлении деятельности Коммунистической партии РСФСР», а два дня спустя наложил запрет на операции с партийным имуществом.  </w:t>
      </w:r>
    </w:p>
    <w:p w:rsidR="003F1E0A" w:rsidRDefault="003F1E0A" w:rsidP="003F1E0A">
      <w:pPr>
        <w:shd w:val="clear" w:color="auto" w:fill="FFFFFF"/>
        <w:spacing w:after="0" w:line="240" w:lineRule="auto"/>
        <w:rPr>
          <w:rFonts w:ascii="Times New Roman" w:eastAsia="Times New Roman" w:hAnsi="Times New Roman" w:cs="Times New Roman"/>
          <w:b/>
          <w:bCs/>
          <w:color w:val="333333"/>
          <w:sz w:val="24"/>
          <w:szCs w:val="24"/>
          <w:lang w:eastAsia="ru-RU"/>
        </w:rPr>
      </w:pPr>
      <w:r w:rsidRPr="003F1E0A">
        <w:rPr>
          <w:rFonts w:ascii="Times New Roman" w:eastAsia="Times New Roman" w:hAnsi="Times New Roman" w:cs="Times New Roman"/>
          <w:b/>
          <w:bCs/>
          <w:color w:val="333333"/>
          <w:sz w:val="24"/>
          <w:szCs w:val="24"/>
          <w:lang w:eastAsia="ru-RU"/>
        </w:rPr>
        <w:t>24 августа 1991 года</w:t>
      </w:r>
      <w:r w:rsidRPr="003F1E0A">
        <w:rPr>
          <w:rFonts w:ascii="Times New Roman" w:eastAsia="Times New Roman" w:hAnsi="Times New Roman" w:cs="Times New Roman"/>
          <w:color w:val="333333"/>
          <w:sz w:val="24"/>
          <w:szCs w:val="24"/>
          <w:lang w:eastAsia="ru-RU"/>
        </w:rPr>
        <w:t xml:space="preserve"> президент СССР Михаил Горбачёв заявил о сложении полномочий генерального секретаря ЦК КПСС и призвал ЦК КПСС «принять трудное, но честное решение о самороспуске».  </w:t>
      </w:r>
    </w:p>
    <w:p w:rsidR="003F1E0A" w:rsidRPr="003F1E0A" w:rsidRDefault="003F1E0A" w:rsidP="003F1E0A">
      <w:pPr>
        <w:shd w:val="clear" w:color="auto" w:fill="FFFFFF"/>
        <w:spacing w:after="0" w:line="240" w:lineRule="auto"/>
        <w:rPr>
          <w:rFonts w:ascii="Times New Roman" w:eastAsia="Times New Roman" w:hAnsi="Times New Roman" w:cs="Times New Roman"/>
          <w:color w:val="333333"/>
          <w:sz w:val="24"/>
          <w:szCs w:val="24"/>
          <w:lang w:eastAsia="ru-RU"/>
        </w:rPr>
      </w:pPr>
      <w:r w:rsidRPr="003F1E0A">
        <w:rPr>
          <w:rFonts w:ascii="Times New Roman" w:eastAsia="Times New Roman" w:hAnsi="Times New Roman" w:cs="Times New Roman"/>
          <w:b/>
          <w:bCs/>
          <w:color w:val="333333"/>
          <w:sz w:val="24"/>
          <w:szCs w:val="24"/>
          <w:lang w:eastAsia="ru-RU"/>
        </w:rPr>
        <w:t>29 августа 1991 года</w:t>
      </w:r>
      <w:r w:rsidRPr="003F1E0A">
        <w:rPr>
          <w:rFonts w:ascii="Times New Roman" w:eastAsia="Times New Roman" w:hAnsi="Times New Roman" w:cs="Times New Roman"/>
          <w:color w:val="333333"/>
          <w:sz w:val="24"/>
          <w:szCs w:val="24"/>
          <w:lang w:eastAsia="ru-RU"/>
        </w:rPr>
        <w:t xml:space="preserve"> Верховный Совет СССР постановил «приостановить деятельность КПСС на всей территории СССР».  </w:t>
      </w:r>
    </w:p>
    <w:p w:rsidR="003F1E0A" w:rsidRPr="003F1E0A" w:rsidRDefault="003F1E0A" w:rsidP="003F1E0A">
      <w:pPr>
        <w:shd w:val="clear" w:color="auto" w:fill="FFFFFF"/>
        <w:spacing w:after="0" w:line="240" w:lineRule="auto"/>
        <w:rPr>
          <w:rFonts w:ascii="Times New Roman" w:eastAsia="Times New Roman" w:hAnsi="Times New Roman" w:cs="Times New Roman"/>
          <w:color w:val="333333"/>
          <w:sz w:val="24"/>
          <w:szCs w:val="24"/>
          <w:lang w:eastAsia="ru-RU"/>
        </w:rPr>
      </w:pPr>
      <w:r w:rsidRPr="003F1E0A">
        <w:rPr>
          <w:rFonts w:ascii="Times New Roman" w:eastAsia="Times New Roman" w:hAnsi="Times New Roman" w:cs="Times New Roman"/>
          <w:b/>
          <w:bCs/>
          <w:color w:val="333333"/>
          <w:sz w:val="24"/>
          <w:szCs w:val="24"/>
          <w:lang w:eastAsia="ru-RU"/>
        </w:rPr>
        <w:t>6 ноября 1991 года</w:t>
      </w:r>
      <w:r w:rsidRPr="003F1E0A">
        <w:rPr>
          <w:rFonts w:ascii="Times New Roman" w:eastAsia="Times New Roman" w:hAnsi="Times New Roman" w:cs="Times New Roman"/>
          <w:color w:val="333333"/>
          <w:sz w:val="24"/>
          <w:szCs w:val="24"/>
          <w:lang w:eastAsia="ru-RU"/>
        </w:rPr>
        <w:t> президент РСФСР Борис Ельцин подписал указ «О деятельности КПСС и КП РСФСР», согласно которому на территории России прекращалась деятельность этих коммунистических партий, распускались их организационные структуры, а имущество передавалось в государственную собственность.</w:t>
      </w:r>
    </w:p>
    <w:p w:rsidR="003F1E0A" w:rsidRDefault="003F1E0A" w:rsidP="003A0272">
      <w:pPr>
        <w:widowControl w:val="0"/>
        <w:spacing w:before="1" w:after="0" w:line="240" w:lineRule="auto"/>
        <w:ind w:right="-1"/>
        <w:jc w:val="both"/>
        <w:rPr>
          <w:rFonts w:ascii="Times New Roman" w:eastAsia="Times New Roman" w:hAnsi="Times New Roman" w:cs="Times New Roman"/>
          <w:color w:val="000000"/>
          <w:sz w:val="24"/>
          <w:szCs w:val="24"/>
        </w:rPr>
      </w:pPr>
    </w:p>
    <w:p w:rsidR="003A0272" w:rsidRPr="003F1E0A" w:rsidRDefault="003A0272" w:rsidP="003A0272">
      <w:pPr>
        <w:widowControl w:val="0"/>
        <w:spacing w:before="1" w:after="0" w:line="240" w:lineRule="auto"/>
        <w:ind w:right="-1"/>
        <w:jc w:val="both"/>
        <w:rPr>
          <w:rFonts w:ascii="Times New Roman" w:eastAsia="Times New Roman" w:hAnsi="Times New Roman" w:cs="Times New Roman"/>
          <w:b/>
          <w:color w:val="000000"/>
          <w:sz w:val="24"/>
          <w:szCs w:val="24"/>
        </w:rPr>
      </w:pPr>
      <w:r w:rsidRPr="003F1E0A">
        <w:rPr>
          <w:rFonts w:ascii="Times New Roman" w:eastAsia="Times New Roman" w:hAnsi="Times New Roman" w:cs="Times New Roman"/>
          <w:b/>
          <w:color w:val="000000"/>
          <w:sz w:val="24"/>
          <w:szCs w:val="24"/>
        </w:rPr>
        <w:t>4. Оформление фактического распада СССР.</w:t>
      </w:r>
    </w:p>
    <w:p w:rsidR="003F1E0A" w:rsidRPr="003F1E0A" w:rsidRDefault="003F1E0A" w:rsidP="003F1E0A">
      <w:pPr>
        <w:widowControl w:val="0"/>
        <w:spacing w:after="0" w:line="240" w:lineRule="auto"/>
        <w:ind w:right="-1"/>
        <w:jc w:val="both"/>
        <w:rPr>
          <w:rFonts w:ascii="Times New Roman" w:eastAsia="Times New Roman" w:hAnsi="Times New Roman" w:cs="Times New Roman"/>
          <w:b/>
          <w:bCs/>
          <w:sz w:val="24"/>
          <w:szCs w:val="24"/>
        </w:rPr>
      </w:pPr>
      <w:r w:rsidRPr="003F1E0A">
        <w:rPr>
          <w:rFonts w:ascii="Times New Roman" w:eastAsia="Times New Roman" w:hAnsi="Times New Roman" w:cs="Times New Roman"/>
          <w:b/>
          <w:bCs/>
          <w:sz w:val="24"/>
          <w:szCs w:val="24"/>
        </w:rPr>
        <w:t>Беловежские соглашения 1991</w:t>
      </w:r>
      <w:r w:rsidRPr="003F1E0A">
        <w:rPr>
          <w:rFonts w:ascii="Times New Roman" w:eastAsia="Times New Roman" w:hAnsi="Times New Roman" w:cs="Times New Roman"/>
          <w:sz w:val="24"/>
          <w:szCs w:val="24"/>
        </w:rPr>
        <w:t xml:space="preserve"> (Беловежское соглашение 1991), устоявшееся название комплекса</w:t>
      </w:r>
      <w:r w:rsidRPr="003F1E0A">
        <w:rPr>
          <w:rFonts w:ascii="Times New Roman" w:eastAsia="Times New Roman" w:hAnsi="Times New Roman" w:cs="Times New Roman"/>
          <w:b/>
          <w:bCs/>
          <w:sz w:val="24"/>
          <w:szCs w:val="24"/>
        </w:rPr>
        <w:t> </w:t>
      </w:r>
      <w:r w:rsidRPr="003F1E0A">
        <w:rPr>
          <w:rFonts w:ascii="Times New Roman" w:eastAsia="Times New Roman" w:hAnsi="Times New Roman" w:cs="Times New Roman"/>
          <w:sz w:val="24"/>
          <w:szCs w:val="24"/>
        </w:rPr>
        <w:t>документов, в которых заявлялось о прекращении существования </w:t>
      </w:r>
      <w:hyperlink r:id="rId33" w:history="1">
        <w:r w:rsidRPr="003F1E0A">
          <w:rPr>
            <w:rStyle w:val="af2"/>
            <w:rFonts w:ascii="Times New Roman" w:eastAsia="Times New Roman" w:hAnsi="Times New Roman" w:cs="Times New Roman"/>
            <w:color w:val="auto"/>
            <w:sz w:val="24"/>
            <w:szCs w:val="24"/>
          </w:rPr>
          <w:t>СССР</w:t>
        </w:r>
      </w:hyperlink>
      <w:r w:rsidRPr="003F1E0A">
        <w:rPr>
          <w:rFonts w:ascii="Times New Roman" w:eastAsia="Times New Roman" w:hAnsi="Times New Roman" w:cs="Times New Roman"/>
          <w:sz w:val="24"/>
          <w:szCs w:val="24"/>
        </w:rPr>
        <w:t> как «субъекта международного права и геополитической реальности» и о создании </w:t>
      </w:r>
      <w:hyperlink r:id="rId34" w:history="1">
        <w:r w:rsidRPr="003F1E0A">
          <w:rPr>
            <w:rStyle w:val="af2"/>
            <w:rFonts w:ascii="Times New Roman" w:eastAsia="Times New Roman" w:hAnsi="Times New Roman" w:cs="Times New Roman"/>
            <w:color w:val="auto"/>
            <w:sz w:val="24"/>
            <w:szCs w:val="24"/>
          </w:rPr>
          <w:t>Содружества Независимых Государств</w:t>
        </w:r>
      </w:hyperlink>
      <w:r w:rsidRPr="003F1E0A">
        <w:rPr>
          <w:rFonts w:ascii="Times New Roman" w:eastAsia="Times New Roman" w:hAnsi="Times New Roman" w:cs="Times New Roman"/>
          <w:sz w:val="24"/>
          <w:szCs w:val="24"/>
        </w:rPr>
        <w:t> (СНГ). Включали </w:t>
      </w:r>
      <w:hyperlink r:id="rId35" w:history="1">
        <w:r w:rsidRPr="003F1E0A">
          <w:rPr>
            <w:rStyle w:val="af2"/>
            <w:rFonts w:ascii="Times New Roman" w:eastAsia="Times New Roman" w:hAnsi="Times New Roman" w:cs="Times New Roman"/>
            <w:color w:val="auto"/>
            <w:sz w:val="24"/>
            <w:szCs w:val="24"/>
          </w:rPr>
          <w:t>Соглашение о создании Содружества Независимых Государств</w:t>
        </w:r>
      </w:hyperlink>
      <w:r w:rsidRPr="003F1E0A">
        <w:rPr>
          <w:rFonts w:ascii="Times New Roman" w:eastAsia="Times New Roman" w:hAnsi="Times New Roman" w:cs="Times New Roman"/>
          <w:sz w:val="24"/>
          <w:szCs w:val="24"/>
        </w:rPr>
        <w:t>, а также подписанные одновременно с ним Заявление Глав государств республик Беларусь, РСФСР, Украины об образовании Содружества Независимых Государств и Заявление правительств республик Беларусь, Российской Федерации и Украины о координации экономической политики. Подписаны 8 декабря.</w:t>
      </w:r>
    </w:p>
    <w:p w:rsidR="003F1E0A" w:rsidRPr="003F1E0A" w:rsidRDefault="003F1E0A" w:rsidP="003F1E0A">
      <w:pPr>
        <w:widowControl w:val="0"/>
        <w:spacing w:after="0" w:line="240" w:lineRule="auto"/>
        <w:ind w:right="-1"/>
        <w:jc w:val="both"/>
        <w:rPr>
          <w:rFonts w:ascii="Times New Roman" w:eastAsia="Times New Roman" w:hAnsi="Times New Roman" w:cs="Times New Roman"/>
          <w:b/>
          <w:bCs/>
          <w:sz w:val="24"/>
          <w:szCs w:val="24"/>
        </w:rPr>
      </w:pPr>
      <w:r w:rsidRPr="003F1E0A">
        <w:rPr>
          <w:rFonts w:ascii="Times New Roman" w:eastAsia="Times New Roman" w:hAnsi="Times New Roman" w:cs="Times New Roman"/>
          <w:b/>
          <w:bCs/>
          <w:sz w:val="24"/>
          <w:szCs w:val="24"/>
        </w:rPr>
        <w:t>Предыстория</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Начавшийся в 1988 г. </w:t>
      </w:r>
      <w:hyperlink r:id="rId36" w:history="1">
        <w:r w:rsidRPr="003F1E0A">
          <w:rPr>
            <w:rStyle w:val="af2"/>
            <w:rFonts w:ascii="Times New Roman" w:eastAsia="Times New Roman" w:hAnsi="Times New Roman" w:cs="Times New Roman"/>
            <w:color w:val="auto"/>
            <w:sz w:val="24"/>
            <w:szCs w:val="24"/>
          </w:rPr>
          <w:t>«парад суверенитетов»</w:t>
        </w:r>
      </w:hyperlink>
      <w:r w:rsidRPr="003F1E0A">
        <w:rPr>
          <w:rFonts w:ascii="Times New Roman" w:eastAsia="Times New Roman" w:hAnsi="Times New Roman" w:cs="Times New Roman"/>
          <w:sz w:val="24"/>
          <w:szCs w:val="24"/>
        </w:rPr>
        <w:t> и </w:t>
      </w:r>
      <w:hyperlink r:id="rId37" w:history="1">
        <w:r w:rsidRPr="003F1E0A">
          <w:rPr>
            <w:rStyle w:val="af2"/>
            <w:rFonts w:ascii="Times New Roman" w:eastAsia="Times New Roman" w:hAnsi="Times New Roman" w:cs="Times New Roman"/>
            <w:color w:val="auto"/>
            <w:sz w:val="24"/>
            <w:szCs w:val="24"/>
          </w:rPr>
          <w:t>Августовский кризис 1991 г.</w:t>
        </w:r>
      </w:hyperlink>
      <w:r w:rsidRPr="003F1E0A">
        <w:rPr>
          <w:rFonts w:ascii="Times New Roman" w:eastAsia="Times New Roman" w:hAnsi="Times New Roman" w:cs="Times New Roman"/>
          <w:sz w:val="24"/>
          <w:szCs w:val="24"/>
        </w:rPr>
        <w:t> резко подорвали позиции союзных органов власти. К сентябрю 1991 г. большинство республик, входивших в состав СССР, объявило о своей независимости. Президенту СССР </w:t>
      </w:r>
      <w:hyperlink r:id="rId38" w:history="1">
        <w:r w:rsidRPr="003F1E0A">
          <w:rPr>
            <w:rStyle w:val="af2"/>
            <w:rFonts w:ascii="Times New Roman" w:eastAsia="Times New Roman" w:hAnsi="Times New Roman" w:cs="Times New Roman"/>
            <w:color w:val="auto"/>
            <w:sz w:val="24"/>
            <w:szCs w:val="24"/>
          </w:rPr>
          <w:t>М. С. Горбачёву</w:t>
        </w:r>
      </w:hyperlink>
      <w:r w:rsidRPr="003F1E0A">
        <w:rPr>
          <w:rFonts w:ascii="Times New Roman" w:eastAsia="Times New Roman" w:hAnsi="Times New Roman" w:cs="Times New Roman"/>
          <w:sz w:val="24"/>
          <w:szCs w:val="24"/>
        </w:rPr>
        <w:t> удалось возобновить переговоры о подписании нового Союзного договора, но к концу ноября они зашли в тупик. Предлогом для отказа подписать Союзный договор 25 ноября стало </w:t>
      </w:r>
      <w:hyperlink r:id="rId39" w:history="1">
        <w:r w:rsidRPr="003F1E0A">
          <w:rPr>
            <w:rStyle w:val="af2"/>
            <w:rFonts w:ascii="Times New Roman" w:eastAsia="Times New Roman" w:hAnsi="Times New Roman" w:cs="Times New Roman"/>
            <w:color w:val="auto"/>
            <w:sz w:val="24"/>
            <w:szCs w:val="24"/>
          </w:rPr>
          <w:t>решение</w:t>
        </w:r>
      </w:hyperlink>
      <w:r w:rsidRPr="003F1E0A">
        <w:rPr>
          <w:rFonts w:ascii="Times New Roman" w:eastAsia="Times New Roman" w:hAnsi="Times New Roman" w:cs="Times New Roman"/>
          <w:sz w:val="24"/>
          <w:szCs w:val="24"/>
        </w:rPr>
        <w:t> Украины о проведении 1 декабря референдума о независимости и выборов президента. 5 декабря в одностороннем порядке Украина </w:t>
      </w:r>
      <w:hyperlink r:id="rId40" w:history="1">
        <w:r w:rsidRPr="003F1E0A">
          <w:rPr>
            <w:rStyle w:val="af2"/>
            <w:rFonts w:ascii="Times New Roman" w:eastAsia="Times New Roman" w:hAnsi="Times New Roman" w:cs="Times New Roman"/>
            <w:color w:val="auto"/>
            <w:sz w:val="24"/>
            <w:szCs w:val="24"/>
          </w:rPr>
          <w:t>заявила</w:t>
        </w:r>
      </w:hyperlink>
      <w:r w:rsidRPr="003F1E0A">
        <w:rPr>
          <w:rFonts w:ascii="Times New Roman" w:eastAsia="Times New Roman" w:hAnsi="Times New Roman" w:cs="Times New Roman"/>
          <w:sz w:val="24"/>
          <w:szCs w:val="24"/>
        </w:rPr>
        <w:t> о денонсации </w:t>
      </w:r>
      <w:hyperlink r:id="rId41" w:history="1">
        <w:r w:rsidRPr="003F1E0A">
          <w:rPr>
            <w:rStyle w:val="af2"/>
            <w:rFonts w:ascii="Times New Roman" w:eastAsia="Times New Roman" w:hAnsi="Times New Roman" w:cs="Times New Roman"/>
            <w:color w:val="auto"/>
            <w:sz w:val="24"/>
            <w:szCs w:val="24"/>
          </w:rPr>
          <w:t>Договора об образовании СССР</w:t>
        </w:r>
      </w:hyperlink>
      <w:r w:rsidRPr="003F1E0A">
        <w:rPr>
          <w:rFonts w:ascii="Times New Roman" w:eastAsia="Times New Roman" w:hAnsi="Times New Roman" w:cs="Times New Roman"/>
          <w:sz w:val="24"/>
          <w:szCs w:val="24"/>
        </w:rPr>
        <w:t>.</w:t>
      </w:r>
    </w:p>
    <w:p w:rsidR="003F1E0A" w:rsidRPr="003F1E0A" w:rsidRDefault="003F1E0A" w:rsidP="003F1E0A">
      <w:pPr>
        <w:widowControl w:val="0"/>
        <w:spacing w:after="0" w:line="240" w:lineRule="auto"/>
        <w:ind w:right="-1"/>
        <w:jc w:val="both"/>
        <w:rPr>
          <w:rFonts w:ascii="Times New Roman" w:eastAsia="Times New Roman" w:hAnsi="Times New Roman" w:cs="Times New Roman"/>
          <w:b/>
          <w:bCs/>
          <w:sz w:val="24"/>
          <w:szCs w:val="24"/>
        </w:rPr>
      </w:pPr>
      <w:r w:rsidRPr="003F1E0A">
        <w:rPr>
          <w:rFonts w:ascii="Times New Roman" w:eastAsia="Times New Roman" w:hAnsi="Times New Roman" w:cs="Times New Roman"/>
          <w:b/>
          <w:bCs/>
          <w:sz w:val="24"/>
          <w:szCs w:val="24"/>
        </w:rPr>
        <w:t>Обстоятельства подписания</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7 декабря в обстановке секретности, под предлогом обсуждения экономических вопросов, в белорусской правительственной резиденции Вискули в </w:t>
      </w:r>
      <w:hyperlink r:id="rId42" w:history="1">
        <w:r w:rsidRPr="003F1E0A">
          <w:rPr>
            <w:rStyle w:val="af2"/>
            <w:rFonts w:ascii="Times New Roman" w:eastAsia="Times New Roman" w:hAnsi="Times New Roman" w:cs="Times New Roman"/>
            <w:color w:val="auto"/>
            <w:sz w:val="24"/>
            <w:szCs w:val="24"/>
          </w:rPr>
          <w:t>Беловежской Пуще</w:t>
        </w:r>
      </w:hyperlink>
      <w:r w:rsidRPr="003F1E0A">
        <w:rPr>
          <w:rFonts w:ascii="Times New Roman" w:eastAsia="Times New Roman" w:hAnsi="Times New Roman" w:cs="Times New Roman"/>
          <w:sz w:val="24"/>
          <w:szCs w:val="24"/>
        </w:rPr>
        <w:t> собрались российская, украинская и белорусская делегации во главе с президентом РСФСР </w:t>
      </w:r>
      <w:hyperlink r:id="rId43" w:history="1">
        <w:r w:rsidRPr="003F1E0A">
          <w:rPr>
            <w:rStyle w:val="af2"/>
            <w:rFonts w:ascii="Times New Roman" w:eastAsia="Times New Roman" w:hAnsi="Times New Roman" w:cs="Times New Roman"/>
            <w:color w:val="auto"/>
            <w:sz w:val="24"/>
            <w:szCs w:val="24"/>
          </w:rPr>
          <w:t>Б. Н. Ельциным</w:t>
        </w:r>
      </w:hyperlink>
      <w:r w:rsidRPr="003F1E0A">
        <w:rPr>
          <w:rFonts w:ascii="Times New Roman" w:eastAsia="Times New Roman" w:hAnsi="Times New Roman" w:cs="Times New Roman"/>
          <w:sz w:val="24"/>
          <w:szCs w:val="24"/>
        </w:rPr>
        <w:t>, президентом Украины </w:t>
      </w:r>
      <w:hyperlink r:id="rId44" w:history="1">
        <w:r w:rsidRPr="003F1E0A">
          <w:rPr>
            <w:rStyle w:val="af2"/>
            <w:rFonts w:ascii="Times New Roman" w:eastAsia="Times New Roman" w:hAnsi="Times New Roman" w:cs="Times New Roman"/>
            <w:color w:val="auto"/>
            <w:sz w:val="24"/>
            <w:szCs w:val="24"/>
          </w:rPr>
          <w:t>Л. М. Кравчуком</w:t>
        </w:r>
      </w:hyperlink>
      <w:r w:rsidRPr="003F1E0A">
        <w:rPr>
          <w:rFonts w:ascii="Times New Roman" w:eastAsia="Times New Roman" w:hAnsi="Times New Roman" w:cs="Times New Roman"/>
          <w:sz w:val="24"/>
          <w:szCs w:val="24"/>
        </w:rPr>
        <w:t> и председателем Верховного Совета Республики Беларусь </w:t>
      </w:r>
      <w:hyperlink r:id="rId45" w:history="1">
        <w:r w:rsidRPr="003F1E0A">
          <w:rPr>
            <w:rStyle w:val="af2"/>
            <w:rFonts w:ascii="Times New Roman" w:eastAsia="Times New Roman" w:hAnsi="Times New Roman" w:cs="Times New Roman"/>
            <w:color w:val="auto"/>
            <w:sz w:val="24"/>
            <w:szCs w:val="24"/>
          </w:rPr>
          <w:t>С. С. Шушкевичем</w:t>
        </w:r>
      </w:hyperlink>
      <w:r w:rsidRPr="003F1E0A">
        <w:rPr>
          <w:rFonts w:ascii="Times New Roman" w:eastAsia="Times New Roman" w:hAnsi="Times New Roman" w:cs="Times New Roman"/>
          <w:sz w:val="24"/>
          <w:szCs w:val="24"/>
        </w:rPr>
        <w:t>. В состав российской делегации, помимо Ельцина, входили: </w:t>
      </w:r>
      <w:hyperlink r:id="rId46" w:history="1">
        <w:r w:rsidRPr="003F1E0A">
          <w:rPr>
            <w:rStyle w:val="af2"/>
            <w:rFonts w:ascii="Times New Roman" w:eastAsia="Times New Roman" w:hAnsi="Times New Roman" w:cs="Times New Roman"/>
            <w:color w:val="auto"/>
            <w:sz w:val="24"/>
            <w:szCs w:val="24"/>
          </w:rPr>
          <w:t>Г. Э. Бурбулис</w:t>
        </w:r>
      </w:hyperlink>
      <w:r w:rsidRPr="003F1E0A">
        <w:rPr>
          <w:rFonts w:ascii="Times New Roman" w:eastAsia="Times New Roman" w:hAnsi="Times New Roman" w:cs="Times New Roman"/>
          <w:sz w:val="24"/>
          <w:szCs w:val="24"/>
        </w:rPr>
        <w:t>, </w:t>
      </w:r>
      <w:hyperlink r:id="rId47" w:history="1">
        <w:r w:rsidRPr="003F1E0A">
          <w:rPr>
            <w:rStyle w:val="af2"/>
            <w:rFonts w:ascii="Times New Roman" w:eastAsia="Times New Roman" w:hAnsi="Times New Roman" w:cs="Times New Roman"/>
            <w:color w:val="auto"/>
            <w:sz w:val="24"/>
            <w:szCs w:val="24"/>
          </w:rPr>
          <w:t>Е. Т. Гайдар</w:t>
        </w:r>
      </w:hyperlink>
      <w:r w:rsidRPr="003F1E0A">
        <w:rPr>
          <w:rFonts w:ascii="Times New Roman" w:eastAsia="Times New Roman" w:hAnsi="Times New Roman" w:cs="Times New Roman"/>
          <w:sz w:val="24"/>
          <w:szCs w:val="24"/>
        </w:rPr>
        <w:t>, </w:t>
      </w:r>
      <w:hyperlink r:id="rId48" w:history="1">
        <w:r w:rsidRPr="003F1E0A">
          <w:rPr>
            <w:rStyle w:val="af2"/>
            <w:rFonts w:ascii="Times New Roman" w:eastAsia="Times New Roman" w:hAnsi="Times New Roman" w:cs="Times New Roman"/>
            <w:color w:val="auto"/>
            <w:sz w:val="24"/>
            <w:szCs w:val="24"/>
          </w:rPr>
          <w:t>А. В. Козырев</w:t>
        </w:r>
      </w:hyperlink>
      <w:r w:rsidRPr="003F1E0A">
        <w:rPr>
          <w:rFonts w:ascii="Times New Roman" w:eastAsia="Times New Roman" w:hAnsi="Times New Roman" w:cs="Times New Roman"/>
          <w:sz w:val="24"/>
          <w:szCs w:val="24"/>
        </w:rPr>
        <w:t>, </w:t>
      </w:r>
      <w:hyperlink r:id="rId49" w:history="1">
        <w:r w:rsidRPr="003F1E0A">
          <w:rPr>
            <w:rStyle w:val="af2"/>
            <w:rFonts w:ascii="Times New Roman" w:eastAsia="Times New Roman" w:hAnsi="Times New Roman" w:cs="Times New Roman"/>
            <w:color w:val="auto"/>
            <w:sz w:val="24"/>
            <w:szCs w:val="24"/>
          </w:rPr>
          <w:t>С. М. Шахрай</w:t>
        </w:r>
      </w:hyperlink>
      <w:r w:rsidRPr="003F1E0A">
        <w:rPr>
          <w:rFonts w:ascii="Times New Roman" w:eastAsia="Times New Roman" w:hAnsi="Times New Roman" w:cs="Times New Roman"/>
          <w:sz w:val="24"/>
          <w:szCs w:val="24"/>
        </w:rPr>
        <w:t>, руководитель секретариата президента РСФСР В. В. Илюшин.</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В ночь с 7 на 8 декабря участниками встречи был принят подготовленный ими текст Соглашения о создании Содружества Независимых Государств (его содержание предварительно не обсуждалось с президентом СССР и высшими органами власти союзных республик). Утром 3 экземпляра соглашения (на русском, украинском и белорусском языках) были подписаны Б. Н. Ельциным и Г. Э. Бурбулисом (от РСФСР), Л. М. Кравчуком и премьер-министром В. П. Фокиным (от Украины) и С. С. Шушкевичем и председателем Совета министров В. Ф. Кебичем (от Республики Беларусь). В дополнение к соглашению были подготовлены Заявление Глав государств республик Беларусь, РСФСР, Украины об образовании Содружества Независимых Государств и Заявление правительств республик Беларусь, Российской Федерации и Украины о координации экономической политики. Тогда же о подписании Соглашения были извещены министр обороны СССР </w:t>
      </w:r>
      <w:hyperlink r:id="rId50" w:history="1">
        <w:r w:rsidRPr="003F1E0A">
          <w:rPr>
            <w:rStyle w:val="af2"/>
            <w:rFonts w:ascii="Times New Roman" w:eastAsia="Times New Roman" w:hAnsi="Times New Roman" w:cs="Times New Roman"/>
            <w:color w:val="auto"/>
            <w:sz w:val="24"/>
            <w:szCs w:val="24"/>
          </w:rPr>
          <w:t>Е. И. Шапошников</w:t>
        </w:r>
      </w:hyperlink>
      <w:r w:rsidRPr="003F1E0A">
        <w:rPr>
          <w:rFonts w:ascii="Times New Roman" w:eastAsia="Times New Roman" w:hAnsi="Times New Roman" w:cs="Times New Roman"/>
          <w:sz w:val="24"/>
          <w:szCs w:val="24"/>
        </w:rPr>
        <w:t> (фактически поддержал заговор), затем президент США </w:t>
      </w:r>
      <w:hyperlink r:id="rId51" w:history="1">
        <w:r w:rsidRPr="003F1E0A">
          <w:rPr>
            <w:rStyle w:val="af2"/>
            <w:rFonts w:ascii="Times New Roman" w:eastAsia="Times New Roman" w:hAnsi="Times New Roman" w:cs="Times New Roman"/>
            <w:color w:val="auto"/>
            <w:sz w:val="24"/>
            <w:szCs w:val="24"/>
          </w:rPr>
          <w:t>Дж. Буш-старший</w:t>
        </w:r>
      </w:hyperlink>
      <w:r w:rsidRPr="003F1E0A">
        <w:rPr>
          <w:rFonts w:ascii="Times New Roman" w:eastAsia="Times New Roman" w:hAnsi="Times New Roman" w:cs="Times New Roman"/>
          <w:sz w:val="24"/>
          <w:szCs w:val="24"/>
        </w:rPr>
        <w:t> и только потом М. С. Горбачёв.</w:t>
      </w:r>
    </w:p>
    <w:p w:rsidR="003F1E0A" w:rsidRPr="003F1E0A" w:rsidRDefault="003F1E0A" w:rsidP="003F1E0A">
      <w:pPr>
        <w:widowControl w:val="0"/>
        <w:spacing w:after="0" w:line="240" w:lineRule="auto"/>
        <w:ind w:right="-1"/>
        <w:jc w:val="both"/>
        <w:rPr>
          <w:rFonts w:ascii="Times New Roman" w:eastAsia="Times New Roman" w:hAnsi="Times New Roman" w:cs="Times New Roman"/>
          <w:b/>
          <w:bCs/>
          <w:sz w:val="24"/>
          <w:szCs w:val="24"/>
        </w:rPr>
      </w:pPr>
      <w:r w:rsidRPr="003F1E0A">
        <w:rPr>
          <w:rFonts w:ascii="Times New Roman" w:eastAsia="Times New Roman" w:hAnsi="Times New Roman" w:cs="Times New Roman"/>
          <w:b/>
          <w:bCs/>
          <w:sz w:val="24"/>
          <w:szCs w:val="24"/>
        </w:rPr>
        <w:t>Содержание документов</w:t>
      </w:r>
    </w:p>
    <w:p w:rsidR="003F1E0A" w:rsidRPr="003F1E0A" w:rsidRDefault="003F1E0A" w:rsidP="003F1E0A">
      <w:pPr>
        <w:widowControl w:val="0"/>
        <w:spacing w:after="0" w:line="240" w:lineRule="auto"/>
        <w:ind w:right="-1"/>
        <w:jc w:val="both"/>
        <w:rPr>
          <w:rFonts w:ascii="Times New Roman" w:eastAsia="Times New Roman" w:hAnsi="Times New Roman" w:cs="Times New Roman"/>
          <w:b/>
          <w:bCs/>
          <w:sz w:val="24"/>
          <w:szCs w:val="24"/>
        </w:rPr>
      </w:pPr>
      <w:r w:rsidRPr="003F1E0A">
        <w:rPr>
          <w:rFonts w:ascii="Times New Roman" w:eastAsia="Times New Roman" w:hAnsi="Times New Roman" w:cs="Times New Roman"/>
          <w:b/>
          <w:bCs/>
          <w:sz w:val="24"/>
          <w:szCs w:val="24"/>
        </w:rPr>
        <w:t>Соглашение</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Соглашение о создании Содружества Независимых Государств включало преамбулу и 14 статей. В преамбуле Республика Беларусь, Российская Федерация (РСФСР) и Украина, выступая как государства – учредители СССР (подписавшие Договор об образовании СССР 1922), констатировали, что «Союз ССР как субъект международного права и геополитическая реальность прекращает своё существование». Далее договаривавшиеся стороны выразили свою готовность выстраивать добрососедские и взаимовыгодные отношения на основе норм международного права и взаимного признания и уважения суверенитета, права на самоопределение, принципов равноправия и невмешательства во внутренние дела. Подчёркивалась приверженность целям и принципам </w:t>
      </w:r>
      <w:hyperlink r:id="rId52" w:history="1">
        <w:r w:rsidRPr="003F1E0A">
          <w:rPr>
            <w:rStyle w:val="af2"/>
            <w:rFonts w:ascii="Times New Roman" w:eastAsia="Times New Roman" w:hAnsi="Times New Roman" w:cs="Times New Roman"/>
            <w:color w:val="auto"/>
            <w:sz w:val="24"/>
            <w:szCs w:val="24"/>
          </w:rPr>
          <w:t>Устава Организации Объединённых Наций</w:t>
        </w:r>
      </w:hyperlink>
      <w:r w:rsidRPr="003F1E0A">
        <w:rPr>
          <w:rFonts w:ascii="Times New Roman" w:eastAsia="Times New Roman" w:hAnsi="Times New Roman" w:cs="Times New Roman"/>
          <w:sz w:val="24"/>
          <w:szCs w:val="24"/>
        </w:rPr>
        <w:t>, </w:t>
      </w:r>
      <w:hyperlink r:id="rId53" w:history="1">
        <w:r w:rsidRPr="003F1E0A">
          <w:rPr>
            <w:rStyle w:val="af2"/>
            <w:rFonts w:ascii="Times New Roman" w:eastAsia="Times New Roman" w:hAnsi="Times New Roman" w:cs="Times New Roman"/>
            <w:color w:val="auto"/>
            <w:sz w:val="24"/>
            <w:szCs w:val="24"/>
          </w:rPr>
          <w:t>Заключительного акта 1975 г.</w:t>
        </w:r>
      </w:hyperlink>
      <w:r w:rsidRPr="003F1E0A">
        <w:rPr>
          <w:rFonts w:ascii="Times New Roman" w:eastAsia="Times New Roman" w:hAnsi="Times New Roman" w:cs="Times New Roman"/>
          <w:sz w:val="24"/>
          <w:szCs w:val="24"/>
        </w:rPr>
        <w:t> и других документов Совещания по безопасности и сотрудничеству в Европе.</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Статья 1 провозглашала образование СНГ. Статьи 2–6 содержали принципы, на основе которых будут строиться взаимоотношения стран – членов СНГ: равноправие граждан стран – членов СНГ (ст. 2); сохранение этнической, культурной и религиозной самобытности национальных меньшинств (ст. 3); взаимовыгодное сотрудничество в различных областях общественной жизни (ст. 4); признание территориальной целостности и неприкосновенности (ст. 5); готовность к сотрудничеству в обеспечении мира и безопасности (ст. 6).</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Статья 7 устанавливала сферу совместной деятельности, которую предполагалось осуществлять через координирующие органы СНГ, включавшую в себя: координацию внешнеполитической деятельности; сотрудничество в области общего экономического пространства и таможенной политики; сотрудничество в развитии транспорта и связи; сотрудничество в области охраны окружающей среды; вопросы миграционной политики; борьбу с организованной преступностью.</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Статья 8 предусматривала координацию усилий по ликвидации последствий </w:t>
      </w:r>
      <w:hyperlink r:id="rId54" w:history="1">
        <w:r w:rsidRPr="003F1E0A">
          <w:rPr>
            <w:rStyle w:val="af2"/>
            <w:rFonts w:ascii="Times New Roman" w:eastAsia="Times New Roman" w:hAnsi="Times New Roman" w:cs="Times New Roman"/>
            <w:color w:val="auto"/>
            <w:sz w:val="24"/>
            <w:szCs w:val="24"/>
          </w:rPr>
          <w:t>аварии на Чернобыльской АЭС</w:t>
        </w:r>
      </w:hyperlink>
      <w:r w:rsidRPr="003F1E0A">
        <w:rPr>
          <w:rFonts w:ascii="Times New Roman" w:eastAsia="Times New Roman" w:hAnsi="Times New Roman" w:cs="Times New Roman"/>
          <w:sz w:val="24"/>
          <w:szCs w:val="24"/>
        </w:rPr>
        <w:t>.</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Статьи 9–14 регулировали применение норм Соглашения: споры между государствами по поводу их применения и толкования предполагалось решать путём переговоров между соответствующими органами и главами правительств и государств (ст. 9); гарантировалось право участников Соглашения приостановить его действие для себя (ст. 10); запрещалось применение норм третьих государств (в том числе и бывшего СССР) на территории государств, подписавших Соглашение (ст. 11); гарантировалось выполнение международных обязательств, вытекающих из договоров и соглашений бывшего СССР (ст. 12); обязательства участников Соглашения в отношении третьих государств не регулировались, при этом подчёркивалась открытость Соглашения для присоединения других государств (ст. 13); устанавливалось официальное место пребывания координирующих органов СНГи подчёркивалось прекращение деятельности органов бывшего СССР на территориях государств – членов СНГ (ст. 14).</w:t>
      </w:r>
    </w:p>
    <w:p w:rsidR="003F1E0A" w:rsidRPr="003F1E0A" w:rsidRDefault="003F1E0A" w:rsidP="003F1E0A">
      <w:pPr>
        <w:widowControl w:val="0"/>
        <w:spacing w:after="0" w:line="240" w:lineRule="auto"/>
        <w:ind w:right="-1"/>
        <w:jc w:val="both"/>
        <w:rPr>
          <w:rFonts w:ascii="Times New Roman" w:eastAsia="Times New Roman" w:hAnsi="Times New Roman" w:cs="Times New Roman"/>
          <w:b/>
          <w:bCs/>
          <w:sz w:val="24"/>
          <w:szCs w:val="24"/>
        </w:rPr>
      </w:pPr>
      <w:r w:rsidRPr="003F1E0A">
        <w:rPr>
          <w:rFonts w:ascii="Times New Roman" w:eastAsia="Times New Roman" w:hAnsi="Times New Roman" w:cs="Times New Roman"/>
          <w:b/>
          <w:bCs/>
          <w:sz w:val="24"/>
          <w:szCs w:val="24"/>
        </w:rPr>
        <w:t>Заявление глав государств</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В Заявлении глав государств об образовании Содружества Независимых Государств указывалось, что переговоры о подписании нового союзного договора зашли в тупик; процесс выхода республик из состава СССР и образования независимых государств стал реальным фактом; констатировался глубокий экономический и политический кризис; провозглашался курс на укрепление международного мира и безопасности, а также обозначалась открытость СНГ для присоединения иных государств; гарантировалось выполнение международных обязательств, вытекающих из договоров и соглашений бывшего СССР.</w:t>
      </w:r>
    </w:p>
    <w:p w:rsidR="003F1E0A" w:rsidRPr="003F1E0A" w:rsidRDefault="003F1E0A" w:rsidP="003F1E0A">
      <w:pPr>
        <w:widowControl w:val="0"/>
        <w:spacing w:after="0" w:line="240" w:lineRule="auto"/>
        <w:ind w:right="-1"/>
        <w:jc w:val="both"/>
        <w:rPr>
          <w:rFonts w:ascii="Times New Roman" w:eastAsia="Times New Roman" w:hAnsi="Times New Roman" w:cs="Times New Roman"/>
          <w:b/>
          <w:bCs/>
          <w:sz w:val="24"/>
          <w:szCs w:val="24"/>
        </w:rPr>
      </w:pPr>
      <w:r w:rsidRPr="003F1E0A">
        <w:rPr>
          <w:rFonts w:ascii="Times New Roman" w:eastAsia="Times New Roman" w:hAnsi="Times New Roman" w:cs="Times New Roman"/>
          <w:b/>
          <w:bCs/>
          <w:sz w:val="24"/>
          <w:szCs w:val="24"/>
        </w:rPr>
        <w:t>Заявление правительств</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В Заявлении правительств республик Беларусь, Российской Федерации и Украины о координации экономической политики указывалась необходимость сохранить и развивать сложившиеся экономические связи между странами и в связи с этим выражалось согласие сторон проводить скоординированные радикальные рыночные реформы, воздерживаться от причинения экономического ущерба друг другу, осуществлять расчёты на базе рублёвой валюты, координировать финансовую политику, внешнеэкономическую деятельность и таможенную политику, обеспечивать единство экономического пространства, способствовать созданию совместных предприятий и т. д.</w:t>
      </w:r>
    </w:p>
    <w:p w:rsidR="003F1E0A" w:rsidRPr="003F1E0A" w:rsidRDefault="003F1E0A" w:rsidP="003F1E0A">
      <w:pPr>
        <w:widowControl w:val="0"/>
        <w:spacing w:after="0" w:line="240" w:lineRule="auto"/>
        <w:ind w:right="-1"/>
        <w:jc w:val="both"/>
        <w:rPr>
          <w:rFonts w:ascii="Times New Roman" w:eastAsia="Times New Roman" w:hAnsi="Times New Roman" w:cs="Times New Roman"/>
          <w:b/>
          <w:bCs/>
          <w:sz w:val="24"/>
          <w:szCs w:val="24"/>
        </w:rPr>
      </w:pPr>
      <w:r w:rsidRPr="003F1E0A">
        <w:rPr>
          <w:rFonts w:ascii="Times New Roman" w:eastAsia="Times New Roman" w:hAnsi="Times New Roman" w:cs="Times New Roman"/>
          <w:b/>
          <w:bCs/>
          <w:sz w:val="24"/>
          <w:szCs w:val="24"/>
        </w:rPr>
        <w:t>Ратификация соглашения и её последствия</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10 декабря Верховный Совет Украины принял постановление </w:t>
      </w:r>
      <w:hyperlink r:id="rId55" w:tgtFrame="_blank" w:history="1">
        <w:r w:rsidRPr="003F1E0A">
          <w:rPr>
            <w:rStyle w:val="af2"/>
            <w:rFonts w:ascii="Times New Roman" w:eastAsia="Times New Roman" w:hAnsi="Times New Roman" w:cs="Times New Roman"/>
            <w:color w:val="auto"/>
            <w:sz w:val="24"/>
            <w:szCs w:val="24"/>
          </w:rPr>
          <w:t>«О ратификации Соглашения о создании Содружества Независимых Государств»</w:t>
        </w:r>
      </w:hyperlink>
      <w:r w:rsidRPr="003F1E0A">
        <w:rPr>
          <w:rFonts w:ascii="Times New Roman" w:eastAsia="Times New Roman" w:hAnsi="Times New Roman" w:cs="Times New Roman"/>
          <w:sz w:val="24"/>
          <w:szCs w:val="24"/>
        </w:rPr>
        <w:t>. В текст документа были внесены изменения по 12 пунктам. В частности, в статье 5 указывалась неприкосновенность границ «существующих между ними», а не «в рамках Содружества» – как в исходном тексте, а также вносилось положение о необходимости создания соответствующей правовой базы. К статье 6, где говорилось о сохранении общего военно-стратегического пространства под объединённым командованием, была добавлена уточняющая фраза «до окончательного уничтожения ядерного оружия на их территории». В статье 7 вместо «координации внешнеполитической деятельности» указывались «консультации в сфере внешней политики». Из статьи 9 о разрешении споров относительно толкования и применения норм Соглашения убрано упоминание соответствующих органов СНГ и глав правительств и государств, но добавлено, что переговоры должны вестись в соответствии с нормами международного права. В статью 10 добавлено упоминание права участников Соглашения прекратить (а не только приостановить) его действие для себя. Статья 11 полностью исключалась как «тавтологическая». В статью 12 о выполнении международных обязательств, вытекающих из договоров бывшего СССР, была добавлена фраза «в соответствии с их национальным законодательством». За ратификацию Соглашения проголосовали 295 депутатов, против – 10, воздержались – 7.</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Ни российское, ни белорусское руководство не отреагировали на внесение украинской стороной поправок в текст Соглашения. В тот же день 10 декабря оно было ратифицировано Верховным Советом Беларуси без изменений. «За» проголосовали 263 депутата, воздержались – 2, «против» – 1 человек. 12 декабря </w:t>
      </w:r>
      <w:hyperlink r:id="rId56" w:history="1">
        <w:r w:rsidRPr="003F1E0A">
          <w:rPr>
            <w:rStyle w:val="af2"/>
            <w:rFonts w:ascii="Times New Roman" w:eastAsia="Times New Roman" w:hAnsi="Times New Roman" w:cs="Times New Roman"/>
            <w:color w:val="auto"/>
            <w:sz w:val="24"/>
            <w:szCs w:val="24"/>
          </w:rPr>
          <w:t>Верховный Совет РСФСР</w:t>
        </w:r>
      </w:hyperlink>
      <w:r w:rsidRPr="003F1E0A">
        <w:rPr>
          <w:rFonts w:ascii="Times New Roman" w:eastAsia="Times New Roman" w:hAnsi="Times New Roman" w:cs="Times New Roman"/>
          <w:sz w:val="24"/>
          <w:szCs w:val="24"/>
        </w:rPr>
        <w:t> также </w:t>
      </w:r>
      <w:hyperlink r:id="rId57" w:history="1">
        <w:r w:rsidRPr="003F1E0A">
          <w:rPr>
            <w:rStyle w:val="af2"/>
            <w:rFonts w:ascii="Times New Roman" w:eastAsia="Times New Roman" w:hAnsi="Times New Roman" w:cs="Times New Roman"/>
            <w:color w:val="auto"/>
            <w:sz w:val="24"/>
            <w:szCs w:val="24"/>
          </w:rPr>
          <w:t>ратифицировал</w:t>
        </w:r>
      </w:hyperlink>
      <w:r w:rsidRPr="003F1E0A">
        <w:rPr>
          <w:rFonts w:ascii="Times New Roman" w:eastAsia="Times New Roman" w:hAnsi="Times New Roman" w:cs="Times New Roman"/>
          <w:sz w:val="24"/>
          <w:szCs w:val="24"/>
        </w:rPr>
        <w:t> соглашения в неизменном виде. «За» проголосовали 188 депутатов, «против» – 7, остальные воздержались.</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Ратификация Соглашения тремя республиками не могла сразу привести к прекращению существования СССР. Это объяснялось тем, что </w:t>
      </w:r>
      <w:hyperlink r:id="rId58" w:history="1">
        <w:r w:rsidRPr="003F1E0A">
          <w:rPr>
            <w:rStyle w:val="af2"/>
            <w:rFonts w:ascii="Times New Roman" w:eastAsia="Times New Roman" w:hAnsi="Times New Roman" w:cs="Times New Roman"/>
            <w:color w:val="auto"/>
            <w:sz w:val="24"/>
            <w:szCs w:val="24"/>
          </w:rPr>
          <w:t>Конституция СССР 1977 г.</w:t>
        </w:r>
      </w:hyperlink>
      <w:r w:rsidRPr="003F1E0A">
        <w:rPr>
          <w:rFonts w:ascii="Times New Roman" w:eastAsia="Times New Roman" w:hAnsi="Times New Roman" w:cs="Times New Roman"/>
          <w:sz w:val="24"/>
          <w:szCs w:val="24"/>
        </w:rPr>
        <w:t> утверждала равноправие всех союзных республик и их добровольное пребывание в составе СССР, поэтому для принятия решения о ликвидации СССР формально было необходимо согласие всех республик, входивших в него.</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13 декабря в Ашхабаде состоялась встреча руководителей Казахстана, Туркмении, Киргизии, Узбекистана и Таджикистана. Они признали факт образования СНГ и выразили свою готовность присоединиться к Соглашению, но только на правах учредителей СНГ.</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21 декабря в Алма-Ате состоялась встреча 11 глав республик (не участвовали Латвия, Литва, Эстония, а также Грузия), которые подписали </w:t>
      </w:r>
      <w:hyperlink r:id="rId59" w:history="1">
        <w:r w:rsidRPr="003F1E0A">
          <w:rPr>
            <w:rStyle w:val="af2"/>
            <w:rFonts w:ascii="Times New Roman" w:eastAsia="Times New Roman" w:hAnsi="Times New Roman" w:cs="Times New Roman"/>
            <w:color w:val="auto"/>
            <w:sz w:val="24"/>
            <w:szCs w:val="24"/>
          </w:rPr>
          <w:t>Алма-Атинскую декларацию 1991 г.</w:t>
        </w:r>
      </w:hyperlink>
      <w:r w:rsidRPr="003F1E0A">
        <w:rPr>
          <w:rFonts w:ascii="Times New Roman" w:eastAsia="Times New Roman" w:hAnsi="Times New Roman" w:cs="Times New Roman"/>
          <w:sz w:val="24"/>
          <w:szCs w:val="24"/>
        </w:rPr>
        <w:t>, подтвердившую Беловежские соглашения и закрепившую прекращение существования СССР с образованием СНГ.</w:t>
      </w:r>
    </w:p>
    <w:p w:rsidR="003F1E0A" w:rsidRPr="003F1E0A" w:rsidRDefault="003F1E0A" w:rsidP="005552C2">
      <w:pPr>
        <w:widowControl w:val="0"/>
        <w:spacing w:after="0" w:line="240" w:lineRule="auto"/>
        <w:ind w:right="-1" w:firstLine="709"/>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Вместе с декларацией был принят </w:t>
      </w:r>
      <w:hyperlink r:id="rId60" w:anchor="text" w:tgtFrame="_blank" w:history="1">
        <w:r w:rsidRPr="003F1E0A">
          <w:rPr>
            <w:rStyle w:val="af2"/>
            <w:rFonts w:ascii="Times New Roman" w:eastAsia="Times New Roman" w:hAnsi="Times New Roman" w:cs="Times New Roman"/>
            <w:color w:val="auto"/>
            <w:sz w:val="24"/>
            <w:szCs w:val="24"/>
          </w:rPr>
          <w:t>Протокол к Соглашению о создании Содружества Независимых Государств, подписанному 8 декабря 1991 года в г. Минске Республикой Беларусь, Российской Федерацией (РСФСР), Украиной</w:t>
        </w:r>
      </w:hyperlink>
      <w:r w:rsidRPr="003F1E0A">
        <w:rPr>
          <w:rFonts w:ascii="Times New Roman" w:eastAsia="Times New Roman" w:hAnsi="Times New Roman" w:cs="Times New Roman"/>
          <w:sz w:val="24"/>
          <w:szCs w:val="24"/>
        </w:rPr>
        <w:t>. Согласно Протоколу, Азербайджанская Республика, Республика Армения, Республика Беларусь, Республика Казахстан, Республика Кыргызстан, Республика Молдова, Российская Федерация (РСФСР), Республика Таджикистан, Туркменистан, Республика Узбекистан и Украина на равноправных началах образовывали СНГ. Соглашение вступало в силу для каждого из государств с момента его ратификации и с учётом оговорок.</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М. С. Горбачёв направил письмо в парламенты этих республик с предупреждением о тяжёлых последствиях развала СССР (не было принято во внимание). Участники встречи в Алма-Ате уведомили Президента СССР о прекращении существования СССР и института Президента СССР.</w:t>
      </w:r>
    </w:p>
    <w:p w:rsidR="003F1E0A" w:rsidRPr="003F1E0A" w:rsidRDefault="003F1E0A" w:rsidP="005552C2">
      <w:pPr>
        <w:widowControl w:val="0"/>
        <w:spacing w:after="0" w:line="240" w:lineRule="auto"/>
        <w:ind w:right="-1" w:firstLine="709"/>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23 декабря Верховный Совет Казахстана ратифицировал Соглашение вместе с Протоколом. 25 декабря Горбачёв заявил о прекращении своей деятельности на посту Президента СССР. В этот же день Соглашение, вместе с Протоколом, было ратифицировано Верховным Советом Таджикистана, а на следующий день – Верховным Советом Туркменистана. 26 декабря Совет Республик Верховного Совета СССР принял </w:t>
      </w:r>
      <w:hyperlink r:id="rId61" w:history="1">
        <w:r w:rsidRPr="003F1E0A">
          <w:rPr>
            <w:rStyle w:val="af2"/>
            <w:rFonts w:ascii="Times New Roman" w:eastAsia="Times New Roman" w:hAnsi="Times New Roman" w:cs="Times New Roman"/>
            <w:color w:val="auto"/>
            <w:sz w:val="24"/>
            <w:szCs w:val="24"/>
          </w:rPr>
          <w:t>Декларацию в связи с созданием Содружества Независимых Государств</w:t>
        </w:r>
      </w:hyperlink>
      <w:r w:rsidRPr="003F1E0A">
        <w:rPr>
          <w:rFonts w:ascii="Times New Roman" w:eastAsia="Times New Roman" w:hAnsi="Times New Roman" w:cs="Times New Roman"/>
          <w:sz w:val="24"/>
          <w:szCs w:val="24"/>
        </w:rPr>
        <w:t> № 142-Н, согласно которой с созданием СНГ СССР как государство и субъект международного права прекращал своё существование.</w:t>
      </w:r>
    </w:p>
    <w:p w:rsidR="003F1E0A" w:rsidRPr="003F1E0A" w:rsidRDefault="003F1E0A" w:rsidP="005552C2">
      <w:pPr>
        <w:widowControl w:val="0"/>
        <w:spacing w:after="0" w:line="240" w:lineRule="auto"/>
        <w:ind w:right="-1" w:firstLine="709"/>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4 января 1992 г. Соглашение, вместе с Протоколом, было ратифицировано Верховным Советом Узбекистана, а 6 марта – Верховным Советом Киргизии.</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Верховный Совет Азербайджана 7 октября 1992 г. отклонил ратификацию Соглашения. Вступление страны в СНГ было осуществлено в соответствии с постановлением Верховного Совета Азербайджана от 20 сентября 1993 г. и решением Совета глав государств СНГ «О вступлении Азербайджанской Республики в Содружество Независимых Государств» от 24 сентября. В тот же день и. о. президента </w:t>
      </w:r>
      <w:hyperlink r:id="rId62" w:history="1">
        <w:r w:rsidRPr="003F1E0A">
          <w:rPr>
            <w:rStyle w:val="af2"/>
            <w:rFonts w:ascii="Times New Roman" w:eastAsia="Times New Roman" w:hAnsi="Times New Roman" w:cs="Times New Roman"/>
            <w:color w:val="auto"/>
            <w:sz w:val="24"/>
            <w:szCs w:val="24"/>
          </w:rPr>
          <w:t>Г. А. Алиев</w:t>
        </w:r>
      </w:hyperlink>
      <w:r w:rsidRPr="003F1E0A">
        <w:rPr>
          <w:rFonts w:ascii="Times New Roman" w:eastAsia="Times New Roman" w:hAnsi="Times New Roman" w:cs="Times New Roman"/>
          <w:sz w:val="24"/>
          <w:szCs w:val="24"/>
        </w:rPr>
        <w:t> подписал Протокол.</w:t>
      </w:r>
    </w:p>
    <w:p w:rsidR="003F1E0A" w:rsidRPr="003F1E0A"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В 1993 г. Грузия изъявила желание присоединиться к СНГ. 3 декабря Совет глав государств СНГ принял решение «О вступлении Республики Грузия в Содружество Независимых государств», а председатель парламента Грузии </w:t>
      </w:r>
      <w:hyperlink r:id="rId63" w:history="1">
        <w:r w:rsidRPr="003F1E0A">
          <w:rPr>
            <w:rStyle w:val="af2"/>
            <w:rFonts w:ascii="Times New Roman" w:eastAsia="Times New Roman" w:hAnsi="Times New Roman" w:cs="Times New Roman"/>
            <w:color w:val="auto"/>
            <w:sz w:val="24"/>
            <w:szCs w:val="24"/>
          </w:rPr>
          <w:t>Э. А. Шеварднадзе</w:t>
        </w:r>
      </w:hyperlink>
      <w:r w:rsidRPr="003F1E0A">
        <w:rPr>
          <w:rFonts w:ascii="Times New Roman" w:eastAsia="Times New Roman" w:hAnsi="Times New Roman" w:cs="Times New Roman"/>
          <w:sz w:val="24"/>
          <w:szCs w:val="24"/>
        </w:rPr>
        <w:t> подписал Протокол.</w:t>
      </w:r>
    </w:p>
    <w:p w:rsidR="003F1E0A" w:rsidRPr="003F1E0A" w:rsidRDefault="003F1E0A" w:rsidP="005552C2">
      <w:pPr>
        <w:widowControl w:val="0"/>
        <w:spacing w:after="0" w:line="240" w:lineRule="auto"/>
        <w:ind w:right="-1" w:firstLine="709"/>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8 апреля 1994 г. парламент Молдовы принял постановление </w:t>
      </w:r>
      <w:hyperlink r:id="rId64" w:tgtFrame="_blank" w:history="1">
        <w:r w:rsidRPr="003F1E0A">
          <w:rPr>
            <w:rStyle w:val="af2"/>
            <w:rFonts w:ascii="Times New Roman" w:eastAsia="Times New Roman" w:hAnsi="Times New Roman" w:cs="Times New Roman"/>
            <w:color w:val="auto"/>
            <w:sz w:val="24"/>
            <w:szCs w:val="24"/>
          </w:rPr>
          <w:t>«О ратификации Соглашения о создании Содружества Независимых Государств»</w:t>
        </w:r>
      </w:hyperlink>
      <w:r w:rsidRPr="003F1E0A">
        <w:rPr>
          <w:rFonts w:ascii="Times New Roman" w:eastAsia="Times New Roman" w:hAnsi="Times New Roman" w:cs="Times New Roman"/>
          <w:sz w:val="24"/>
          <w:szCs w:val="24"/>
        </w:rPr>
        <w:t>. При этом Молдова стала 2-м (после Украины) государством, принявшим его с оговорками. В частности, в преамбуле подчёркивалась независимость государств – членов СНГ. Из статьи 6 были исключены пункты о совместном военном командовании и гарантиях необходимых условий размещения стратегических вооружённых сил. В статье 7 «координация» внешнеполитической деятельности была заменена на «проведение консультаций» и исключён пункт о совместном решении вопросов миграционной политики. В статью 9 была добавлена ремарка о соблюдении норм международного права. В статье 12 указывалось, что выполнение международных обязательств, вытекающих из договоров бывшего СССР, будет осуществляться «исходя из национального законодательства».</w:t>
      </w:r>
    </w:p>
    <w:p w:rsidR="003A0272" w:rsidRDefault="003F1E0A" w:rsidP="003F1E0A">
      <w:pPr>
        <w:widowControl w:val="0"/>
        <w:spacing w:after="0" w:line="240" w:lineRule="auto"/>
        <w:ind w:right="-1"/>
        <w:jc w:val="both"/>
        <w:rPr>
          <w:rFonts w:ascii="Times New Roman" w:eastAsia="Times New Roman" w:hAnsi="Times New Roman" w:cs="Times New Roman"/>
          <w:sz w:val="24"/>
          <w:szCs w:val="24"/>
        </w:rPr>
      </w:pPr>
      <w:r w:rsidRPr="003F1E0A">
        <w:rPr>
          <w:rFonts w:ascii="Times New Roman" w:eastAsia="Times New Roman" w:hAnsi="Times New Roman" w:cs="Times New Roman"/>
          <w:sz w:val="24"/>
          <w:szCs w:val="24"/>
        </w:rPr>
        <w:t>Основными результатами подписания Соглашения о создании Содружества Независимых Государств и декабрьского протокола 1991 г. стали прекращение существования СССР и формирование СНГ как межгосударственного объед</w:t>
      </w:r>
      <w:r>
        <w:rPr>
          <w:rFonts w:ascii="Times New Roman" w:eastAsia="Times New Roman" w:hAnsi="Times New Roman" w:cs="Times New Roman"/>
          <w:sz w:val="24"/>
          <w:szCs w:val="24"/>
        </w:rPr>
        <w:t>инения бывших союзных республик.</w:t>
      </w:r>
    </w:p>
    <w:p w:rsidR="00253DE2" w:rsidRPr="0038397A" w:rsidRDefault="00253DE2" w:rsidP="003F1E0A">
      <w:pPr>
        <w:shd w:val="clear" w:color="auto" w:fill="FFFFFF"/>
        <w:spacing w:after="0" w:line="240" w:lineRule="auto"/>
        <w:rPr>
          <w:rFonts w:ascii="Times New Roman" w:hAnsi="Times New Roman" w:cs="Times New Roman"/>
          <w:sz w:val="24"/>
          <w:szCs w:val="24"/>
        </w:rPr>
      </w:pPr>
      <w:r w:rsidRPr="001424EE">
        <w:rPr>
          <w:rFonts w:ascii="Times New Roman" w:hAnsi="Times New Roman" w:cs="Times New Roman"/>
          <w:b/>
          <w:bCs/>
          <w:sz w:val="24"/>
        </w:rPr>
        <w:t xml:space="preserve"> </w:t>
      </w:r>
    </w:p>
    <w:p w:rsidR="00253DE2" w:rsidRPr="003F1E0A" w:rsidRDefault="00253DE2" w:rsidP="00776451">
      <w:pPr>
        <w:shd w:val="clear" w:color="auto" w:fill="FFFFFF"/>
        <w:spacing w:after="0" w:line="240" w:lineRule="auto"/>
        <w:ind w:left="-360" w:firstLine="360"/>
        <w:jc w:val="center"/>
        <w:rPr>
          <w:rFonts w:ascii="Times New Roman" w:eastAsia="Calibri" w:hAnsi="Times New Roman" w:cs="Times New Roman"/>
          <w:b/>
          <w:sz w:val="24"/>
          <w:szCs w:val="24"/>
        </w:rPr>
      </w:pPr>
      <w:r w:rsidRPr="0033337A">
        <w:rPr>
          <w:rFonts w:ascii="Times New Roman" w:hAnsi="Times New Roman" w:cs="Times New Roman"/>
          <w:b/>
          <w:bCs/>
          <w:sz w:val="24"/>
          <w:szCs w:val="24"/>
        </w:rPr>
        <w:t xml:space="preserve">Практическое занятие </w:t>
      </w:r>
      <w:r>
        <w:rPr>
          <w:rFonts w:ascii="Times New Roman" w:hAnsi="Times New Roman" w:cs="Times New Roman"/>
          <w:b/>
          <w:bCs/>
          <w:sz w:val="24"/>
        </w:rPr>
        <w:t>№ 10</w:t>
      </w:r>
      <w:r w:rsidRPr="00253DE2">
        <w:rPr>
          <w:rFonts w:ascii="Times New Roman" w:eastAsia="Calibri" w:hAnsi="Times New Roman" w:cs="Times New Roman"/>
          <w:sz w:val="24"/>
          <w:szCs w:val="24"/>
        </w:rPr>
        <w:t xml:space="preserve"> </w:t>
      </w:r>
      <w:r w:rsidRPr="003F1E0A">
        <w:rPr>
          <w:rFonts w:ascii="Times New Roman" w:eastAsia="Calibri" w:hAnsi="Times New Roman" w:cs="Times New Roman"/>
          <w:b/>
          <w:sz w:val="24"/>
          <w:szCs w:val="24"/>
        </w:rPr>
        <w:t>Развитие политической системы России в начале XXI в. Внешняя политика РФ в конце XX – начале XXI в.</w:t>
      </w:r>
    </w:p>
    <w:p w:rsidR="001E5BCF" w:rsidRDefault="001E5BCF" w:rsidP="00253DE2">
      <w:pPr>
        <w:shd w:val="clear" w:color="auto" w:fill="FFFFFF"/>
        <w:spacing w:after="0" w:line="240" w:lineRule="auto"/>
        <w:ind w:left="-360"/>
        <w:rPr>
          <w:rFonts w:ascii="Times New Roman" w:hAnsi="Times New Roman" w:cs="Times New Roman"/>
          <w:b/>
          <w:bCs/>
          <w:sz w:val="24"/>
        </w:rPr>
      </w:pPr>
    </w:p>
    <w:p w:rsidR="00B235C3" w:rsidRPr="00B235C3" w:rsidRDefault="001E5BCF" w:rsidP="00776451">
      <w:pPr>
        <w:shd w:val="clear" w:color="auto" w:fill="FFFFFF"/>
        <w:spacing w:after="0" w:line="240" w:lineRule="auto"/>
        <w:jc w:val="both"/>
        <w:rPr>
          <w:rFonts w:ascii="Times New Roman" w:eastAsia="Calibri" w:hAnsi="Times New Roman" w:cs="Times New Roman"/>
          <w:sz w:val="24"/>
          <w:szCs w:val="24"/>
        </w:rPr>
      </w:pPr>
      <w:r w:rsidRPr="00B235C3">
        <w:rPr>
          <w:rFonts w:ascii="Times New Roman" w:hAnsi="Times New Roman" w:cs="Times New Roman"/>
          <w:b/>
          <w:sz w:val="24"/>
          <w:szCs w:val="24"/>
        </w:rPr>
        <w:t>Цель занятия</w:t>
      </w:r>
      <w:r w:rsidRPr="00B235C3">
        <w:rPr>
          <w:rFonts w:ascii="Times New Roman" w:hAnsi="Times New Roman" w:cs="Times New Roman"/>
          <w:sz w:val="24"/>
          <w:szCs w:val="24"/>
        </w:rPr>
        <w:t xml:space="preserve">: </w:t>
      </w:r>
      <w:r w:rsidR="00B235C3" w:rsidRPr="00B235C3">
        <w:rPr>
          <w:rFonts w:ascii="Times New Roman" w:hAnsi="Times New Roman" w:cs="Times New Roman"/>
          <w:color w:val="000000"/>
          <w:sz w:val="24"/>
          <w:szCs w:val="24"/>
          <w:shd w:val="clear" w:color="auto" w:fill="FFFFFF"/>
        </w:rPr>
        <w:t xml:space="preserve">изучить </w:t>
      </w:r>
      <w:r w:rsidR="00B235C3" w:rsidRPr="00B235C3">
        <w:rPr>
          <w:rFonts w:ascii="Times New Roman" w:eastAsia="Calibri" w:hAnsi="Times New Roman" w:cs="Times New Roman"/>
          <w:sz w:val="24"/>
          <w:szCs w:val="24"/>
        </w:rPr>
        <w:t>развитие политической системы России в начале XXI в. Внешняя политика РФ в конце XX – начале XXI в.</w:t>
      </w:r>
    </w:p>
    <w:p w:rsidR="001E5BCF" w:rsidRPr="00C52484" w:rsidRDefault="001E5BCF" w:rsidP="00776451">
      <w:pPr>
        <w:pStyle w:val="a8"/>
        <w:shd w:val="clear" w:color="auto" w:fill="FFFFFF"/>
        <w:spacing w:before="0" w:beforeAutospacing="0" w:after="0" w:afterAutospacing="0"/>
        <w:jc w:val="both"/>
        <w:rPr>
          <w:color w:val="000000"/>
        </w:rPr>
      </w:pPr>
    </w:p>
    <w:p w:rsidR="001E5BCF" w:rsidRPr="00B114FB" w:rsidRDefault="001E5BCF" w:rsidP="00776451">
      <w:pPr>
        <w:spacing w:after="0" w:line="240" w:lineRule="auto"/>
        <w:jc w:val="both"/>
        <w:rPr>
          <w:rFonts w:ascii="Times New Roman" w:hAnsi="Times New Roman" w:cs="Times New Roman"/>
          <w:sz w:val="24"/>
          <w:szCs w:val="24"/>
        </w:rPr>
      </w:pPr>
      <w:r w:rsidRPr="00B114FB">
        <w:rPr>
          <w:rFonts w:ascii="Times New Roman" w:hAnsi="Times New Roman" w:cs="Times New Roman"/>
          <w:b/>
          <w:sz w:val="24"/>
          <w:szCs w:val="24"/>
        </w:rPr>
        <w:t>Оборудование:</w:t>
      </w:r>
      <w:r w:rsidRPr="00B114FB">
        <w:rPr>
          <w:rFonts w:ascii="Times New Roman" w:hAnsi="Times New Roman" w:cs="Times New Roman"/>
          <w:bCs/>
          <w:sz w:val="24"/>
          <w:szCs w:val="24"/>
        </w:rPr>
        <w:t xml:space="preserve"> </w:t>
      </w:r>
      <w:r w:rsidR="00B235C3">
        <w:rPr>
          <w:rFonts w:ascii="Times New Roman" w:hAnsi="Times New Roman" w:cs="Times New Roman"/>
          <w:color w:val="000000"/>
          <w:sz w:val="24"/>
          <w:szCs w:val="24"/>
          <w:shd w:val="clear" w:color="auto" w:fill="FFFFFF"/>
        </w:rPr>
        <w:t>конспект с лекциями, тестовое задание.</w:t>
      </w:r>
    </w:p>
    <w:p w:rsidR="001E5BCF" w:rsidRPr="00B114FB" w:rsidRDefault="001E5BCF" w:rsidP="00776451">
      <w:pPr>
        <w:spacing w:after="0" w:line="240" w:lineRule="auto"/>
        <w:jc w:val="both"/>
        <w:rPr>
          <w:rFonts w:ascii="Times New Roman" w:hAnsi="Times New Roman" w:cs="Times New Roman"/>
          <w:b/>
          <w:i/>
          <w:sz w:val="24"/>
          <w:szCs w:val="24"/>
        </w:rPr>
      </w:pPr>
    </w:p>
    <w:p w:rsidR="001E5BCF" w:rsidRDefault="001E5BCF" w:rsidP="00776451">
      <w:pPr>
        <w:shd w:val="clear" w:color="auto" w:fill="FFFFFF"/>
        <w:spacing w:after="0" w:line="240" w:lineRule="auto"/>
        <w:jc w:val="center"/>
        <w:rPr>
          <w:rFonts w:ascii="Times New Roman" w:hAnsi="Times New Roman" w:cs="Times New Roman"/>
          <w:b/>
          <w:sz w:val="24"/>
          <w:szCs w:val="24"/>
        </w:rPr>
      </w:pPr>
      <w:r w:rsidRPr="00B114FB">
        <w:rPr>
          <w:rFonts w:ascii="Times New Roman" w:hAnsi="Times New Roman" w:cs="Times New Roman"/>
          <w:b/>
          <w:sz w:val="24"/>
          <w:szCs w:val="24"/>
        </w:rPr>
        <w:t>Ход занятия:</w:t>
      </w:r>
    </w:p>
    <w:p w:rsidR="00847E63" w:rsidRPr="00B235C3" w:rsidRDefault="00B235C3" w:rsidP="00776451">
      <w:pPr>
        <w:shd w:val="clear" w:color="auto" w:fill="FFFFFF"/>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 Прочитайте текст лекции, и выполнить тестовое задание.</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b/>
          <w:sz w:val="24"/>
          <w:szCs w:val="24"/>
        </w:rPr>
        <w:t>Внутренняя политика</w:t>
      </w:r>
      <w:r w:rsidRPr="00FE4FA7">
        <w:rPr>
          <w:rFonts w:ascii="Times New Roman" w:hAnsi="Times New Roman" w:cs="Times New Roman"/>
          <w:sz w:val="24"/>
          <w:szCs w:val="24"/>
        </w:rPr>
        <w:t>. Внутриполитическое развитие Российской Федерации в 1992-1993 характеризовалось нарастающей конфронтацией между сторонниками Президента РФ Б.Н. Ельцина и руководством Верховного Совета во главе с Р.И. Хасбулатовым (на сторону последнего также пер</w:t>
      </w:r>
      <w:r>
        <w:rPr>
          <w:rFonts w:ascii="Times New Roman" w:hAnsi="Times New Roman" w:cs="Times New Roman"/>
          <w:sz w:val="24"/>
          <w:szCs w:val="24"/>
        </w:rPr>
        <w:t>ешел вице-президент А.В. Руцкой</w:t>
      </w:r>
      <w:r w:rsidRPr="00FE4FA7">
        <w:rPr>
          <w:rFonts w:ascii="Times New Roman" w:hAnsi="Times New Roman" w:cs="Times New Roman"/>
          <w:sz w:val="24"/>
          <w:szCs w:val="24"/>
        </w:rPr>
        <w:t>. Основные вехи конфликта: смещение Ельциным под давлением оппозиции главного проводника экономических реформ Е.Т. Гайдара с должности и.о. премьер-министра и назначение премьер-министром казавшегося более лояльным оппозиции В.С. Черномырдина; референдум по вопросу о поддержке курса президента в апреле 1993, давший весьма положительные для през</w:t>
      </w:r>
      <w:r>
        <w:rPr>
          <w:rFonts w:ascii="Times New Roman" w:hAnsi="Times New Roman" w:cs="Times New Roman"/>
          <w:sz w:val="24"/>
          <w:szCs w:val="24"/>
        </w:rPr>
        <w:t>идентской стороны результаты</w:t>
      </w:r>
      <w:r w:rsidRPr="00FE4FA7">
        <w:rPr>
          <w:rFonts w:ascii="Times New Roman" w:hAnsi="Times New Roman" w:cs="Times New Roman"/>
          <w:sz w:val="24"/>
          <w:szCs w:val="24"/>
        </w:rPr>
        <w:t>; и, наконец, вооруженный конфликт в сентябре-октябре 1993, приведший к роспуску парламента и расстрелу здания, в котором укрывались неподчинившиеся де</w:t>
      </w:r>
      <w:r>
        <w:rPr>
          <w:rFonts w:ascii="Times New Roman" w:hAnsi="Times New Roman" w:cs="Times New Roman"/>
          <w:sz w:val="24"/>
          <w:szCs w:val="24"/>
        </w:rPr>
        <w:t xml:space="preserve">путаты </w:t>
      </w:r>
      <w:r w:rsidRPr="00FE4FA7">
        <w:rPr>
          <w:rFonts w:ascii="Times New Roman" w:hAnsi="Times New Roman" w:cs="Times New Roman"/>
          <w:sz w:val="24"/>
          <w:szCs w:val="24"/>
        </w:rPr>
        <w:t xml:space="preserve">.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 xml:space="preserve">В декабре 1993 на референдуме был одобрен предложенный сторонниками президента проект Конституции </w:t>
      </w:r>
      <w:r>
        <w:rPr>
          <w:rFonts w:ascii="Times New Roman" w:hAnsi="Times New Roman" w:cs="Times New Roman"/>
          <w:sz w:val="24"/>
          <w:szCs w:val="24"/>
        </w:rPr>
        <w:t>РФ</w:t>
      </w:r>
      <w:r w:rsidRPr="00FE4FA7">
        <w:rPr>
          <w:rFonts w:ascii="Times New Roman" w:hAnsi="Times New Roman" w:cs="Times New Roman"/>
          <w:sz w:val="24"/>
          <w:szCs w:val="24"/>
        </w:rPr>
        <w:t xml:space="preserve">. Одновременно состоялись первые выборы в Государственную Думу, на которых неожиданную победу одержала Либерально-демократическая партия России (ЛДПР) </w:t>
      </w:r>
      <w:r>
        <w:rPr>
          <w:rFonts w:ascii="Times New Roman" w:hAnsi="Times New Roman" w:cs="Times New Roman"/>
          <w:sz w:val="24"/>
          <w:szCs w:val="24"/>
        </w:rPr>
        <w:t xml:space="preserve">во главе с В.В. Жириновским </w:t>
      </w:r>
      <w:r w:rsidRPr="00FE4FA7">
        <w:rPr>
          <w:rFonts w:ascii="Times New Roman" w:hAnsi="Times New Roman" w:cs="Times New Roman"/>
          <w:sz w:val="24"/>
          <w:szCs w:val="24"/>
        </w:rPr>
        <w:t>.</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Крайне острыми оставались межнациональные отношения в ряде регионов. Больше всего хлопот федеральному центру доставляли Татарстан и Чечня. Но если с руководством Татарстана (президент Шаймиев) Москве удалось найти компромиссное решение, то в Чечне (президент Дудаев) в конце 1994 начался открытый вооруженный конфликт («первая чеченская война»). После того, как сепаратисты перешли к терактам против гражданского населения (захват Ш. Басаевым больницы в Буденновске), конфликт затянулся и закончился в 1996 фактическим признанием Россией самостоятельности Чеч</w:t>
      </w:r>
      <w:r>
        <w:rPr>
          <w:rFonts w:ascii="Times New Roman" w:hAnsi="Times New Roman" w:cs="Times New Roman"/>
          <w:sz w:val="24"/>
          <w:szCs w:val="24"/>
        </w:rPr>
        <w:t xml:space="preserve">ни </w:t>
      </w:r>
      <w:r w:rsidRPr="00FE4FA7">
        <w:rPr>
          <w:rFonts w:ascii="Times New Roman" w:hAnsi="Times New Roman" w:cs="Times New Roman"/>
          <w:sz w:val="24"/>
          <w:szCs w:val="24"/>
        </w:rPr>
        <w:t xml:space="preserve">.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Тяжелая социально-экономическая обстановка и многочисленные конфликты вызвали рост влияния Коммунистической партии (КПРФ). На выборах в Государственную думу в 1995 она получила относительное большинст</w:t>
      </w:r>
      <w:r>
        <w:rPr>
          <w:rFonts w:ascii="Times New Roman" w:hAnsi="Times New Roman" w:cs="Times New Roman"/>
          <w:sz w:val="24"/>
          <w:szCs w:val="24"/>
        </w:rPr>
        <w:t>во</w:t>
      </w:r>
      <w:r w:rsidRPr="00FE4FA7">
        <w:rPr>
          <w:rFonts w:ascii="Times New Roman" w:hAnsi="Times New Roman" w:cs="Times New Roman"/>
          <w:sz w:val="24"/>
          <w:szCs w:val="24"/>
        </w:rPr>
        <w:t>. Однако на президентских выборах 1996 в остром противостоянии с лидером КПРФ Г.А. Зюгановым победу (хотя и только во втором туре) одержал Б.Н. Ель</w:t>
      </w:r>
      <w:r>
        <w:rPr>
          <w:rFonts w:ascii="Times New Roman" w:hAnsi="Times New Roman" w:cs="Times New Roman"/>
          <w:sz w:val="24"/>
          <w:szCs w:val="24"/>
        </w:rPr>
        <w:t>цин</w:t>
      </w:r>
      <w:r w:rsidRPr="00FE4FA7">
        <w:rPr>
          <w:rFonts w:ascii="Times New Roman" w:hAnsi="Times New Roman" w:cs="Times New Roman"/>
          <w:sz w:val="24"/>
          <w:szCs w:val="24"/>
        </w:rPr>
        <w:t>.</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Второй срок президентства Б.Н. Ельцина ознаменовался его болезнями и ростом всеобщего недовольства. Огромное влияние на политическое Развитие страны стали оказывать так называемые олигархи (нажившиеся в ходе приватизации владельцы огромных богатств, использовавшие в качестве инструментов влияния подконтрольные СМ</w:t>
      </w:r>
      <w:r>
        <w:rPr>
          <w:rFonts w:ascii="Times New Roman" w:hAnsi="Times New Roman" w:cs="Times New Roman"/>
          <w:sz w:val="24"/>
          <w:szCs w:val="24"/>
        </w:rPr>
        <w:t xml:space="preserve">И и подкупленных чиновников) </w:t>
      </w:r>
      <w:r w:rsidRPr="00FE4FA7">
        <w:rPr>
          <w:rFonts w:ascii="Times New Roman" w:hAnsi="Times New Roman" w:cs="Times New Roman"/>
          <w:sz w:val="24"/>
          <w:szCs w:val="24"/>
        </w:rPr>
        <w:t xml:space="preserve">.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Весной 1998 президент неожиданно отправил в отставку В.С. Черномырдина и настоял на утверждении в качестве премьер-министра малоизве</w:t>
      </w:r>
      <w:r>
        <w:rPr>
          <w:rFonts w:ascii="Times New Roman" w:hAnsi="Times New Roman" w:cs="Times New Roman"/>
          <w:sz w:val="24"/>
          <w:szCs w:val="24"/>
        </w:rPr>
        <w:t>стного С.В. Кириенко</w:t>
      </w:r>
      <w:r w:rsidRPr="00FE4FA7">
        <w:rPr>
          <w:rFonts w:ascii="Times New Roman" w:hAnsi="Times New Roman" w:cs="Times New Roman"/>
          <w:sz w:val="24"/>
          <w:szCs w:val="24"/>
        </w:rPr>
        <w:t>. В отместку Дума начала процедуру импичмента президента. Кириенко не смог справиться с экономическим кризисом и осенью 1998 был отправлен в отставку. Ельцин пытался вернуть на должность премьер-министра Черномырдина, однако столкнулся с консолидированным противодействием Думы и почти всех основных политических сил. Тогда в качестве компромиссной фигуры президентом была предложена кандидатура министра иностранных дел Е.М. При</w:t>
      </w:r>
      <w:r>
        <w:rPr>
          <w:rFonts w:ascii="Times New Roman" w:hAnsi="Times New Roman" w:cs="Times New Roman"/>
          <w:sz w:val="24"/>
          <w:szCs w:val="24"/>
        </w:rPr>
        <w:t xml:space="preserve">макова </w:t>
      </w:r>
      <w:r w:rsidRPr="00FE4FA7">
        <w:rPr>
          <w:rFonts w:ascii="Times New Roman" w:hAnsi="Times New Roman" w:cs="Times New Roman"/>
          <w:sz w:val="24"/>
          <w:szCs w:val="24"/>
        </w:rPr>
        <w:t xml:space="preserve">.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Весной 1999 Ельцин отправил правительство Примакова в отставку, заменив его С. Степашиным. Одновременно провалилась попытка вынести импичмент през</w:t>
      </w:r>
      <w:r>
        <w:rPr>
          <w:rFonts w:ascii="Times New Roman" w:hAnsi="Times New Roman" w:cs="Times New Roman"/>
          <w:sz w:val="24"/>
          <w:szCs w:val="24"/>
        </w:rPr>
        <w:t>иденту в Государственной Думе</w:t>
      </w:r>
      <w:r w:rsidRPr="00FE4FA7">
        <w:rPr>
          <w:rFonts w:ascii="Times New Roman" w:hAnsi="Times New Roman" w:cs="Times New Roman"/>
          <w:sz w:val="24"/>
          <w:szCs w:val="24"/>
        </w:rPr>
        <w:t>. Летом Ельцин вновь сменил премьер-министра, предложив кандидатуру главы ФСБ В.В. Путина и одновременно представив его в к</w:t>
      </w:r>
      <w:r>
        <w:rPr>
          <w:rFonts w:ascii="Times New Roman" w:hAnsi="Times New Roman" w:cs="Times New Roman"/>
          <w:sz w:val="24"/>
          <w:szCs w:val="24"/>
        </w:rPr>
        <w:t xml:space="preserve">ачестве своего преемника </w:t>
      </w:r>
      <w:r w:rsidRPr="00FE4FA7">
        <w:rPr>
          <w:rFonts w:ascii="Times New Roman" w:hAnsi="Times New Roman" w:cs="Times New Roman"/>
          <w:sz w:val="24"/>
          <w:szCs w:val="24"/>
        </w:rPr>
        <w:t xml:space="preserve">.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 xml:space="preserve">Между тем ситуация в стране вновь обострилась: в Москве и некоторых других городах была проведена серия террористических актов (взрывы жилых домов), чеченские боевики во главе с Басаевым и </w:t>
      </w:r>
      <w:r>
        <w:rPr>
          <w:rFonts w:ascii="Times New Roman" w:hAnsi="Times New Roman" w:cs="Times New Roman"/>
          <w:sz w:val="24"/>
          <w:szCs w:val="24"/>
        </w:rPr>
        <w:t>Хаттабом вторглись в Дагестан</w:t>
      </w:r>
      <w:r w:rsidRPr="00FE4FA7">
        <w:rPr>
          <w:rFonts w:ascii="Times New Roman" w:hAnsi="Times New Roman" w:cs="Times New Roman"/>
          <w:sz w:val="24"/>
          <w:szCs w:val="24"/>
        </w:rPr>
        <w:t>. В этих условиях стремительно вырос авторитет решительного премьера. На парламентских выборах в декабре 1999 созданное «под Путина» движение «Единство» выступило очень успешно, получив почти столько же голосов, что и компартия. Альтернативная «партия власти» «Отечество – Вся Россия», созданная мэром Москвы Ю.М. Лужковым, Е.М. Примаковым и М. Шаймиевым, потерпела очевидное поражение. Вскоре после этого 31 декабря 1999 Б.Н. Ельцин подал в отставку с поста президента, Пу</w:t>
      </w:r>
      <w:r>
        <w:rPr>
          <w:rFonts w:ascii="Times New Roman" w:hAnsi="Times New Roman" w:cs="Times New Roman"/>
          <w:sz w:val="24"/>
          <w:szCs w:val="24"/>
        </w:rPr>
        <w:t>тин стал и.о. президента</w:t>
      </w:r>
      <w:r w:rsidRPr="00FE4FA7">
        <w:rPr>
          <w:rFonts w:ascii="Times New Roman" w:hAnsi="Times New Roman" w:cs="Times New Roman"/>
          <w:sz w:val="24"/>
          <w:szCs w:val="24"/>
        </w:rPr>
        <w:t xml:space="preserve">. В марте 2000 В.В. Путин уже в первом туре одержал победу на президентских выборах, премьер-министром стал М.М. Касьянов.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 xml:space="preserve">В течение первого срока президентства Путиным были инициированы многочисленные реформы (налоговая, военная, судебная, административная – разделение страны на семь округов с </w:t>
      </w:r>
      <w:r>
        <w:rPr>
          <w:rFonts w:ascii="Times New Roman" w:hAnsi="Times New Roman" w:cs="Times New Roman"/>
          <w:sz w:val="24"/>
          <w:szCs w:val="24"/>
        </w:rPr>
        <w:t>назначением полпредов, и др.)</w:t>
      </w:r>
      <w:r w:rsidRPr="00FE4FA7">
        <w:rPr>
          <w:rFonts w:ascii="Times New Roman" w:hAnsi="Times New Roman" w:cs="Times New Roman"/>
          <w:sz w:val="24"/>
          <w:szCs w:val="24"/>
        </w:rPr>
        <w:t>. Одновременно власть расправилась с олигархами, претендовавшими на сохранение политического влияния (Березовский, Гусинский, позже Ходорков</w:t>
      </w:r>
      <w:r>
        <w:rPr>
          <w:rFonts w:ascii="Times New Roman" w:hAnsi="Times New Roman" w:cs="Times New Roman"/>
          <w:sz w:val="24"/>
          <w:szCs w:val="24"/>
        </w:rPr>
        <w:t xml:space="preserve">ский) </w:t>
      </w:r>
      <w:r w:rsidRPr="00FE4FA7">
        <w:rPr>
          <w:rFonts w:ascii="Times New Roman" w:hAnsi="Times New Roman" w:cs="Times New Roman"/>
          <w:sz w:val="24"/>
          <w:szCs w:val="24"/>
        </w:rPr>
        <w:t xml:space="preserve">.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В декабре 2003 «партия власти» «Единая Россия» (образовавшаяся в результате слияния «Единства» и «Отечества») одержала убедительную по</w:t>
      </w:r>
      <w:r>
        <w:rPr>
          <w:rFonts w:ascii="Times New Roman" w:hAnsi="Times New Roman" w:cs="Times New Roman"/>
          <w:sz w:val="24"/>
          <w:szCs w:val="24"/>
        </w:rPr>
        <w:t>беду на парламентских выборах</w:t>
      </w:r>
      <w:r w:rsidRPr="00FE4FA7">
        <w:rPr>
          <w:rFonts w:ascii="Times New Roman" w:hAnsi="Times New Roman" w:cs="Times New Roman"/>
          <w:sz w:val="24"/>
          <w:szCs w:val="24"/>
        </w:rPr>
        <w:t>. В марте 2004 накануне президентских выборов Путин отправил в отставку Касьянова и назначил премьер-министром М.Е. Фрадкова). На состоявшихся выборах В.В. Путин одер</w:t>
      </w:r>
      <w:r>
        <w:rPr>
          <w:rFonts w:ascii="Times New Roman" w:hAnsi="Times New Roman" w:cs="Times New Roman"/>
          <w:sz w:val="24"/>
          <w:szCs w:val="24"/>
        </w:rPr>
        <w:t>жал победу в первом туре</w:t>
      </w:r>
      <w:r w:rsidRPr="00FE4FA7">
        <w:rPr>
          <w:rFonts w:ascii="Times New Roman" w:hAnsi="Times New Roman" w:cs="Times New Roman"/>
          <w:sz w:val="24"/>
          <w:szCs w:val="24"/>
        </w:rPr>
        <w:t>. Самым заметным событием второго президентского срока Путина стали преобразования в сфере управления, предложенные после теракта в Беслане и призванные укрепить «вертикаль власти»: отмена прямых выборов глав администраций субъектов РФ населением, и создание Общественной палаты для предварительной экспертизы законопроек</w:t>
      </w:r>
      <w:r>
        <w:rPr>
          <w:rFonts w:ascii="Times New Roman" w:hAnsi="Times New Roman" w:cs="Times New Roman"/>
          <w:sz w:val="24"/>
          <w:szCs w:val="24"/>
        </w:rPr>
        <w:t xml:space="preserve">тов </w:t>
      </w:r>
      <w:r w:rsidRPr="00FE4FA7">
        <w:rPr>
          <w:rFonts w:ascii="Times New Roman" w:hAnsi="Times New Roman" w:cs="Times New Roman"/>
          <w:sz w:val="24"/>
          <w:szCs w:val="24"/>
        </w:rPr>
        <w:t xml:space="preserve">.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Конфликт в Чечне приобрел вялотекущий характер, наиболее яркими проявлениями которого стали террористические акты чеченских сепаратистов (захват мюзикла «Норд-Ост» в Москве и школы в Беслане, взрывы самолетов, убийство пророссийски настроенного президента Чечни А. Кадырова и пр.), и ликвидация российскими спецслужбами и войсками лидеров террористов («президент» А. Ма</w:t>
      </w:r>
      <w:r>
        <w:rPr>
          <w:rFonts w:ascii="Times New Roman" w:hAnsi="Times New Roman" w:cs="Times New Roman"/>
          <w:sz w:val="24"/>
          <w:szCs w:val="24"/>
        </w:rPr>
        <w:t>схадов, Хаттаб, Гелаев и пр.</w:t>
      </w:r>
      <w:r w:rsidRPr="00FE4FA7">
        <w:rPr>
          <w:rFonts w:ascii="Times New Roman" w:hAnsi="Times New Roman" w:cs="Times New Roman"/>
          <w:sz w:val="24"/>
          <w:szCs w:val="24"/>
        </w:rPr>
        <w:t xml:space="preserve">.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b/>
          <w:sz w:val="24"/>
          <w:szCs w:val="24"/>
        </w:rPr>
        <w:t>Внешняя политика</w:t>
      </w:r>
      <w:r w:rsidRPr="00FE4FA7">
        <w:rPr>
          <w:rFonts w:ascii="Times New Roman" w:hAnsi="Times New Roman" w:cs="Times New Roman"/>
          <w:sz w:val="24"/>
          <w:szCs w:val="24"/>
        </w:rPr>
        <w:t xml:space="preserve">. Основные направления: отношения с развитыми странами; отношения со странами СНГ; отношения с развивающимися странами.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Господствующей тенденцией эволюции отношений с развитыми странами было их постепенное ухудшение (движение к «холодному миру»). Кратковременный период улучшения, последовавший после терактов 11 сентября 2001, видимо, уже остался позади. Наиболее важные события: вывод российских войск из Германии в 1994, бомбардировки Югославии авиа</w:t>
      </w:r>
      <w:r>
        <w:rPr>
          <w:rFonts w:ascii="Times New Roman" w:hAnsi="Times New Roman" w:cs="Times New Roman"/>
          <w:sz w:val="24"/>
          <w:szCs w:val="24"/>
        </w:rPr>
        <w:t>цией НАТО в 1999</w:t>
      </w:r>
      <w:r w:rsidRPr="00FE4FA7">
        <w:rPr>
          <w:rFonts w:ascii="Times New Roman" w:hAnsi="Times New Roman" w:cs="Times New Roman"/>
          <w:sz w:val="24"/>
          <w:szCs w:val="24"/>
        </w:rPr>
        <w:t>, расширение НАТО на восток (ко</w:t>
      </w:r>
      <w:r>
        <w:rPr>
          <w:rFonts w:ascii="Times New Roman" w:hAnsi="Times New Roman" w:cs="Times New Roman"/>
          <w:sz w:val="24"/>
          <w:szCs w:val="24"/>
        </w:rPr>
        <w:t>нец 1990-х – начало 2000-х гг.)</w:t>
      </w:r>
      <w:r w:rsidRPr="00FE4FA7">
        <w:rPr>
          <w:rFonts w:ascii="Times New Roman" w:hAnsi="Times New Roman" w:cs="Times New Roman"/>
          <w:sz w:val="24"/>
          <w:szCs w:val="24"/>
        </w:rPr>
        <w:t xml:space="preserve">.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 xml:space="preserve">СНГ показало свою слабую жизнеспособность, в связи с чем Россия стала предпринимать попытки создать более узкие объединения с более высоким уровнем интеграции: Европейско-Азиатский союз (ЕврАзЭС), Организация договора о коллективной безопасности (ОДКБ), Единое экономическое пространство (ЕЭП) и др. (26). С 1996 особые союзнические отношения (с перспективой объединения в одно государство) связывают Россию с Беларусью.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 xml:space="preserve">В отношениях со странами «третьего мира» Россия придерживается прагматического подхода. Достаточно тесное сотрудничество, в том числе в рамках Шанхайской организации сотрудничества (ШОС) установилось с Китаем, особенно после решения последних территориальных споров .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b/>
          <w:sz w:val="24"/>
          <w:szCs w:val="24"/>
        </w:rPr>
        <w:t>Хозяйство и общественные отношения</w:t>
      </w:r>
      <w:r w:rsidRPr="00FE4FA7">
        <w:rPr>
          <w:rFonts w:ascii="Times New Roman" w:hAnsi="Times New Roman" w:cs="Times New Roman"/>
          <w:sz w:val="24"/>
          <w:szCs w:val="24"/>
        </w:rPr>
        <w:t xml:space="preserve">. В 1992 в России под руководством и.о. премьер-министра Е.Т. Гайдара были проведены первые глубокие рыночные реформы: либерализация цен, отмена монополии внешней торговли, начало приватизации. В 1993-1994 под руководством А.Б. Чубайса (министра в правительстве В.С. Черномырдина) прошла ваучерная приватизация.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 xml:space="preserve">Следствием реформ стал стремительный рост цен, обнищание большинства населения (и одновременно – обогащение незначительного меньшинства), обвальное падение производства. При В.С. Черномырдине ситуация стабилизировалась на очень низком уровне. В 1998 Россия пережила тяжелый кризис, вызванный неспособностью государства обслуживать свои долговые обязательства (дефолт). Однако в 1999 начался экономический рост и повышение уровня жизни, которые продолжаются до сих пор (отчасти благодаря высоким мировым ценам на нефть).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b/>
          <w:sz w:val="24"/>
          <w:szCs w:val="24"/>
        </w:rPr>
        <w:t>Культура</w:t>
      </w:r>
      <w:r w:rsidRPr="00FE4FA7">
        <w:rPr>
          <w:rFonts w:ascii="Times New Roman" w:hAnsi="Times New Roman" w:cs="Times New Roman"/>
          <w:sz w:val="24"/>
          <w:szCs w:val="24"/>
        </w:rPr>
        <w:t xml:space="preserve">. В 1990-е в культурной жизни преобладало сверхкритическое отношение к прошлому и настоящему России («очернительство»). Многие отрасли культуры (например, наука, кинематограф), оказавшись без государственной поддержки, пережили упадок. Коммерциализация массовой культуры привела к падению ее уровня. С другой стороны, наметилось возрождение религиозной жизни, стали восстанавливаться разрушенные храмы.  </w:t>
      </w:r>
    </w:p>
    <w:p w:rsidR="00847E63" w:rsidRPr="00FE4FA7" w:rsidRDefault="00847E63" w:rsidP="00847E63">
      <w:pPr>
        <w:spacing w:line="240" w:lineRule="auto"/>
        <w:ind w:firstLine="720"/>
        <w:jc w:val="both"/>
        <w:rPr>
          <w:rFonts w:ascii="Times New Roman" w:hAnsi="Times New Roman" w:cs="Times New Roman"/>
          <w:sz w:val="24"/>
          <w:szCs w:val="24"/>
        </w:rPr>
      </w:pPr>
      <w:r w:rsidRPr="00FE4FA7">
        <w:rPr>
          <w:rFonts w:ascii="Times New Roman" w:hAnsi="Times New Roman" w:cs="Times New Roman"/>
          <w:sz w:val="24"/>
          <w:szCs w:val="24"/>
        </w:rPr>
        <w:t xml:space="preserve">В 2000-е государство стало больше внимания уделять развитию культуры, что имело положительные последствия (субсидирование культурного производства, развитие спорта).  </w:t>
      </w:r>
    </w:p>
    <w:p w:rsidR="00847E63" w:rsidRPr="00B235C3" w:rsidRDefault="00B235C3" w:rsidP="00B235C3">
      <w:pPr>
        <w:pStyle w:val="a4"/>
        <w:ind w:right="23"/>
        <w:jc w:val="center"/>
        <w:rPr>
          <w:b/>
        </w:rPr>
      </w:pPr>
      <w:r w:rsidRPr="00B235C3">
        <w:rPr>
          <w:b/>
        </w:rPr>
        <w:t>Тестовое задание</w:t>
      </w:r>
    </w:p>
    <w:p w:rsidR="00847E63" w:rsidRPr="0038279B" w:rsidRDefault="00847E63" w:rsidP="00847E63">
      <w:pPr>
        <w:tabs>
          <w:tab w:val="left" w:pos="1080"/>
        </w:tabs>
        <w:ind w:firstLine="720"/>
        <w:rPr>
          <w:rFonts w:ascii="Times New Roman" w:hAnsi="Times New Roman" w:cs="Times New Roman"/>
          <w:iCs/>
          <w:sz w:val="24"/>
          <w:szCs w:val="24"/>
        </w:rPr>
      </w:pPr>
      <w:r w:rsidRPr="0038279B">
        <w:rPr>
          <w:rFonts w:ascii="Times New Roman" w:hAnsi="Times New Roman" w:cs="Times New Roman"/>
          <w:sz w:val="24"/>
          <w:szCs w:val="24"/>
        </w:rPr>
        <w:t xml:space="preserve">A1. </w:t>
      </w:r>
      <w:r w:rsidRPr="0038279B">
        <w:rPr>
          <w:rFonts w:ascii="Times New Roman" w:hAnsi="Times New Roman" w:cs="Times New Roman"/>
          <w:iCs/>
          <w:sz w:val="24"/>
          <w:szCs w:val="24"/>
        </w:rPr>
        <w:t xml:space="preserve">Событие, </w:t>
      </w:r>
      <w:r w:rsidRPr="0038279B">
        <w:rPr>
          <w:rFonts w:ascii="Times New Roman" w:hAnsi="Times New Roman" w:cs="Times New Roman"/>
          <w:bCs/>
          <w:iCs/>
          <w:sz w:val="24"/>
          <w:szCs w:val="24"/>
        </w:rPr>
        <w:t>непосредственно</w:t>
      </w:r>
      <w:r w:rsidRPr="0038279B">
        <w:rPr>
          <w:rFonts w:ascii="Times New Roman" w:hAnsi="Times New Roman" w:cs="Times New Roman"/>
          <w:iCs/>
          <w:sz w:val="24"/>
          <w:szCs w:val="24"/>
        </w:rPr>
        <w:t xml:space="preserve"> предшествовавшее президентским выборам </w:t>
      </w:r>
      <w:smartTag w:uri="urn:schemas-microsoft-com:office:smarttags" w:element="metricconverter">
        <w:smartTagPr>
          <w:attr w:name="ProductID" w:val="1996 г"/>
        </w:smartTagPr>
        <w:r w:rsidRPr="0038279B">
          <w:rPr>
            <w:rFonts w:ascii="Times New Roman" w:hAnsi="Times New Roman" w:cs="Times New Roman"/>
            <w:iCs/>
            <w:sz w:val="24"/>
            <w:szCs w:val="24"/>
          </w:rPr>
          <w:t>1996 г</w:t>
        </w:r>
      </w:smartTag>
      <w:r w:rsidRPr="0038279B">
        <w:rPr>
          <w:rFonts w:ascii="Times New Roman" w:hAnsi="Times New Roman" w:cs="Times New Roman"/>
          <w:iCs/>
          <w:sz w:val="24"/>
          <w:szCs w:val="24"/>
        </w:rPr>
        <w:t>. в Российской Федерации:</w:t>
      </w:r>
    </w:p>
    <w:p w:rsidR="00847E63" w:rsidRPr="0038279B" w:rsidRDefault="00847E63" w:rsidP="00847E63">
      <w:pPr>
        <w:numPr>
          <w:ilvl w:val="0"/>
          <w:numId w:val="26"/>
        </w:numPr>
        <w:tabs>
          <w:tab w:val="left" w:pos="284"/>
          <w:tab w:val="left" w:pos="1080"/>
        </w:tabs>
        <w:autoSpaceDE w:val="0"/>
        <w:autoSpaceDN w:val="0"/>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принятие Конституции Российской Федерации;</w:t>
      </w:r>
    </w:p>
    <w:p w:rsidR="00847E63" w:rsidRPr="0038279B" w:rsidRDefault="00847E63" w:rsidP="00847E63">
      <w:pPr>
        <w:numPr>
          <w:ilvl w:val="0"/>
          <w:numId w:val="26"/>
        </w:numPr>
        <w:tabs>
          <w:tab w:val="left" w:pos="284"/>
          <w:tab w:val="left" w:pos="1080"/>
        </w:tabs>
        <w:autoSpaceDE w:val="0"/>
        <w:autoSpaceDN w:val="0"/>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успех коммунистов на парламентских выборах;</w:t>
      </w:r>
    </w:p>
    <w:p w:rsidR="00847E63" w:rsidRPr="0038279B" w:rsidRDefault="00847E63" w:rsidP="00847E63">
      <w:pPr>
        <w:numPr>
          <w:ilvl w:val="0"/>
          <w:numId w:val="26"/>
        </w:numPr>
        <w:tabs>
          <w:tab w:val="left" w:pos="284"/>
          <w:tab w:val="left" w:pos="1080"/>
        </w:tabs>
        <w:autoSpaceDE w:val="0"/>
        <w:autoSpaceDN w:val="0"/>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роспуск Верховного Совета РФ;</w:t>
      </w:r>
    </w:p>
    <w:p w:rsidR="00847E63" w:rsidRPr="0038279B" w:rsidRDefault="00847E63" w:rsidP="00847E63">
      <w:pPr>
        <w:numPr>
          <w:ilvl w:val="0"/>
          <w:numId w:val="26"/>
        </w:numPr>
        <w:tabs>
          <w:tab w:val="left" w:pos="284"/>
          <w:tab w:val="left" w:pos="1080"/>
        </w:tabs>
        <w:autoSpaceDE w:val="0"/>
        <w:autoSpaceDN w:val="0"/>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начало экономических реформ.</w:t>
      </w:r>
    </w:p>
    <w:p w:rsidR="00847E63" w:rsidRPr="0038279B" w:rsidRDefault="00847E63" w:rsidP="00847E63">
      <w:pPr>
        <w:tabs>
          <w:tab w:val="left" w:pos="284"/>
          <w:tab w:val="left" w:pos="1080"/>
        </w:tabs>
        <w:autoSpaceDE w:val="0"/>
        <w:autoSpaceDN w:val="0"/>
        <w:jc w:val="both"/>
        <w:rPr>
          <w:rFonts w:ascii="Times New Roman" w:hAnsi="Times New Roman" w:cs="Times New Roman"/>
          <w:sz w:val="24"/>
          <w:szCs w:val="24"/>
        </w:rPr>
      </w:pPr>
    </w:p>
    <w:p w:rsidR="00847E63" w:rsidRPr="0038279B" w:rsidRDefault="00847E63" w:rsidP="00847E63">
      <w:pPr>
        <w:pStyle w:val="11"/>
        <w:tabs>
          <w:tab w:val="left" w:pos="1080"/>
        </w:tabs>
        <w:spacing w:line="240" w:lineRule="auto"/>
        <w:ind w:firstLine="720"/>
        <w:rPr>
          <w:sz w:val="24"/>
          <w:szCs w:val="24"/>
        </w:rPr>
      </w:pPr>
      <w:r w:rsidRPr="0038279B">
        <w:rPr>
          <w:sz w:val="24"/>
          <w:szCs w:val="24"/>
        </w:rPr>
        <w:t>A2. Экономическую и политическую ситуацию в Российской Федерации в 1992–1993 гг. характеризует:</w:t>
      </w:r>
    </w:p>
    <w:p w:rsidR="00847E63" w:rsidRPr="0038279B" w:rsidRDefault="00847E63" w:rsidP="00847E63">
      <w:pPr>
        <w:pStyle w:val="11"/>
        <w:numPr>
          <w:ilvl w:val="0"/>
          <w:numId w:val="20"/>
        </w:numPr>
        <w:tabs>
          <w:tab w:val="left" w:pos="1080"/>
        </w:tabs>
        <w:spacing w:line="240" w:lineRule="auto"/>
        <w:ind w:left="0" w:firstLine="720"/>
        <w:rPr>
          <w:sz w:val="24"/>
          <w:szCs w:val="24"/>
        </w:rPr>
      </w:pPr>
      <w:r w:rsidRPr="0038279B">
        <w:rPr>
          <w:sz w:val="24"/>
          <w:szCs w:val="24"/>
        </w:rPr>
        <w:t xml:space="preserve">острый конфликт между сторонниками президента и Верховного совета; </w:t>
      </w:r>
    </w:p>
    <w:p w:rsidR="00847E63" w:rsidRPr="0038279B" w:rsidRDefault="00847E63" w:rsidP="00847E63">
      <w:pPr>
        <w:pStyle w:val="11"/>
        <w:numPr>
          <w:ilvl w:val="0"/>
          <w:numId w:val="20"/>
        </w:numPr>
        <w:tabs>
          <w:tab w:val="left" w:pos="1080"/>
        </w:tabs>
        <w:spacing w:line="240" w:lineRule="auto"/>
        <w:ind w:left="0" w:firstLine="720"/>
        <w:rPr>
          <w:sz w:val="24"/>
          <w:szCs w:val="24"/>
        </w:rPr>
      </w:pPr>
      <w:r w:rsidRPr="0038279B">
        <w:rPr>
          <w:sz w:val="24"/>
          <w:szCs w:val="24"/>
        </w:rPr>
        <w:t>победы КПРФ на парламентских и местных выборах;</w:t>
      </w:r>
    </w:p>
    <w:p w:rsidR="00847E63" w:rsidRPr="0038279B" w:rsidRDefault="00847E63" w:rsidP="00847E63">
      <w:pPr>
        <w:pStyle w:val="11"/>
        <w:numPr>
          <w:ilvl w:val="0"/>
          <w:numId w:val="20"/>
        </w:numPr>
        <w:tabs>
          <w:tab w:val="left" w:pos="1080"/>
        </w:tabs>
        <w:spacing w:line="240" w:lineRule="auto"/>
        <w:ind w:left="0" w:firstLine="720"/>
        <w:rPr>
          <w:sz w:val="24"/>
          <w:szCs w:val="24"/>
        </w:rPr>
      </w:pPr>
      <w:r w:rsidRPr="0038279B">
        <w:rPr>
          <w:sz w:val="24"/>
          <w:szCs w:val="24"/>
        </w:rPr>
        <w:t xml:space="preserve">начало роста промышленного производства в России; </w:t>
      </w:r>
    </w:p>
    <w:p w:rsidR="00847E63" w:rsidRPr="0038279B" w:rsidRDefault="00847E63" w:rsidP="00847E63">
      <w:pPr>
        <w:pStyle w:val="11"/>
        <w:numPr>
          <w:ilvl w:val="0"/>
          <w:numId w:val="20"/>
        </w:numPr>
        <w:tabs>
          <w:tab w:val="left" w:pos="1080"/>
        </w:tabs>
        <w:spacing w:line="240" w:lineRule="auto"/>
        <w:ind w:left="0" w:firstLine="720"/>
        <w:rPr>
          <w:sz w:val="24"/>
          <w:szCs w:val="24"/>
        </w:rPr>
      </w:pPr>
      <w:r w:rsidRPr="0038279B">
        <w:rPr>
          <w:sz w:val="24"/>
          <w:szCs w:val="24"/>
        </w:rPr>
        <w:t>свертывание процесса приватизации.</w:t>
      </w:r>
    </w:p>
    <w:p w:rsidR="00847E63" w:rsidRPr="0038279B" w:rsidRDefault="00847E63" w:rsidP="00847E63">
      <w:pPr>
        <w:pStyle w:val="11"/>
        <w:tabs>
          <w:tab w:val="left" w:pos="1080"/>
        </w:tabs>
        <w:spacing w:line="240" w:lineRule="auto"/>
        <w:rPr>
          <w:sz w:val="24"/>
          <w:szCs w:val="24"/>
        </w:rPr>
      </w:pPr>
    </w:p>
    <w:p w:rsidR="00847E63" w:rsidRPr="0038279B" w:rsidRDefault="00847E63" w:rsidP="00847E63">
      <w:pPr>
        <w:pStyle w:val="11"/>
        <w:tabs>
          <w:tab w:val="left" w:pos="1080"/>
        </w:tabs>
        <w:spacing w:line="240" w:lineRule="auto"/>
        <w:ind w:firstLine="720"/>
        <w:rPr>
          <w:sz w:val="24"/>
          <w:szCs w:val="24"/>
        </w:rPr>
      </w:pPr>
      <w:r w:rsidRPr="0038279B">
        <w:rPr>
          <w:sz w:val="24"/>
          <w:szCs w:val="24"/>
        </w:rPr>
        <w:t xml:space="preserve">A3. Причина охлаждения отношений между Россией и странами Запада в 1990-е гг.: </w:t>
      </w:r>
    </w:p>
    <w:p w:rsidR="00847E63" w:rsidRPr="0038279B" w:rsidRDefault="00847E63" w:rsidP="00847E63">
      <w:pPr>
        <w:pStyle w:val="11"/>
        <w:numPr>
          <w:ilvl w:val="0"/>
          <w:numId w:val="24"/>
        </w:numPr>
        <w:tabs>
          <w:tab w:val="left" w:pos="1080"/>
        </w:tabs>
        <w:spacing w:line="240" w:lineRule="auto"/>
        <w:ind w:left="0" w:firstLine="720"/>
        <w:rPr>
          <w:sz w:val="24"/>
          <w:szCs w:val="24"/>
        </w:rPr>
      </w:pPr>
      <w:r w:rsidRPr="0038279B">
        <w:rPr>
          <w:sz w:val="24"/>
          <w:szCs w:val="24"/>
        </w:rPr>
        <w:t>медленные темпы вывода российских войск из бывших стран ОВД и советских республик;</w:t>
      </w:r>
    </w:p>
    <w:p w:rsidR="00847E63" w:rsidRPr="0038279B" w:rsidRDefault="00847E63" w:rsidP="00847E63">
      <w:pPr>
        <w:pStyle w:val="11"/>
        <w:numPr>
          <w:ilvl w:val="0"/>
          <w:numId w:val="24"/>
        </w:numPr>
        <w:tabs>
          <w:tab w:val="left" w:pos="1080"/>
        </w:tabs>
        <w:spacing w:line="240" w:lineRule="auto"/>
        <w:ind w:left="0" w:firstLine="720"/>
        <w:rPr>
          <w:sz w:val="24"/>
          <w:szCs w:val="24"/>
        </w:rPr>
      </w:pPr>
      <w:r w:rsidRPr="0038279B">
        <w:rPr>
          <w:sz w:val="24"/>
          <w:szCs w:val="24"/>
        </w:rPr>
        <w:t>большое влияние коммунистов в России;</w:t>
      </w:r>
    </w:p>
    <w:p w:rsidR="00847E63" w:rsidRPr="0038279B" w:rsidRDefault="00847E63" w:rsidP="00847E63">
      <w:pPr>
        <w:pStyle w:val="11"/>
        <w:numPr>
          <w:ilvl w:val="0"/>
          <w:numId w:val="24"/>
        </w:numPr>
        <w:tabs>
          <w:tab w:val="left" w:pos="1080"/>
        </w:tabs>
        <w:spacing w:line="240" w:lineRule="auto"/>
        <w:ind w:left="0" w:firstLine="720"/>
        <w:rPr>
          <w:sz w:val="24"/>
          <w:szCs w:val="24"/>
        </w:rPr>
      </w:pPr>
      <w:r w:rsidRPr="0038279B">
        <w:rPr>
          <w:sz w:val="24"/>
          <w:szCs w:val="24"/>
        </w:rPr>
        <w:t>политика «двойных стандартов» стран Запада;</w:t>
      </w:r>
    </w:p>
    <w:p w:rsidR="00847E63" w:rsidRPr="0038279B" w:rsidRDefault="00847E63" w:rsidP="00847E63">
      <w:pPr>
        <w:pStyle w:val="11"/>
        <w:numPr>
          <w:ilvl w:val="0"/>
          <w:numId w:val="24"/>
        </w:numPr>
        <w:tabs>
          <w:tab w:val="left" w:pos="1080"/>
        </w:tabs>
        <w:spacing w:line="240" w:lineRule="auto"/>
        <w:ind w:left="0" w:firstLine="720"/>
        <w:rPr>
          <w:sz w:val="24"/>
          <w:szCs w:val="24"/>
        </w:rPr>
      </w:pPr>
      <w:r w:rsidRPr="0038279B">
        <w:rPr>
          <w:sz w:val="24"/>
          <w:szCs w:val="24"/>
        </w:rPr>
        <w:t>отказ России от строительства рыночной экономики.</w:t>
      </w:r>
    </w:p>
    <w:p w:rsidR="00847E63" w:rsidRPr="0038279B" w:rsidRDefault="00847E63" w:rsidP="00847E63">
      <w:pPr>
        <w:pStyle w:val="11"/>
        <w:tabs>
          <w:tab w:val="left" w:pos="1080"/>
        </w:tabs>
        <w:spacing w:line="240" w:lineRule="auto"/>
        <w:rPr>
          <w:sz w:val="24"/>
          <w:szCs w:val="24"/>
        </w:rPr>
      </w:pPr>
    </w:p>
    <w:p w:rsidR="00847E63" w:rsidRPr="0038279B" w:rsidRDefault="00847E63" w:rsidP="00847E63">
      <w:pPr>
        <w:pStyle w:val="11"/>
        <w:tabs>
          <w:tab w:val="left" w:pos="1080"/>
        </w:tabs>
        <w:spacing w:line="240" w:lineRule="auto"/>
        <w:rPr>
          <w:sz w:val="24"/>
          <w:szCs w:val="24"/>
        </w:rPr>
      </w:pPr>
      <w:r w:rsidRPr="0038279B">
        <w:rPr>
          <w:sz w:val="24"/>
          <w:szCs w:val="24"/>
        </w:rPr>
        <w:t xml:space="preserve">             A4. Ситуацию в Российской Федерации 1998–1999 гг. характеризует:</w:t>
      </w:r>
    </w:p>
    <w:p w:rsidR="00847E63" w:rsidRPr="0038279B" w:rsidRDefault="00847E63" w:rsidP="00847E63">
      <w:pPr>
        <w:pStyle w:val="11"/>
        <w:numPr>
          <w:ilvl w:val="0"/>
          <w:numId w:val="29"/>
        </w:numPr>
        <w:tabs>
          <w:tab w:val="left" w:pos="1080"/>
        </w:tabs>
        <w:spacing w:line="240" w:lineRule="auto"/>
        <w:ind w:left="0" w:firstLine="720"/>
        <w:rPr>
          <w:sz w:val="24"/>
          <w:szCs w:val="24"/>
        </w:rPr>
      </w:pPr>
      <w:r w:rsidRPr="0038279B">
        <w:rPr>
          <w:sz w:val="24"/>
          <w:szCs w:val="24"/>
        </w:rPr>
        <w:t>частая смена премьер-министров;</w:t>
      </w:r>
    </w:p>
    <w:p w:rsidR="00847E63" w:rsidRPr="0038279B" w:rsidRDefault="00847E63" w:rsidP="00847E63">
      <w:pPr>
        <w:pStyle w:val="11"/>
        <w:numPr>
          <w:ilvl w:val="0"/>
          <w:numId w:val="29"/>
        </w:numPr>
        <w:tabs>
          <w:tab w:val="left" w:pos="1080"/>
        </w:tabs>
        <w:spacing w:line="240" w:lineRule="auto"/>
        <w:ind w:left="0" w:firstLine="720"/>
        <w:rPr>
          <w:sz w:val="24"/>
          <w:szCs w:val="24"/>
        </w:rPr>
      </w:pPr>
      <w:r w:rsidRPr="0038279B">
        <w:rPr>
          <w:sz w:val="24"/>
          <w:szCs w:val="24"/>
        </w:rPr>
        <w:t>политическое сотрудничество Президента и Государственной Думы;</w:t>
      </w:r>
    </w:p>
    <w:p w:rsidR="00847E63" w:rsidRPr="0038279B" w:rsidRDefault="00847E63" w:rsidP="00847E63">
      <w:pPr>
        <w:pStyle w:val="11"/>
        <w:numPr>
          <w:ilvl w:val="0"/>
          <w:numId w:val="29"/>
        </w:numPr>
        <w:tabs>
          <w:tab w:val="left" w:pos="1080"/>
        </w:tabs>
        <w:spacing w:line="240" w:lineRule="auto"/>
        <w:ind w:left="0" w:firstLine="720"/>
        <w:rPr>
          <w:sz w:val="24"/>
          <w:szCs w:val="24"/>
        </w:rPr>
      </w:pPr>
      <w:r w:rsidRPr="0038279B">
        <w:rPr>
          <w:sz w:val="24"/>
          <w:szCs w:val="24"/>
        </w:rPr>
        <w:t>политическая борьба между Б.Н. Ельциным и Р.И. Хасбулатовым;</w:t>
      </w:r>
    </w:p>
    <w:p w:rsidR="00847E63" w:rsidRPr="0038279B" w:rsidRDefault="00847E63" w:rsidP="00847E63">
      <w:pPr>
        <w:pStyle w:val="11"/>
        <w:numPr>
          <w:ilvl w:val="0"/>
          <w:numId w:val="29"/>
        </w:numPr>
        <w:tabs>
          <w:tab w:val="left" w:pos="1080"/>
        </w:tabs>
        <w:spacing w:line="240" w:lineRule="auto"/>
        <w:ind w:left="0" w:firstLine="720"/>
        <w:rPr>
          <w:sz w:val="24"/>
          <w:szCs w:val="24"/>
        </w:rPr>
      </w:pPr>
      <w:r w:rsidRPr="0038279B">
        <w:rPr>
          <w:sz w:val="24"/>
          <w:szCs w:val="24"/>
        </w:rPr>
        <w:t xml:space="preserve">снижение долгового бремени России. </w:t>
      </w:r>
    </w:p>
    <w:p w:rsidR="00847E63" w:rsidRPr="0038279B" w:rsidRDefault="00847E63" w:rsidP="00847E63">
      <w:pPr>
        <w:pStyle w:val="11"/>
        <w:tabs>
          <w:tab w:val="left" w:pos="1080"/>
        </w:tabs>
        <w:spacing w:line="240" w:lineRule="auto"/>
        <w:rPr>
          <w:sz w:val="24"/>
          <w:szCs w:val="24"/>
        </w:rPr>
      </w:pPr>
    </w:p>
    <w:p w:rsidR="00847E63" w:rsidRPr="0038279B" w:rsidRDefault="00847E63" w:rsidP="00847E63">
      <w:pPr>
        <w:ind w:firstLine="720"/>
        <w:rPr>
          <w:rFonts w:ascii="Times New Roman" w:hAnsi="Times New Roman" w:cs="Times New Roman"/>
          <w:sz w:val="24"/>
          <w:szCs w:val="24"/>
        </w:rPr>
      </w:pPr>
      <w:r w:rsidRPr="0038279B">
        <w:rPr>
          <w:rFonts w:ascii="Times New Roman" w:hAnsi="Times New Roman" w:cs="Times New Roman"/>
          <w:sz w:val="24"/>
          <w:szCs w:val="24"/>
        </w:rPr>
        <w:t xml:space="preserve">A5. Во </w:t>
      </w:r>
      <w:r w:rsidRPr="0038279B">
        <w:rPr>
          <w:rFonts w:ascii="Times New Roman" w:hAnsi="Times New Roman" w:cs="Times New Roman"/>
          <w:sz w:val="24"/>
          <w:szCs w:val="24"/>
          <w:lang w:val="en-US"/>
        </w:rPr>
        <w:t>II</w:t>
      </w:r>
      <w:r w:rsidRPr="0038279B">
        <w:rPr>
          <w:rFonts w:ascii="Times New Roman" w:hAnsi="Times New Roman" w:cs="Times New Roman"/>
          <w:sz w:val="24"/>
          <w:szCs w:val="24"/>
        </w:rPr>
        <w:t xml:space="preserve"> Государственной Думе наибольшим влиянием пользовались:</w:t>
      </w:r>
    </w:p>
    <w:p w:rsidR="00847E63" w:rsidRPr="0038279B" w:rsidRDefault="00847E63" w:rsidP="00847E63">
      <w:pPr>
        <w:numPr>
          <w:ilvl w:val="0"/>
          <w:numId w:val="15"/>
        </w:numPr>
        <w:tabs>
          <w:tab w:val="clear" w:pos="1800"/>
          <w:tab w:val="num" w:pos="1080"/>
        </w:tabs>
        <w:spacing w:after="0" w:line="240" w:lineRule="auto"/>
        <w:ind w:left="0"/>
        <w:rPr>
          <w:rFonts w:ascii="Times New Roman" w:hAnsi="Times New Roman" w:cs="Times New Roman"/>
          <w:sz w:val="24"/>
          <w:szCs w:val="24"/>
        </w:rPr>
      </w:pPr>
      <w:r w:rsidRPr="0038279B">
        <w:rPr>
          <w:rFonts w:ascii="Times New Roman" w:hAnsi="Times New Roman" w:cs="Times New Roman"/>
          <w:sz w:val="24"/>
          <w:szCs w:val="24"/>
        </w:rPr>
        <w:t>«жириновцы»;</w:t>
      </w:r>
    </w:p>
    <w:p w:rsidR="00847E63" w:rsidRPr="0038279B" w:rsidRDefault="00847E63" w:rsidP="00847E63">
      <w:pPr>
        <w:numPr>
          <w:ilvl w:val="0"/>
          <w:numId w:val="15"/>
        </w:numPr>
        <w:tabs>
          <w:tab w:val="clear" w:pos="1800"/>
          <w:tab w:val="num" w:pos="1080"/>
        </w:tabs>
        <w:spacing w:after="0" w:line="240" w:lineRule="auto"/>
        <w:ind w:left="0"/>
        <w:rPr>
          <w:rFonts w:ascii="Times New Roman" w:hAnsi="Times New Roman" w:cs="Times New Roman"/>
          <w:sz w:val="24"/>
          <w:szCs w:val="24"/>
        </w:rPr>
      </w:pPr>
      <w:r w:rsidRPr="0038279B">
        <w:rPr>
          <w:rFonts w:ascii="Times New Roman" w:hAnsi="Times New Roman" w:cs="Times New Roman"/>
          <w:sz w:val="24"/>
          <w:szCs w:val="24"/>
        </w:rPr>
        <w:t>демократы;</w:t>
      </w:r>
    </w:p>
    <w:p w:rsidR="00847E63" w:rsidRPr="0038279B" w:rsidRDefault="00847E63" w:rsidP="00847E63">
      <w:pPr>
        <w:numPr>
          <w:ilvl w:val="0"/>
          <w:numId w:val="15"/>
        </w:numPr>
        <w:tabs>
          <w:tab w:val="clear" w:pos="1800"/>
          <w:tab w:val="num" w:pos="1080"/>
        </w:tabs>
        <w:spacing w:after="0" w:line="240" w:lineRule="auto"/>
        <w:ind w:left="0"/>
        <w:rPr>
          <w:rFonts w:ascii="Times New Roman" w:hAnsi="Times New Roman" w:cs="Times New Roman"/>
          <w:sz w:val="24"/>
          <w:szCs w:val="24"/>
        </w:rPr>
      </w:pPr>
      <w:r w:rsidRPr="0038279B">
        <w:rPr>
          <w:rFonts w:ascii="Times New Roman" w:hAnsi="Times New Roman" w:cs="Times New Roman"/>
          <w:sz w:val="24"/>
          <w:szCs w:val="24"/>
        </w:rPr>
        <w:t>коммунисты;</w:t>
      </w:r>
    </w:p>
    <w:p w:rsidR="00847E63" w:rsidRPr="0038279B" w:rsidRDefault="00847E63" w:rsidP="00847E63">
      <w:pPr>
        <w:numPr>
          <w:ilvl w:val="0"/>
          <w:numId w:val="15"/>
        </w:numPr>
        <w:tabs>
          <w:tab w:val="clear" w:pos="1800"/>
          <w:tab w:val="num" w:pos="1080"/>
        </w:tabs>
        <w:spacing w:after="0" w:line="240" w:lineRule="auto"/>
        <w:ind w:left="0"/>
        <w:rPr>
          <w:rFonts w:ascii="Times New Roman" w:hAnsi="Times New Roman" w:cs="Times New Roman"/>
          <w:sz w:val="24"/>
          <w:szCs w:val="24"/>
        </w:rPr>
      </w:pPr>
      <w:r w:rsidRPr="0038279B">
        <w:rPr>
          <w:rFonts w:ascii="Times New Roman" w:hAnsi="Times New Roman" w:cs="Times New Roman"/>
          <w:sz w:val="24"/>
          <w:szCs w:val="24"/>
        </w:rPr>
        <w:t>«единороссы».</w:t>
      </w:r>
    </w:p>
    <w:p w:rsidR="00847E63" w:rsidRPr="0038279B" w:rsidRDefault="00847E63" w:rsidP="00847E63">
      <w:pPr>
        <w:pStyle w:val="11"/>
        <w:tabs>
          <w:tab w:val="left" w:pos="1080"/>
        </w:tabs>
        <w:spacing w:line="240" w:lineRule="auto"/>
        <w:ind w:firstLine="720"/>
        <w:rPr>
          <w:sz w:val="24"/>
          <w:szCs w:val="24"/>
        </w:rPr>
      </w:pPr>
      <w:r w:rsidRPr="0038279B">
        <w:rPr>
          <w:sz w:val="24"/>
          <w:szCs w:val="24"/>
        </w:rPr>
        <w:t>A6. В  период правления Б.Н. Ельцина произошел (ло):</w:t>
      </w:r>
    </w:p>
    <w:p w:rsidR="00847E63" w:rsidRPr="0038279B" w:rsidRDefault="00847E63" w:rsidP="00847E63">
      <w:pPr>
        <w:pStyle w:val="11"/>
        <w:numPr>
          <w:ilvl w:val="0"/>
          <w:numId w:val="27"/>
        </w:numPr>
        <w:tabs>
          <w:tab w:val="left" w:pos="1080"/>
        </w:tabs>
        <w:spacing w:line="240" w:lineRule="auto"/>
        <w:ind w:left="0" w:firstLine="720"/>
        <w:rPr>
          <w:sz w:val="24"/>
          <w:szCs w:val="24"/>
        </w:rPr>
      </w:pPr>
      <w:r w:rsidRPr="0038279B">
        <w:rPr>
          <w:sz w:val="24"/>
          <w:szCs w:val="24"/>
        </w:rPr>
        <w:t>рост доли государственной собственности в общей структуре собственности;</w:t>
      </w:r>
    </w:p>
    <w:p w:rsidR="00847E63" w:rsidRPr="0038279B" w:rsidRDefault="00847E63" w:rsidP="00847E63">
      <w:pPr>
        <w:pStyle w:val="11"/>
        <w:numPr>
          <w:ilvl w:val="0"/>
          <w:numId w:val="27"/>
        </w:numPr>
        <w:tabs>
          <w:tab w:val="left" w:pos="1080"/>
        </w:tabs>
        <w:spacing w:line="240" w:lineRule="auto"/>
        <w:ind w:left="0" w:firstLine="720"/>
        <w:rPr>
          <w:sz w:val="24"/>
          <w:szCs w:val="24"/>
        </w:rPr>
      </w:pPr>
      <w:r w:rsidRPr="0038279B">
        <w:rPr>
          <w:sz w:val="24"/>
          <w:szCs w:val="24"/>
        </w:rPr>
        <w:t>формирование и утверждение новой политической системы;</w:t>
      </w:r>
    </w:p>
    <w:p w:rsidR="00847E63" w:rsidRPr="0038279B" w:rsidRDefault="00847E63" w:rsidP="00847E63">
      <w:pPr>
        <w:pStyle w:val="11"/>
        <w:numPr>
          <w:ilvl w:val="0"/>
          <w:numId w:val="27"/>
        </w:numPr>
        <w:tabs>
          <w:tab w:val="left" w:pos="1080"/>
        </w:tabs>
        <w:spacing w:line="240" w:lineRule="auto"/>
        <w:ind w:left="0" w:firstLine="720"/>
        <w:rPr>
          <w:sz w:val="24"/>
          <w:szCs w:val="24"/>
        </w:rPr>
      </w:pPr>
      <w:r w:rsidRPr="0038279B">
        <w:rPr>
          <w:sz w:val="24"/>
          <w:szCs w:val="24"/>
        </w:rPr>
        <w:t>укрепление позиций России на международной арене</w:t>
      </w:r>
    </w:p>
    <w:p w:rsidR="00847E63" w:rsidRPr="0038279B" w:rsidRDefault="00847E63" w:rsidP="00847E63">
      <w:pPr>
        <w:pStyle w:val="11"/>
        <w:numPr>
          <w:ilvl w:val="0"/>
          <w:numId w:val="27"/>
        </w:numPr>
        <w:tabs>
          <w:tab w:val="left" w:pos="1080"/>
        </w:tabs>
        <w:spacing w:line="240" w:lineRule="auto"/>
        <w:ind w:left="0" w:firstLine="720"/>
        <w:rPr>
          <w:sz w:val="24"/>
          <w:szCs w:val="24"/>
        </w:rPr>
      </w:pPr>
      <w:r w:rsidRPr="0038279B">
        <w:rPr>
          <w:sz w:val="24"/>
          <w:szCs w:val="24"/>
        </w:rPr>
        <w:t>социально-экономическая стабилизация.</w:t>
      </w:r>
    </w:p>
    <w:p w:rsidR="00847E63" w:rsidRPr="0038279B" w:rsidRDefault="00847E63" w:rsidP="00847E63">
      <w:pPr>
        <w:pStyle w:val="11"/>
        <w:tabs>
          <w:tab w:val="left" w:pos="1080"/>
        </w:tabs>
        <w:spacing w:line="240" w:lineRule="auto"/>
        <w:rPr>
          <w:sz w:val="24"/>
          <w:szCs w:val="24"/>
        </w:rPr>
      </w:pPr>
    </w:p>
    <w:p w:rsidR="00847E63" w:rsidRPr="0038279B" w:rsidRDefault="00847E63" w:rsidP="00847E63">
      <w:pPr>
        <w:pStyle w:val="11"/>
        <w:tabs>
          <w:tab w:val="left" w:pos="1080"/>
        </w:tabs>
        <w:spacing w:line="240" w:lineRule="auto"/>
        <w:rPr>
          <w:sz w:val="24"/>
          <w:szCs w:val="24"/>
        </w:rPr>
      </w:pPr>
      <w:r w:rsidRPr="0038279B">
        <w:rPr>
          <w:sz w:val="24"/>
          <w:szCs w:val="24"/>
        </w:rPr>
        <w:t xml:space="preserve">             A7. В период правления В.В. Путина вырос такой показатель, как:</w:t>
      </w:r>
    </w:p>
    <w:p w:rsidR="00847E63" w:rsidRPr="0038279B" w:rsidRDefault="00847E63" w:rsidP="00847E63">
      <w:pPr>
        <w:pStyle w:val="11"/>
        <w:numPr>
          <w:ilvl w:val="0"/>
          <w:numId w:val="17"/>
        </w:numPr>
        <w:tabs>
          <w:tab w:val="left" w:pos="1080"/>
        </w:tabs>
        <w:spacing w:line="240" w:lineRule="auto"/>
        <w:ind w:left="0" w:firstLine="720"/>
        <w:rPr>
          <w:sz w:val="24"/>
          <w:szCs w:val="24"/>
        </w:rPr>
      </w:pPr>
      <w:r w:rsidRPr="0038279B">
        <w:rPr>
          <w:sz w:val="24"/>
          <w:szCs w:val="24"/>
        </w:rPr>
        <w:t>внешний долг России;</w:t>
      </w:r>
    </w:p>
    <w:p w:rsidR="00847E63" w:rsidRPr="0038279B" w:rsidRDefault="00847E63" w:rsidP="00847E63">
      <w:pPr>
        <w:pStyle w:val="11"/>
        <w:numPr>
          <w:ilvl w:val="0"/>
          <w:numId w:val="17"/>
        </w:numPr>
        <w:tabs>
          <w:tab w:val="left" w:pos="1080"/>
        </w:tabs>
        <w:spacing w:line="240" w:lineRule="auto"/>
        <w:ind w:left="0" w:firstLine="720"/>
        <w:rPr>
          <w:sz w:val="24"/>
          <w:szCs w:val="24"/>
        </w:rPr>
      </w:pPr>
      <w:r w:rsidRPr="0038279B">
        <w:rPr>
          <w:sz w:val="24"/>
          <w:szCs w:val="24"/>
        </w:rPr>
        <w:t>объем ВВП;</w:t>
      </w:r>
    </w:p>
    <w:p w:rsidR="00847E63" w:rsidRPr="0038279B" w:rsidRDefault="00847E63" w:rsidP="00847E63">
      <w:pPr>
        <w:pStyle w:val="11"/>
        <w:numPr>
          <w:ilvl w:val="0"/>
          <w:numId w:val="17"/>
        </w:numPr>
        <w:tabs>
          <w:tab w:val="left" w:pos="1080"/>
        </w:tabs>
        <w:spacing w:line="240" w:lineRule="auto"/>
        <w:ind w:left="0" w:firstLine="720"/>
        <w:rPr>
          <w:sz w:val="24"/>
          <w:szCs w:val="24"/>
        </w:rPr>
      </w:pPr>
      <w:r w:rsidRPr="0038279B">
        <w:rPr>
          <w:sz w:val="24"/>
          <w:szCs w:val="24"/>
        </w:rPr>
        <w:t>численность населения страны;</w:t>
      </w:r>
    </w:p>
    <w:p w:rsidR="00847E63" w:rsidRPr="0038279B" w:rsidRDefault="00847E63" w:rsidP="00847E63">
      <w:pPr>
        <w:pStyle w:val="11"/>
        <w:numPr>
          <w:ilvl w:val="0"/>
          <w:numId w:val="17"/>
        </w:numPr>
        <w:tabs>
          <w:tab w:val="left" w:pos="1080"/>
        </w:tabs>
        <w:spacing w:line="240" w:lineRule="auto"/>
        <w:ind w:left="0" w:firstLine="720"/>
        <w:rPr>
          <w:sz w:val="24"/>
          <w:szCs w:val="24"/>
        </w:rPr>
      </w:pPr>
      <w:r w:rsidRPr="0038279B">
        <w:rPr>
          <w:sz w:val="24"/>
          <w:szCs w:val="24"/>
        </w:rPr>
        <w:t>уровень безработицы.</w:t>
      </w:r>
    </w:p>
    <w:p w:rsidR="00847E63" w:rsidRPr="0038279B" w:rsidRDefault="00847E63" w:rsidP="00847E63">
      <w:pPr>
        <w:tabs>
          <w:tab w:val="left" w:pos="1080"/>
        </w:tabs>
        <w:ind w:firstLine="720"/>
        <w:jc w:val="both"/>
        <w:rPr>
          <w:rFonts w:ascii="Times New Roman" w:hAnsi="Times New Roman" w:cs="Times New Roman"/>
          <w:sz w:val="24"/>
          <w:szCs w:val="24"/>
        </w:rPr>
      </w:pPr>
      <w:r w:rsidRPr="0038279B">
        <w:rPr>
          <w:rFonts w:ascii="Times New Roman" w:hAnsi="Times New Roman" w:cs="Times New Roman"/>
          <w:sz w:val="24"/>
          <w:szCs w:val="24"/>
        </w:rPr>
        <w:t>A8. Шумейко, Строев, Миронов – это люди, в разное время занимавшие должность:</w:t>
      </w:r>
    </w:p>
    <w:p w:rsidR="00847E63" w:rsidRPr="0038279B" w:rsidRDefault="00847E63" w:rsidP="00847E63">
      <w:pPr>
        <w:numPr>
          <w:ilvl w:val="0"/>
          <w:numId w:val="18"/>
        </w:numPr>
        <w:tabs>
          <w:tab w:val="left" w:pos="284"/>
          <w:tab w:val="left" w:pos="1080"/>
        </w:tabs>
        <w:autoSpaceDE w:val="0"/>
        <w:autoSpaceDN w:val="0"/>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руководителя ФСБ;</w:t>
      </w:r>
    </w:p>
    <w:p w:rsidR="00847E63" w:rsidRPr="0038279B" w:rsidRDefault="00847E63" w:rsidP="00847E63">
      <w:pPr>
        <w:numPr>
          <w:ilvl w:val="0"/>
          <w:numId w:val="18"/>
        </w:numPr>
        <w:tabs>
          <w:tab w:val="left" w:pos="284"/>
          <w:tab w:val="left" w:pos="1080"/>
        </w:tabs>
        <w:autoSpaceDE w:val="0"/>
        <w:autoSpaceDN w:val="0"/>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Председателя Государственной Думы;</w:t>
      </w:r>
    </w:p>
    <w:p w:rsidR="00847E63" w:rsidRPr="0038279B" w:rsidRDefault="00847E63" w:rsidP="00847E63">
      <w:pPr>
        <w:numPr>
          <w:ilvl w:val="0"/>
          <w:numId w:val="18"/>
        </w:numPr>
        <w:tabs>
          <w:tab w:val="left" w:pos="284"/>
          <w:tab w:val="left" w:pos="1080"/>
        </w:tabs>
        <w:autoSpaceDE w:val="0"/>
        <w:autoSpaceDN w:val="0"/>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премьер-министра России;</w:t>
      </w:r>
    </w:p>
    <w:p w:rsidR="00847E63" w:rsidRPr="0038279B" w:rsidRDefault="00847E63" w:rsidP="00847E63">
      <w:pPr>
        <w:numPr>
          <w:ilvl w:val="0"/>
          <w:numId w:val="18"/>
        </w:numPr>
        <w:tabs>
          <w:tab w:val="left" w:pos="284"/>
          <w:tab w:val="left" w:pos="1080"/>
        </w:tabs>
        <w:autoSpaceDE w:val="0"/>
        <w:autoSpaceDN w:val="0"/>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Председателя Совета Федерации.</w:t>
      </w:r>
    </w:p>
    <w:p w:rsidR="00847E63" w:rsidRPr="0038279B" w:rsidRDefault="00847E63" w:rsidP="00847E63">
      <w:pPr>
        <w:tabs>
          <w:tab w:val="left" w:pos="284"/>
          <w:tab w:val="left" w:pos="1080"/>
        </w:tabs>
        <w:autoSpaceDE w:val="0"/>
        <w:autoSpaceDN w:val="0"/>
        <w:jc w:val="both"/>
        <w:rPr>
          <w:rFonts w:ascii="Times New Roman" w:hAnsi="Times New Roman" w:cs="Times New Roman"/>
          <w:sz w:val="24"/>
          <w:szCs w:val="24"/>
        </w:rPr>
      </w:pPr>
    </w:p>
    <w:p w:rsidR="00847E63" w:rsidRPr="0038279B" w:rsidRDefault="00847E63" w:rsidP="00847E63">
      <w:pPr>
        <w:pStyle w:val="11"/>
        <w:tabs>
          <w:tab w:val="left" w:pos="1080"/>
        </w:tabs>
        <w:spacing w:line="240" w:lineRule="auto"/>
        <w:rPr>
          <w:sz w:val="24"/>
          <w:szCs w:val="24"/>
        </w:rPr>
      </w:pPr>
      <w:r w:rsidRPr="0038279B">
        <w:rPr>
          <w:sz w:val="24"/>
          <w:szCs w:val="24"/>
        </w:rPr>
        <w:t xml:space="preserve">             A9. В 1992–1996 гг. с большой долей вероятности могло быть произнесено высказывание:</w:t>
      </w:r>
    </w:p>
    <w:p w:rsidR="00847E63" w:rsidRPr="0038279B" w:rsidRDefault="00847E63" w:rsidP="00847E63">
      <w:pPr>
        <w:pStyle w:val="11"/>
        <w:numPr>
          <w:ilvl w:val="0"/>
          <w:numId w:val="12"/>
        </w:numPr>
        <w:tabs>
          <w:tab w:val="left" w:pos="1080"/>
        </w:tabs>
        <w:spacing w:line="240" w:lineRule="auto"/>
        <w:ind w:left="0" w:firstLine="720"/>
        <w:rPr>
          <w:sz w:val="24"/>
          <w:szCs w:val="24"/>
        </w:rPr>
      </w:pPr>
      <w:r w:rsidRPr="0038279B">
        <w:rPr>
          <w:sz w:val="24"/>
          <w:szCs w:val="24"/>
        </w:rPr>
        <w:t>«В магазинах все время что-нибудь пропадает – то зубная паста, то зубные щетки, то дешевое мыло».</w:t>
      </w:r>
    </w:p>
    <w:p w:rsidR="00847E63" w:rsidRPr="0038279B" w:rsidRDefault="00847E63" w:rsidP="00847E63">
      <w:pPr>
        <w:pStyle w:val="11"/>
        <w:numPr>
          <w:ilvl w:val="0"/>
          <w:numId w:val="12"/>
        </w:numPr>
        <w:tabs>
          <w:tab w:val="left" w:pos="1080"/>
        </w:tabs>
        <w:spacing w:line="240" w:lineRule="auto"/>
        <w:ind w:left="0" w:firstLine="720"/>
        <w:rPr>
          <w:sz w:val="24"/>
          <w:szCs w:val="24"/>
        </w:rPr>
      </w:pPr>
      <w:r w:rsidRPr="0038279B">
        <w:rPr>
          <w:sz w:val="24"/>
          <w:szCs w:val="24"/>
        </w:rPr>
        <w:t>«Где вы так загорели этим летом? – Профсоюз дал путевку на 2 недели в Турцию».</w:t>
      </w:r>
    </w:p>
    <w:p w:rsidR="00847E63" w:rsidRPr="0038279B" w:rsidRDefault="00847E63" w:rsidP="00847E63">
      <w:pPr>
        <w:pStyle w:val="11"/>
        <w:numPr>
          <w:ilvl w:val="0"/>
          <w:numId w:val="12"/>
        </w:numPr>
        <w:tabs>
          <w:tab w:val="left" w:pos="1080"/>
        </w:tabs>
        <w:spacing w:line="240" w:lineRule="auto"/>
        <w:ind w:left="0" w:firstLine="720"/>
        <w:rPr>
          <w:sz w:val="24"/>
          <w:szCs w:val="24"/>
        </w:rPr>
      </w:pPr>
      <w:r w:rsidRPr="0038279B">
        <w:rPr>
          <w:sz w:val="24"/>
          <w:szCs w:val="24"/>
        </w:rPr>
        <w:t>«Цены растут чуть ли не каждую неделю, денег нет на самые необходимые вещи».</w:t>
      </w:r>
    </w:p>
    <w:p w:rsidR="00847E63" w:rsidRPr="0038279B" w:rsidRDefault="00847E63" w:rsidP="00847E63">
      <w:pPr>
        <w:pStyle w:val="11"/>
        <w:numPr>
          <w:ilvl w:val="0"/>
          <w:numId w:val="12"/>
        </w:numPr>
        <w:tabs>
          <w:tab w:val="left" w:pos="1080"/>
        </w:tabs>
        <w:spacing w:line="240" w:lineRule="auto"/>
        <w:ind w:left="0" w:firstLine="720"/>
        <w:rPr>
          <w:sz w:val="24"/>
          <w:szCs w:val="24"/>
        </w:rPr>
      </w:pPr>
      <w:r w:rsidRPr="0038279B">
        <w:rPr>
          <w:sz w:val="24"/>
          <w:szCs w:val="24"/>
        </w:rPr>
        <w:t>«Не спал всю ночь – прислушивался к шуму лифта, ждал ареста. У нас в подъезде посадили уже нескольких человек».</w:t>
      </w:r>
    </w:p>
    <w:p w:rsidR="00847E63" w:rsidRPr="0038279B" w:rsidRDefault="00847E63" w:rsidP="00847E63">
      <w:pPr>
        <w:pStyle w:val="11"/>
        <w:tabs>
          <w:tab w:val="left" w:pos="1080"/>
        </w:tabs>
        <w:spacing w:line="240" w:lineRule="auto"/>
        <w:rPr>
          <w:sz w:val="24"/>
          <w:szCs w:val="24"/>
        </w:rPr>
      </w:pPr>
    </w:p>
    <w:p w:rsidR="00847E63" w:rsidRPr="0038279B" w:rsidRDefault="00847E63" w:rsidP="00847E63">
      <w:pPr>
        <w:keepNext/>
        <w:keepLines/>
        <w:rPr>
          <w:rFonts w:ascii="Times New Roman" w:hAnsi="Times New Roman" w:cs="Times New Roman"/>
          <w:sz w:val="24"/>
          <w:szCs w:val="24"/>
        </w:rPr>
      </w:pPr>
      <w:r w:rsidRPr="0038279B">
        <w:rPr>
          <w:rFonts w:ascii="Times New Roman" w:hAnsi="Times New Roman" w:cs="Times New Roman"/>
          <w:sz w:val="24"/>
          <w:szCs w:val="24"/>
        </w:rPr>
        <w:t xml:space="preserve">            A10. Прочтите отрывок из документа и укажите, когда  был принят данный документ. </w:t>
      </w:r>
    </w:p>
    <w:p w:rsidR="00847E63" w:rsidRPr="0038279B" w:rsidRDefault="00847E63" w:rsidP="00847E63">
      <w:pPr>
        <w:pStyle w:val="21"/>
        <w:spacing w:line="240" w:lineRule="auto"/>
        <w:rPr>
          <w:rFonts w:ascii="Times New Roman" w:hAnsi="Times New Roman" w:cs="Times New Roman"/>
          <w:sz w:val="24"/>
          <w:szCs w:val="24"/>
        </w:rPr>
      </w:pPr>
      <w:r w:rsidRPr="0038279B">
        <w:rPr>
          <w:rFonts w:ascii="Times New Roman" w:hAnsi="Times New Roman" w:cs="Times New Roman"/>
          <w:sz w:val="24"/>
          <w:szCs w:val="24"/>
        </w:rPr>
        <w:t xml:space="preserve">«Выражаю надежду, что все, кому дороги судьба России, интересы процветания и благополучия ее граждан, поймут необходимость проведения выборов в Государственную Думу Федерального Собрания для мирного и легитимного выхода из затянувшегося политического кризиса. Прошу граждан России поддержать своего Президента в это переломное для судьбы страны время». </w:t>
      </w:r>
    </w:p>
    <w:p w:rsidR="00847E63" w:rsidRPr="0038279B" w:rsidRDefault="00847E63" w:rsidP="00847E63">
      <w:pPr>
        <w:pStyle w:val="11"/>
        <w:numPr>
          <w:ilvl w:val="0"/>
          <w:numId w:val="23"/>
        </w:numPr>
        <w:tabs>
          <w:tab w:val="clear" w:pos="360"/>
          <w:tab w:val="num" w:pos="1080"/>
        </w:tabs>
        <w:spacing w:line="240" w:lineRule="auto"/>
        <w:ind w:left="0" w:firstLine="720"/>
        <w:rPr>
          <w:sz w:val="24"/>
          <w:szCs w:val="24"/>
        </w:rPr>
      </w:pPr>
      <w:smartTag w:uri="urn:schemas-microsoft-com:office:smarttags" w:element="metricconverter">
        <w:smartTagPr>
          <w:attr w:name="ProductID" w:val="1991 г"/>
        </w:smartTagPr>
        <w:r w:rsidRPr="0038279B">
          <w:rPr>
            <w:sz w:val="24"/>
            <w:szCs w:val="24"/>
          </w:rPr>
          <w:t>1991 г</w:t>
        </w:r>
      </w:smartTag>
      <w:r w:rsidRPr="0038279B">
        <w:rPr>
          <w:sz w:val="24"/>
          <w:szCs w:val="24"/>
        </w:rPr>
        <w:t xml:space="preserve">. </w:t>
      </w:r>
    </w:p>
    <w:p w:rsidR="00847E63" w:rsidRPr="0038279B" w:rsidRDefault="00847E63" w:rsidP="00847E63">
      <w:pPr>
        <w:pStyle w:val="11"/>
        <w:numPr>
          <w:ilvl w:val="0"/>
          <w:numId w:val="23"/>
        </w:numPr>
        <w:tabs>
          <w:tab w:val="clear" w:pos="360"/>
          <w:tab w:val="num" w:pos="1080"/>
        </w:tabs>
        <w:spacing w:line="240" w:lineRule="auto"/>
        <w:ind w:left="0" w:firstLine="720"/>
        <w:rPr>
          <w:sz w:val="24"/>
          <w:szCs w:val="24"/>
        </w:rPr>
      </w:pPr>
      <w:smartTag w:uri="urn:schemas-microsoft-com:office:smarttags" w:element="metricconverter">
        <w:smartTagPr>
          <w:attr w:name="ProductID" w:val="1993 г"/>
        </w:smartTagPr>
        <w:r w:rsidRPr="0038279B">
          <w:rPr>
            <w:sz w:val="24"/>
            <w:szCs w:val="24"/>
          </w:rPr>
          <w:t>1993 г</w:t>
        </w:r>
      </w:smartTag>
      <w:r w:rsidRPr="0038279B">
        <w:rPr>
          <w:sz w:val="24"/>
          <w:szCs w:val="24"/>
        </w:rPr>
        <w:t>.</w:t>
      </w:r>
    </w:p>
    <w:p w:rsidR="00847E63" w:rsidRPr="0038279B" w:rsidRDefault="00847E63" w:rsidP="00847E63">
      <w:pPr>
        <w:pStyle w:val="11"/>
        <w:numPr>
          <w:ilvl w:val="0"/>
          <w:numId w:val="23"/>
        </w:numPr>
        <w:tabs>
          <w:tab w:val="clear" w:pos="360"/>
          <w:tab w:val="num" w:pos="1080"/>
        </w:tabs>
        <w:spacing w:line="240" w:lineRule="auto"/>
        <w:ind w:left="0" w:firstLine="720"/>
        <w:rPr>
          <w:sz w:val="24"/>
          <w:szCs w:val="24"/>
        </w:rPr>
      </w:pPr>
      <w:smartTag w:uri="urn:schemas-microsoft-com:office:smarttags" w:element="metricconverter">
        <w:smartTagPr>
          <w:attr w:name="ProductID" w:val="1996 г"/>
        </w:smartTagPr>
        <w:r w:rsidRPr="0038279B">
          <w:rPr>
            <w:sz w:val="24"/>
            <w:szCs w:val="24"/>
          </w:rPr>
          <w:t>1996 г</w:t>
        </w:r>
      </w:smartTag>
      <w:r w:rsidRPr="0038279B">
        <w:rPr>
          <w:sz w:val="24"/>
          <w:szCs w:val="24"/>
        </w:rPr>
        <w:t xml:space="preserve">. </w:t>
      </w:r>
    </w:p>
    <w:p w:rsidR="00847E63" w:rsidRPr="0038279B" w:rsidRDefault="00847E63" w:rsidP="00847E63">
      <w:pPr>
        <w:pStyle w:val="11"/>
        <w:numPr>
          <w:ilvl w:val="0"/>
          <w:numId w:val="23"/>
        </w:numPr>
        <w:tabs>
          <w:tab w:val="clear" w:pos="360"/>
          <w:tab w:val="num" w:pos="1080"/>
        </w:tabs>
        <w:spacing w:line="240" w:lineRule="auto"/>
        <w:ind w:left="0" w:firstLine="720"/>
        <w:rPr>
          <w:sz w:val="24"/>
          <w:szCs w:val="24"/>
        </w:rPr>
      </w:pPr>
      <w:smartTag w:uri="urn:schemas-microsoft-com:office:smarttags" w:element="metricconverter">
        <w:smartTagPr>
          <w:attr w:name="ProductID" w:val="1999 г"/>
        </w:smartTagPr>
        <w:r w:rsidRPr="0038279B">
          <w:rPr>
            <w:sz w:val="24"/>
            <w:szCs w:val="24"/>
          </w:rPr>
          <w:t>1999 г</w:t>
        </w:r>
      </w:smartTag>
      <w:r w:rsidRPr="0038279B">
        <w:rPr>
          <w:sz w:val="24"/>
          <w:szCs w:val="24"/>
        </w:rPr>
        <w:t>.</w:t>
      </w:r>
    </w:p>
    <w:p w:rsidR="00847E63" w:rsidRPr="0038279B" w:rsidRDefault="00847E63" w:rsidP="00847E63">
      <w:pPr>
        <w:pStyle w:val="11"/>
        <w:spacing w:line="240" w:lineRule="auto"/>
        <w:rPr>
          <w:sz w:val="24"/>
          <w:szCs w:val="24"/>
        </w:rPr>
      </w:pPr>
    </w:p>
    <w:p w:rsidR="00847E63" w:rsidRPr="0038279B" w:rsidRDefault="00847E63" w:rsidP="00847E63">
      <w:pPr>
        <w:pStyle w:val="11"/>
        <w:tabs>
          <w:tab w:val="left" w:pos="1080"/>
        </w:tabs>
        <w:spacing w:line="240" w:lineRule="auto"/>
        <w:ind w:firstLine="720"/>
        <w:rPr>
          <w:sz w:val="24"/>
          <w:szCs w:val="24"/>
        </w:rPr>
      </w:pPr>
      <w:r w:rsidRPr="0038279B">
        <w:rPr>
          <w:sz w:val="24"/>
          <w:szCs w:val="24"/>
        </w:rPr>
        <w:t xml:space="preserve">A11. Начало радикальных рыночных реформ в </w:t>
      </w:r>
      <w:smartTag w:uri="urn:schemas-microsoft-com:office:smarttags" w:element="metricconverter">
        <w:smartTagPr>
          <w:attr w:name="ProductID" w:val="1992 г"/>
        </w:smartTagPr>
        <w:r w:rsidRPr="0038279B">
          <w:rPr>
            <w:sz w:val="24"/>
            <w:szCs w:val="24"/>
          </w:rPr>
          <w:t>1992 г</w:t>
        </w:r>
      </w:smartTag>
      <w:r w:rsidRPr="0038279B">
        <w:rPr>
          <w:sz w:val="24"/>
          <w:szCs w:val="24"/>
        </w:rPr>
        <w:t>. связано с именем:</w:t>
      </w:r>
    </w:p>
    <w:p w:rsidR="00847E63" w:rsidRPr="0038279B" w:rsidRDefault="00847E63" w:rsidP="00847E63">
      <w:pPr>
        <w:pStyle w:val="11"/>
        <w:numPr>
          <w:ilvl w:val="0"/>
          <w:numId w:val="22"/>
        </w:numPr>
        <w:tabs>
          <w:tab w:val="left" w:pos="1080"/>
        </w:tabs>
        <w:spacing w:line="240" w:lineRule="auto"/>
        <w:ind w:left="0" w:firstLine="720"/>
        <w:rPr>
          <w:sz w:val="24"/>
          <w:szCs w:val="24"/>
        </w:rPr>
      </w:pPr>
      <w:r w:rsidRPr="0038279B">
        <w:rPr>
          <w:sz w:val="24"/>
          <w:szCs w:val="24"/>
        </w:rPr>
        <w:t>В.С. Черномырдина;</w:t>
      </w:r>
    </w:p>
    <w:p w:rsidR="00847E63" w:rsidRPr="0038279B" w:rsidRDefault="00847E63" w:rsidP="00847E63">
      <w:pPr>
        <w:pStyle w:val="11"/>
        <w:numPr>
          <w:ilvl w:val="0"/>
          <w:numId w:val="22"/>
        </w:numPr>
        <w:tabs>
          <w:tab w:val="left" w:pos="1080"/>
        </w:tabs>
        <w:spacing w:line="240" w:lineRule="auto"/>
        <w:ind w:left="0" w:firstLine="720"/>
        <w:rPr>
          <w:sz w:val="24"/>
          <w:szCs w:val="24"/>
        </w:rPr>
      </w:pPr>
      <w:r w:rsidRPr="0038279B">
        <w:rPr>
          <w:sz w:val="24"/>
          <w:szCs w:val="24"/>
        </w:rPr>
        <w:t>Е.Т. Гайдара;</w:t>
      </w:r>
    </w:p>
    <w:p w:rsidR="00847E63" w:rsidRPr="0038279B" w:rsidRDefault="00847E63" w:rsidP="00847E63">
      <w:pPr>
        <w:pStyle w:val="11"/>
        <w:numPr>
          <w:ilvl w:val="0"/>
          <w:numId w:val="22"/>
        </w:numPr>
        <w:tabs>
          <w:tab w:val="left" w:pos="1080"/>
        </w:tabs>
        <w:spacing w:line="240" w:lineRule="auto"/>
        <w:ind w:left="0" w:firstLine="720"/>
        <w:rPr>
          <w:sz w:val="24"/>
          <w:szCs w:val="24"/>
        </w:rPr>
      </w:pPr>
      <w:r w:rsidRPr="0038279B">
        <w:rPr>
          <w:sz w:val="24"/>
          <w:szCs w:val="24"/>
        </w:rPr>
        <w:t>Р.И. Хасбулатова;</w:t>
      </w:r>
    </w:p>
    <w:p w:rsidR="00847E63" w:rsidRPr="0038279B" w:rsidRDefault="00847E63" w:rsidP="00847E63">
      <w:pPr>
        <w:pStyle w:val="11"/>
        <w:numPr>
          <w:ilvl w:val="0"/>
          <w:numId w:val="22"/>
        </w:numPr>
        <w:tabs>
          <w:tab w:val="left" w:pos="1080"/>
        </w:tabs>
        <w:spacing w:line="240" w:lineRule="auto"/>
        <w:ind w:left="0" w:firstLine="720"/>
        <w:rPr>
          <w:sz w:val="24"/>
          <w:szCs w:val="24"/>
        </w:rPr>
      </w:pPr>
      <w:r w:rsidRPr="0038279B">
        <w:rPr>
          <w:sz w:val="24"/>
          <w:szCs w:val="24"/>
        </w:rPr>
        <w:t>С.В. Кириенко.</w:t>
      </w:r>
    </w:p>
    <w:p w:rsidR="00776451" w:rsidRDefault="00776451" w:rsidP="00847E63">
      <w:pPr>
        <w:pStyle w:val="11"/>
        <w:tabs>
          <w:tab w:val="left" w:pos="1080"/>
        </w:tabs>
        <w:spacing w:line="240" w:lineRule="auto"/>
        <w:ind w:firstLine="720"/>
        <w:rPr>
          <w:sz w:val="24"/>
          <w:szCs w:val="24"/>
        </w:rPr>
      </w:pPr>
    </w:p>
    <w:p w:rsidR="00847E63" w:rsidRPr="0038279B" w:rsidRDefault="00847E63" w:rsidP="00847E63">
      <w:pPr>
        <w:pStyle w:val="11"/>
        <w:tabs>
          <w:tab w:val="left" w:pos="1080"/>
        </w:tabs>
        <w:spacing w:line="240" w:lineRule="auto"/>
        <w:ind w:firstLine="720"/>
        <w:rPr>
          <w:sz w:val="24"/>
          <w:szCs w:val="24"/>
        </w:rPr>
      </w:pPr>
      <w:r w:rsidRPr="0038279B">
        <w:rPr>
          <w:sz w:val="24"/>
          <w:szCs w:val="24"/>
        </w:rPr>
        <w:t>A12. Ситуацию в Российской Федерации в 1994–1997 гг. характеризует:</w:t>
      </w:r>
    </w:p>
    <w:p w:rsidR="00847E63" w:rsidRPr="0038279B" w:rsidRDefault="00847E63" w:rsidP="00847E63">
      <w:pPr>
        <w:pStyle w:val="11"/>
        <w:numPr>
          <w:ilvl w:val="0"/>
          <w:numId w:val="28"/>
        </w:numPr>
        <w:tabs>
          <w:tab w:val="left" w:pos="1080"/>
        </w:tabs>
        <w:spacing w:line="240" w:lineRule="auto"/>
        <w:ind w:left="0" w:firstLine="720"/>
        <w:rPr>
          <w:sz w:val="24"/>
          <w:szCs w:val="24"/>
        </w:rPr>
      </w:pPr>
      <w:r w:rsidRPr="0038279B">
        <w:rPr>
          <w:sz w:val="24"/>
          <w:szCs w:val="24"/>
        </w:rPr>
        <w:t xml:space="preserve">политическая борьба между Б.Н. Ельциным и М.С. Горбачевым; </w:t>
      </w:r>
    </w:p>
    <w:p w:rsidR="00847E63" w:rsidRPr="0038279B" w:rsidRDefault="00847E63" w:rsidP="00847E63">
      <w:pPr>
        <w:pStyle w:val="11"/>
        <w:numPr>
          <w:ilvl w:val="0"/>
          <w:numId w:val="28"/>
        </w:numPr>
        <w:tabs>
          <w:tab w:val="left" w:pos="1080"/>
        </w:tabs>
        <w:spacing w:line="240" w:lineRule="auto"/>
        <w:ind w:left="0" w:firstLine="720"/>
        <w:rPr>
          <w:sz w:val="24"/>
          <w:szCs w:val="24"/>
        </w:rPr>
      </w:pPr>
      <w:r w:rsidRPr="0038279B">
        <w:rPr>
          <w:sz w:val="24"/>
          <w:szCs w:val="24"/>
        </w:rPr>
        <w:t xml:space="preserve">превращение КПРФ в ведущую оппозиционную силу; </w:t>
      </w:r>
    </w:p>
    <w:p w:rsidR="00847E63" w:rsidRPr="0038279B" w:rsidRDefault="00847E63" w:rsidP="00847E63">
      <w:pPr>
        <w:pStyle w:val="11"/>
        <w:numPr>
          <w:ilvl w:val="0"/>
          <w:numId w:val="28"/>
        </w:numPr>
        <w:tabs>
          <w:tab w:val="left" w:pos="1080"/>
        </w:tabs>
        <w:spacing w:line="240" w:lineRule="auto"/>
        <w:ind w:left="0" w:firstLine="720"/>
        <w:rPr>
          <w:sz w:val="24"/>
          <w:szCs w:val="24"/>
        </w:rPr>
      </w:pPr>
      <w:r w:rsidRPr="0038279B">
        <w:rPr>
          <w:sz w:val="24"/>
          <w:szCs w:val="24"/>
        </w:rPr>
        <w:t>либерализация цен и их стремительный рост;</w:t>
      </w:r>
    </w:p>
    <w:p w:rsidR="00847E63" w:rsidRPr="0038279B" w:rsidRDefault="00847E63" w:rsidP="00847E63">
      <w:pPr>
        <w:pStyle w:val="11"/>
        <w:numPr>
          <w:ilvl w:val="0"/>
          <w:numId w:val="28"/>
        </w:numPr>
        <w:tabs>
          <w:tab w:val="left" w:pos="1080"/>
        </w:tabs>
        <w:spacing w:line="240" w:lineRule="auto"/>
        <w:ind w:left="0" w:firstLine="720"/>
        <w:rPr>
          <w:sz w:val="24"/>
          <w:szCs w:val="24"/>
        </w:rPr>
      </w:pPr>
      <w:r w:rsidRPr="0038279B">
        <w:rPr>
          <w:sz w:val="24"/>
          <w:szCs w:val="24"/>
        </w:rPr>
        <w:t>ограничение полномочий региональных лидеров, отмена их выборности населением.</w:t>
      </w:r>
    </w:p>
    <w:p w:rsidR="00776451" w:rsidRDefault="00776451" w:rsidP="00847E63">
      <w:pPr>
        <w:pStyle w:val="11"/>
        <w:tabs>
          <w:tab w:val="left" w:pos="1080"/>
        </w:tabs>
        <w:spacing w:line="240" w:lineRule="auto"/>
        <w:ind w:firstLine="720"/>
        <w:rPr>
          <w:sz w:val="24"/>
          <w:szCs w:val="24"/>
        </w:rPr>
      </w:pPr>
    </w:p>
    <w:p w:rsidR="00847E63" w:rsidRPr="0038279B" w:rsidRDefault="00847E63" w:rsidP="00847E63">
      <w:pPr>
        <w:pStyle w:val="11"/>
        <w:tabs>
          <w:tab w:val="left" w:pos="1080"/>
        </w:tabs>
        <w:spacing w:line="240" w:lineRule="auto"/>
        <w:ind w:firstLine="720"/>
        <w:rPr>
          <w:sz w:val="24"/>
          <w:szCs w:val="24"/>
        </w:rPr>
      </w:pPr>
      <w:r w:rsidRPr="0038279B">
        <w:rPr>
          <w:sz w:val="24"/>
          <w:szCs w:val="24"/>
        </w:rPr>
        <w:t>A13. Одно из важных явлений в социально-политическом развитии России в 2000-е гг. характеризуется понятием:</w:t>
      </w:r>
    </w:p>
    <w:p w:rsidR="00847E63" w:rsidRPr="0038279B" w:rsidRDefault="00847E63" w:rsidP="00847E63">
      <w:pPr>
        <w:pStyle w:val="11"/>
        <w:numPr>
          <w:ilvl w:val="0"/>
          <w:numId w:val="21"/>
        </w:numPr>
        <w:tabs>
          <w:tab w:val="left" w:pos="284"/>
          <w:tab w:val="left" w:pos="1080"/>
        </w:tabs>
        <w:spacing w:line="240" w:lineRule="auto"/>
        <w:ind w:left="0" w:firstLine="720"/>
        <w:rPr>
          <w:sz w:val="24"/>
          <w:szCs w:val="24"/>
        </w:rPr>
      </w:pPr>
      <w:r w:rsidRPr="0038279B">
        <w:rPr>
          <w:sz w:val="24"/>
          <w:szCs w:val="24"/>
        </w:rPr>
        <w:t xml:space="preserve">«приватизация власти»; </w:t>
      </w:r>
    </w:p>
    <w:p w:rsidR="00847E63" w:rsidRPr="0038279B" w:rsidRDefault="00847E63" w:rsidP="00847E63">
      <w:pPr>
        <w:pStyle w:val="11"/>
        <w:numPr>
          <w:ilvl w:val="0"/>
          <w:numId w:val="21"/>
        </w:numPr>
        <w:tabs>
          <w:tab w:val="left" w:pos="284"/>
          <w:tab w:val="left" w:pos="1080"/>
        </w:tabs>
        <w:spacing w:line="240" w:lineRule="auto"/>
        <w:ind w:left="0" w:firstLine="720"/>
        <w:rPr>
          <w:sz w:val="24"/>
          <w:szCs w:val="24"/>
        </w:rPr>
      </w:pPr>
      <w:r w:rsidRPr="0038279B">
        <w:rPr>
          <w:sz w:val="24"/>
          <w:szCs w:val="24"/>
        </w:rPr>
        <w:t>«парад суверенитетов»;</w:t>
      </w:r>
    </w:p>
    <w:p w:rsidR="00847E63" w:rsidRPr="0038279B" w:rsidRDefault="00847E63" w:rsidP="00847E63">
      <w:pPr>
        <w:pStyle w:val="11"/>
        <w:numPr>
          <w:ilvl w:val="0"/>
          <w:numId w:val="21"/>
        </w:numPr>
        <w:tabs>
          <w:tab w:val="left" w:pos="284"/>
          <w:tab w:val="left" w:pos="1080"/>
        </w:tabs>
        <w:spacing w:line="240" w:lineRule="auto"/>
        <w:ind w:left="0" w:firstLine="720"/>
        <w:rPr>
          <w:sz w:val="24"/>
          <w:szCs w:val="24"/>
        </w:rPr>
      </w:pPr>
      <w:r w:rsidRPr="0038279B">
        <w:rPr>
          <w:sz w:val="24"/>
          <w:szCs w:val="24"/>
        </w:rPr>
        <w:t>«вертикаль власти»;</w:t>
      </w:r>
    </w:p>
    <w:p w:rsidR="00847E63" w:rsidRPr="0038279B" w:rsidRDefault="00847E63" w:rsidP="00847E63">
      <w:pPr>
        <w:pStyle w:val="11"/>
        <w:numPr>
          <w:ilvl w:val="0"/>
          <w:numId w:val="21"/>
        </w:numPr>
        <w:tabs>
          <w:tab w:val="left" w:pos="284"/>
          <w:tab w:val="left" w:pos="1080"/>
        </w:tabs>
        <w:spacing w:line="240" w:lineRule="auto"/>
        <w:ind w:left="0" w:firstLine="720"/>
        <w:rPr>
          <w:sz w:val="24"/>
          <w:szCs w:val="24"/>
        </w:rPr>
      </w:pPr>
      <w:r w:rsidRPr="0038279B">
        <w:rPr>
          <w:sz w:val="24"/>
          <w:szCs w:val="24"/>
        </w:rPr>
        <w:t>«гласность».</w:t>
      </w:r>
    </w:p>
    <w:p w:rsidR="00776451" w:rsidRDefault="00776451" w:rsidP="00847E63">
      <w:pPr>
        <w:pStyle w:val="11"/>
        <w:tabs>
          <w:tab w:val="left" w:pos="1080"/>
        </w:tabs>
        <w:spacing w:line="240" w:lineRule="auto"/>
        <w:ind w:firstLine="720"/>
        <w:rPr>
          <w:sz w:val="24"/>
          <w:szCs w:val="24"/>
        </w:rPr>
      </w:pPr>
    </w:p>
    <w:p w:rsidR="00847E63" w:rsidRPr="0038279B" w:rsidRDefault="00847E63" w:rsidP="00847E63">
      <w:pPr>
        <w:pStyle w:val="11"/>
        <w:tabs>
          <w:tab w:val="left" w:pos="1080"/>
        </w:tabs>
        <w:spacing w:line="240" w:lineRule="auto"/>
        <w:ind w:firstLine="720"/>
        <w:rPr>
          <w:sz w:val="24"/>
          <w:szCs w:val="24"/>
        </w:rPr>
      </w:pPr>
      <w:r w:rsidRPr="0038279B">
        <w:rPr>
          <w:sz w:val="24"/>
          <w:szCs w:val="24"/>
        </w:rPr>
        <w:t>A14.  Первой страной СНГ, в которой произошла «цветная революция», была:</w:t>
      </w:r>
    </w:p>
    <w:p w:rsidR="00847E63" w:rsidRPr="0038279B" w:rsidRDefault="00847E63" w:rsidP="00847E63">
      <w:pPr>
        <w:pStyle w:val="11"/>
        <w:numPr>
          <w:ilvl w:val="0"/>
          <w:numId w:val="14"/>
        </w:numPr>
        <w:tabs>
          <w:tab w:val="left" w:pos="284"/>
          <w:tab w:val="left" w:pos="1080"/>
        </w:tabs>
        <w:spacing w:line="240" w:lineRule="auto"/>
        <w:ind w:left="0" w:firstLine="720"/>
        <w:rPr>
          <w:sz w:val="24"/>
          <w:szCs w:val="24"/>
        </w:rPr>
      </w:pPr>
      <w:r w:rsidRPr="0038279B">
        <w:rPr>
          <w:sz w:val="24"/>
          <w:szCs w:val="24"/>
        </w:rPr>
        <w:t xml:space="preserve">Грузия; </w:t>
      </w:r>
    </w:p>
    <w:p w:rsidR="00847E63" w:rsidRPr="0038279B" w:rsidRDefault="00847E63" w:rsidP="00847E63">
      <w:pPr>
        <w:pStyle w:val="11"/>
        <w:numPr>
          <w:ilvl w:val="0"/>
          <w:numId w:val="14"/>
        </w:numPr>
        <w:tabs>
          <w:tab w:val="left" w:pos="284"/>
          <w:tab w:val="left" w:pos="1080"/>
        </w:tabs>
        <w:spacing w:line="240" w:lineRule="auto"/>
        <w:ind w:left="0" w:firstLine="720"/>
        <w:rPr>
          <w:sz w:val="24"/>
          <w:szCs w:val="24"/>
        </w:rPr>
      </w:pPr>
      <w:r w:rsidRPr="0038279B">
        <w:rPr>
          <w:sz w:val="24"/>
          <w:szCs w:val="24"/>
        </w:rPr>
        <w:t>Украина;</w:t>
      </w:r>
    </w:p>
    <w:p w:rsidR="00847E63" w:rsidRPr="0038279B" w:rsidRDefault="00847E63" w:rsidP="00847E63">
      <w:pPr>
        <w:pStyle w:val="11"/>
        <w:numPr>
          <w:ilvl w:val="0"/>
          <w:numId w:val="14"/>
        </w:numPr>
        <w:tabs>
          <w:tab w:val="left" w:pos="284"/>
          <w:tab w:val="left" w:pos="1080"/>
        </w:tabs>
        <w:spacing w:line="240" w:lineRule="auto"/>
        <w:ind w:left="0" w:firstLine="720"/>
        <w:rPr>
          <w:sz w:val="24"/>
          <w:szCs w:val="24"/>
        </w:rPr>
      </w:pPr>
      <w:r w:rsidRPr="0038279B">
        <w:rPr>
          <w:sz w:val="24"/>
          <w:szCs w:val="24"/>
        </w:rPr>
        <w:t xml:space="preserve">Молдавия; </w:t>
      </w:r>
    </w:p>
    <w:p w:rsidR="00847E63" w:rsidRPr="0038279B" w:rsidRDefault="00847E63" w:rsidP="00847E63">
      <w:pPr>
        <w:pStyle w:val="11"/>
        <w:numPr>
          <w:ilvl w:val="0"/>
          <w:numId w:val="14"/>
        </w:numPr>
        <w:tabs>
          <w:tab w:val="left" w:pos="284"/>
          <w:tab w:val="left" w:pos="1080"/>
        </w:tabs>
        <w:spacing w:line="240" w:lineRule="auto"/>
        <w:ind w:left="0" w:firstLine="720"/>
        <w:rPr>
          <w:sz w:val="24"/>
          <w:szCs w:val="24"/>
        </w:rPr>
      </w:pPr>
      <w:r w:rsidRPr="0038279B">
        <w:rPr>
          <w:sz w:val="24"/>
          <w:szCs w:val="24"/>
        </w:rPr>
        <w:t>Литва.</w:t>
      </w:r>
    </w:p>
    <w:p w:rsidR="00847E63" w:rsidRPr="0038279B" w:rsidRDefault="00847E63" w:rsidP="00847E63">
      <w:pPr>
        <w:pStyle w:val="11"/>
        <w:tabs>
          <w:tab w:val="left" w:pos="284"/>
          <w:tab w:val="left" w:pos="1080"/>
        </w:tabs>
        <w:spacing w:line="240" w:lineRule="auto"/>
        <w:rPr>
          <w:sz w:val="24"/>
          <w:szCs w:val="24"/>
        </w:rPr>
      </w:pPr>
    </w:p>
    <w:p w:rsidR="00847E63" w:rsidRPr="0038279B" w:rsidRDefault="00847E63" w:rsidP="00847E63">
      <w:pPr>
        <w:pStyle w:val="11"/>
        <w:tabs>
          <w:tab w:val="left" w:pos="1080"/>
        </w:tabs>
        <w:spacing w:line="240" w:lineRule="auto"/>
        <w:ind w:firstLine="720"/>
        <w:rPr>
          <w:sz w:val="24"/>
          <w:szCs w:val="24"/>
        </w:rPr>
      </w:pPr>
      <w:r w:rsidRPr="0038279B">
        <w:rPr>
          <w:sz w:val="24"/>
          <w:szCs w:val="24"/>
        </w:rPr>
        <w:t>A15. В период 2000-х гг. в отличие от 1990-х гг.:</w:t>
      </w:r>
    </w:p>
    <w:p w:rsidR="00847E63" w:rsidRPr="0038279B" w:rsidRDefault="00847E63" w:rsidP="00847E63">
      <w:pPr>
        <w:pStyle w:val="11"/>
        <w:numPr>
          <w:ilvl w:val="0"/>
          <w:numId w:val="19"/>
        </w:numPr>
        <w:tabs>
          <w:tab w:val="left" w:pos="1080"/>
        </w:tabs>
        <w:spacing w:line="240" w:lineRule="auto"/>
        <w:ind w:left="0" w:firstLine="720"/>
        <w:rPr>
          <w:sz w:val="24"/>
          <w:szCs w:val="24"/>
        </w:rPr>
      </w:pPr>
      <w:r w:rsidRPr="0038279B">
        <w:rPr>
          <w:sz w:val="24"/>
          <w:szCs w:val="24"/>
        </w:rPr>
        <w:t>была обеспечена относительная стабильность функционирования государственного аппарата;</w:t>
      </w:r>
    </w:p>
    <w:p w:rsidR="00847E63" w:rsidRPr="0038279B" w:rsidRDefault="00847E63" w:rsidP="00847E63">
      <w:pPr>
        <w:pStyle w:val="11"/>
        <w:numPr>
          <w:ilvl w:val="0"/>
          <w:numId w:val="19"/>
        </w:numPr>
        <w:tabs>
          <w:tab w:val="left" w:pos="1080"/>
        </w:tabs>
        <w:spacing w:line="240" w:lineRule="auto"/>
        <w:ind w:left="0" w:firstLine="720"/>
        <w:rPr>
          <w:sz w:val="24"/>
          <w:szCs w:val="24"/>
        </w:rPr>
      </w:pPr>
      <w:r w:rsidRPr="0038279B">
        <w:rPr>
          <w:sz w:val="24"/>
          <w:szCs w:val="24"/>
        </w:rPr>
        <w:t>вместо рыночной модели была воссоздана плановая экономика;</w:t>
      </w:r>
    </w:p>
    <w:p w:rsidR="00847E63" w:rsidRPr="0038279B" w:rsidRDefault="00847E63" w:rsidP="00847E63">
      <w:pPr>
        <w:pStyle w:val="11"/>
        <w:numPr>
          <w:ilvl w:val="0"/>
          <w:numId w:val="19"/>
        </w:numPr>
        <w:tabs>
          <w:tab w:val="left" w:pos="1080"/>
        </w:tabs>
        <w:spacing w:line="240" w:lineRule="auto"/>
        <w:ind w:left="0" w:firstLine="720"/>
        <w:rPr>
          <w:sz w:val="24"/>
          <w:szCs w:val="24"/>
        </w:rPr>
      </w:pPr>
      <w:r w:rsidRPr="0038279B">
        <w:rPr>
          <w:sz w:val="24"/>
          <w:szCs w:val="24"/>
        </w:rPr>
        <w:t xml:space="preserve">компартия постепенно утратила руководящую роль в жизни общества; </w:t>
      </w:r>
    </w:p>
    <w:p w:rsidR="00847E63" w:rsidRPr="0038279B" w:rsidRDefault="00847E63" w:rsidP="00847E63">
      <w:pPr>
        <w:pStyle w:val="11"/>
        <w:numPr>
          <w:ilvl w:val="0"/>
          <w:numId w:val="19"/>
        </w:numPr>
        <w:tabs>
          <w:tab w:val="left" w:pos="1080"/>
        </w:tabs>
        <w:spacing w:line="240" w:lineRule="auto"/>
        <w:ind w:left="0" w:firstLine="720"/>
        <w:rPr>
          <w:sz w:val="24"/>
          <w:szCs w:val="24"/>
        </w:rPr>
      </w:pPr>
      <w:r w:rsidRPr="0038279B">
        <w:rPr>
          <w:sz w:val="24"/>
          <w:szCs w:val="24"/>
        </w:rPr>
        <w:t>упал жизненный уровень основной массы населения.</w:t>
      </w:r>
    </w:p>
    <w:p w:rsidR="00847E63" w:rsidRPr="0038279B" w:rsidRDefault="00847E63" w:rsidP="00847E63">
      <w:pPr>
        <w:pStyle w:val="21"/>
        <w:spacing w:line="240" w:lineRule="auto"/>
        <w:rPr>
          <w:rFonts w:ascii="Times New Roman" w:hAnsi="Times New Roman" w:cs="Times New Roman"/>
          <w:sz w:val="24"/>
          <w:szCs w:val="24"/>
        </w:rPr>
      </w:pPr>
    </w:p>
    <w:p w:rsidR="00847E63" w:rsidRDefault="00847E63" w:rsidP="00B235C3">
      <w:pPr>
        <w:pStyle w:val="21"/>
        <w:spacing w:line="240" w:lineRule="auto"/>
        <w:rPr>
          <w:rFonts w:ascii="Times New Roman" w:hAnsi="Times New Roman" w:cs="Times New Roman"/>
          <w:sz w:val="24"/>
          <w:szCs w:val="24"/>
        </w:rPr>
      </w:pPr>
      <w:r w:rsidRPr="0038279B">
        <w:rPr>
          <w:rFonts w:ascii="Times New Roman" w:hAnsi="Times New Roman" w:cs="Times New Roman"/>
          <w:sz w:val="24"/>
          <w:szCs w:val="24"/>
        </w:rPr>
        <w:t xml:space="preserve">A16. Государства – члены ЕврАзЭС:   </w:t>
      </w:r>
      <w:r w:rsidR="00B235C3" w:rsidRPr="0038279B">
        <w:rPr>
          <w:rFonts w:ascii="Times New Roman" w:hAnsi="Times New Roman" w:cs="Times New Roman"/>
          <w:sz w:val="24"/>
          <w:szCs w:val="24"/>
        </w:rPr>
        <w:t xml:space="preserve">Укажите верный ответ:  </w:t>
      </w:r>
    </w:p>
    <w:tbl>
      <w:tblPr>
        <w:tblStyle w:val="a3"/>
        <w:tblW w:w="0" w:type="auto"/>
        <w:tblInd w:w="709" w:type="dxa"/>
        <w:tblLook w:val="04A0" w:firstRow="1" w:lastRow="0" w:firstColumn="1" w:lastColumn="0" w:noHBand="0" w:noVBand="1"/>
      </w:tblPr>
      <w:tblGrid>
        <w:gridCol w:w="4438"/>
        <w:gridCol w:w="4424"/>
      </w:tblGrid>
      <w:tr w:rsidR="00B235C3" w:rsidTr="00B235C3">
        <w:tc>
          <w:tcPr>
            <w:tcW w:w="4785" w:type="dxa"/>
          </w:tcPr>
          <w:p w:rsidR="00B235C3" w:rsidRPr="0038279B" w:rsidRDefault="00B235C3" w:rsidP="00B235C3">
            <w:pPr>
              <w:pStyle w:val="21"/>
              <w:spacing w:after="0" w:line="240" w:lineRule="auto"/>
              <w:ind w:left="0"/>
              <w:rPr>
                <w:rFonts w:ascii="Times New Roman" w:hAnsi="Times New Roman" w:cs="Times New Roman"/>
                <w:sz w:val="24"/>
                <w:szCs w:val="24"/>
              </w:rPr>
            </w:pPr>
            <w:r w:rsidRPr="0038279B">
              <w:rPr>
                <w:rFonts w:ascii="Times New Roman" w:hAnsi="Times New Roman" w:cs="Times New Roman"/>
                <w:sz w:val="24"/>
                <w:szCs w:val="24"/>
              </w:rPr>
              <w:t>А. Казахстан.</w:t>
            </w:r>
          </w:p>
          <w:p w:rsidR="00B235C3" w:rsidRPr="0038279B" w:rsidRDefault="00B235C3" w:rsidP="00B235C3">
            <w:pPr>
              <w:pStyle w:val="21"/>
              <w:spacing w:after="0" w:line="240" w:lineRule="auto"/>
              <w:ind w:left="0"/>
              <w:rPr>
                <w:rFonts w:ascii="Times New Roman" w:hAnsi="Times New Roman" w:cs="Times New Roman"/>
                <w:sz w:val="24"/>
                <w:szCs w:val="24"/>
              </w:rPr>
            </w:pPr>
            <w:r w:rsidRPr="0038279B">
              <w:rPr>
                <w:rFonts w:ascii="Times New Roman" w:hAnsi="Times New Roman" w:cs="Times New Roman"/>
                <w:sz w:val="24"/>
                <w:szCs w:val="24"/>
              </w:rPr>
              <w:t xml:space="preserve">Б. Украина. </w:t>
            </w:r>
          </w:p>
          <w:p w:rsidR="00B235C3" w:rsidRPr="0038279B" w:rsidRDefault="00B235C3" w:rsidP="00B235C3">
            <w:pPr>
              <w:pStyle w:val="21"/>
              <w:spacing w:after="0" w:line="240" w:lineRule="auto"/>
              <w:ind w:left="0"/>
              <w:rPr>
                <w:rFonts w:ascii="Times New Roman" w:hAnsi="Times New Roman" w:cs="Times New Roman"/>
                <w:sz w:val="24"/>
                <w:szCs w:val="24"/>
              </w:rPr>
            </w:pPr>
            <w:r w:rsidRPr="0038279B">
              <w:rPr>
                <w:rFonts w:ascii="Times New Roman" w:hAnsi="Times New Roman" w:cs="Times New Roman"/>
                <w:sz w:val="24"/>
                <w:szCs w:val="24"/>
              </w:rPr>
              <w:t>В. Приднестровская республика.</w:t>
            </w:r>
          </w:p>
          <w:p w:rsidR="00B235C3" w:rsidRPr="0038279B" w:rsidRDefault="00B235C3" w:rsidP="00B235C3">
            <w:pPr>
              <w:pStyle w:val="21"/>
              <w:spacing w:after="0" w:line="240" w:lineRule="auto"/>
              <w:ind w:left="0"/>
              <w:rPr>
                <w:rFonts w:ascii="Times New Roman" w:hAnsi="Times New Roman" w:cs="Times New Roman"/>
                <w:sz w:val="24"/>
                <w:szCs w:val="24"/>
              </w:rPr>
            </w:pPr>
            <w:r w:rsidRPr="0038279B">
              <w:rPr>
                <w:rFonts w:ascii="Times New Roman" w:hAnsi="Times New Roman" w:cs="Times New Roman"/>
                <w:sz w:val="24"/>
                <w:szCs w:val="24"/>
              </w:rPr>
              <w:t>Г. Грузия.</w:t>
            </w:r>
          </w:p>
          <w:p w:rsidR="00B235C3" w:rsidRPr="0038279B" w:rsidRDefault="00B235C3" w:rsidP="00B235C3">
            <w:pPr>
              <w:pStyle w:val="21"/>
              <w:spacing w:after="0" w:line="240" w:lineRule="auto"/>
              <w:ind w:left="0"/>
              <w:rPr>
                <w:rFonts w:ascii="Times New Roman" w:hAnsi="Times New Roman" w:cs="Times New Roman"/>
                <w:sz w:val="24"/>
                <w:szCs w:val="24"/>
              </w:rPr>
            </w:pPr>
            <w:r w:rsidRPr="0038279B">
              <w:rPr>
                <w:rFonts w:ascii="Times New Roman" w:hAnsi="Times New Roman" w:cs="Times New Roman"/>
                <w:sz w:val="24"/>
                <w:szCs w:val="24"/>
              </w:rPr>
              <w:t>Д. Белоруссия.</w:t>
            </w:r>
          </w:p>
          <w:p w:rsidR="00B235C3" w:rsidRDefault="00B235C3" w:rsidP="00B235C3">
            <w:pPr>
              <w:pStyle w:val="21"/>
              <w:spacing w:after="0" w:line="240" w:lineRule="auto"/>
              <w:ind w:left="0"/>
              <w:rPr>
                <w:rFonts w:ascii="Times New Roman" w:hAnsi="Times New Roman" w:cs="Times New Roman"/>
                <w:sz w:val="24"/>
                <w:szCs w:val="24"/>
              </w:rPr>
            </w:pPr>
            <w:r w:rsidRPr="0038279B">
              <w:rPr>
                <w:rFonts w:ascii="Times New Roman" w:hAnsi="Times New Roman" w:cs="Times New Roman"/>
                <w:sz w:val="24"/>
                <w:szCs w:val="24"/>
              </w:rPr>
              <w:t xml:space="preserve">Е. Киргизия. </w:t>
            </w:r>
          </w:p>
        </w:tc>
        <w:tc>
          <w:tcPr>
            <w:tcW w:w="4786" w:type="dxa"/>
          </w:tcPr>
          <w:p w:rsidR="00B235C3" w:rsidRPr="0038279B" w:rsidRDefault="00B235C3" w:rsidP="00B235C3">
            <w:pPr>
              <w:pStyle w:val="21"/>
              <w:numPr>
                <w:ilvl w:val="0"/>
                <w:numId w:val="11"/>
              </w:numPr>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АБД;</w:t>
            </w:r>
          </w:p>
          <w:p w:rsidR="00B235C3" w:rsidRPr="0038279B" w:rsidRDefault="00B235C3" w:rsidP="00B235C3">
            <w:pPr>
              <w:pStyle w:val="21"/>
              <w:numPr>
                <w:ilvl w:val="0"/>
                <w:numId w:val="11"/>
              </w:numPr>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АДЕ;</w:t>
            </w:r>
          </w:p>
          <w:p w:rsidR="00B235C3" w:rsidRPr="0038279B" w:rsidRDefault="00B235C3" w:rsidP="00B235C3">
            <w:pPr>
              <w:pStyle w:val="21"/>
              <w:numPr>
                <w:ilvl w:val="0"/>
                <w:numId w:val="11"/>
              </w:numPr>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АВД;</w:t>
            </w:r>
          </w:p>
          <w:p w:rsidR="00B235C3" w:rsidRPr="0038279B" w:rsidRDefault="00B235C3" w:rsidP="00B235C3">
            <w:pPr>
              <w:pStyle w:val="21"/>
              <w:numPr>
                <w:ilvl w:val="0"/>
                <w:numId w:val="11"/>
              </w:numPr>
              <w:spacing w:after="0" w:line="240" w:lineRule="auto"/>
              <w:ind w:left="0" w:firstLine="720"/>
              <w:jc w:val="both"/>
              <w:rPr>
                <w:rFonts w:ascii="Times New Roman" w:hAnsi="Times New Roman" w:cs="Times New Roman"/>
                <w:sz w:val="24"/>
                <w:szCs w:val="24"/>
              </w:rPr>
            </w:pPr>
            <w:r w:rsidRPr="0038279B">
              <w:rPr>
                <w:rFonts w:ascii="Times New Roman" w:hAnsi="Times New Roman" w:cs="Times New Roman"/>
                <w:sz w:val="24"/>
                <w:szCs w:val="24"/>
              </w:rPr>
              <w:t>ВГЕ.</w:t>
            </w:r>
          </w:p>
          <w:p w:rsidR="00B235C3" w:rsidRDefault="00B235C3" w:rsidP="00B235C3">
            <w:pPr>
              <w:pStyle w:val="21"/>
              <w:spacing w:after="0" w:line="240" w:lineRule="auto"/>
              <w:ind w:left="0"/>
              <w:rPr>
                <w:rFonts w:ascii="Times New Roman" w:hAnsi="Times New Roman" w:cs="Times New Roman"/>
                <w:sz w:val="24"/>
                <w:szCs w:val="24"/>
              </w:rPr>
            </w:pPr>
          </w:p>
        </w:tc>
      </w:tr>
    </w:tbl>
    <w:p w:rsidR="00B235C3" w:rsidRDefault="00B235C3" w:rsidP="00B235C3">
      <w:pPr>
        <w:pStyle w:val="21"/>
        <w:spacing w:line="240" w:lineRule="auto"/>
        <w:ind w:left="0"/>
        <w:rPr>
          <w:rFonts w:ascii="Times New Roman" w:hAnsi="Times New Roman" w:cs="Times New Roman"/>
          <w:sz w:val="24"/>
          <w:szCs w:val="24"/>
        </w:rPr>
      </w:pPr>
    </w:p>
    <w:p w:rsidR="00847E63" w:rsidRPr="0038279B" w:rsidRDefault="00847E63" w:rsidP="00847E63">
      <w:pPr>
        <w:pStyle w:val="21"/>
        <w:spacing w:line="240" w:lineRule="auto"/>
        <w:rPr>
          <w:rFonts w:ascii="Times New Roman" w:hAnsi="Times New Roman" w:cs="Times New Roman"/>
          <w:sz w:val="24"/>
          <w:szCs w:val="24"/>
        </w:rPr>
      </w:pPr>
      <w:r w:rsidRPr="0038279B">
        <w:rPr>
          <w:rFonts w:ascii="Times New Roman" w:hAnsi="Times New Roman" w:cs="Times New Roman"/>
          <w:sz w:val="24"/>
          <w:szCs w:val="24"/>
        </w:rPr>
        <w:t xml:space="preserve">A17. Прочтите отрывок из выступления Президента РФ и укажите, непосредственно после какого события (и в связи с каким событием) была произнесена эта речь. </w:t>
      </w:r>
    </w:p>
    <w:p w:rsidR="00847E63" w:rsidRPr="0038279B" w:rsidRDefault="00847E63" w:rsidP="00847E63">
      <w:pPr>
        <w:keepNext/>
        <w:keepLines/>
        <w:ind w:firstLine="709"/>
        <w:rPr>
          <w:rFonts w:ascii="Times New Roman" w:hAnsi="Times New Roman" w:cs="Times New Roman"/>
          <w:sz w:val="24"/>
          <w:szCs w:val="24"/>
        </w:rPr>
      </w:pPr>
      <w:r w:rsidRPr="0038279B">
        <w:rPr>
          <w:rFonts w:ascii="Times New Roman" w:hAnsi="Times New Roman" w:cs="Times New Roman"/>
          <w:sz w:val="24"/>
          <w:szCs w:val="24"/>
        </w:rPr>
        <w:t xml:space="preserve">«Считаю…, что в целях обеспечения единства государственной власти и последовательного развития федерализма необходимо совместное участие Федерации и ее субъектов в формировании исполнительных органов власти в территориях России. И в этой связи полагаю, что высшие должностные лица субъектов Российской Федерации должны избираться законодательными собраниями территорий по представлению главы государства.». </w:t>
      </w:r>
    </w:p>
    <w:p w:rsidR="00847E63" w:rsidRPr="0038279B" w:rsidRDefault="00847E63" w:rsidP="00847E63">
      <w:pPr>
        <w:pStyle w:val="11"/>
        <w:numPr>
          <w:ilvl w:val="0"/>
          <w:numId w:val="13"/>
        </w:numPr>
        <w:tabs>
          <w:tab w:val="clear" w:pos="360"/>
          <w:tab w:val="num" w:pos="1080"/>
        </w:tabs>
        <w:spacing w:line="240" w:lineRule="auto"/>
        <w:ind w:left="0" w:firstLine="720"/>
        <w:rPr>
          <w:sz w:val="24"/>
          <w:szCs w:val="24"/>
        </w:rPr>
      </w:pPr>
      <w:r w:rsidRPr="0038279B">
        <w:rPr>
          <w:sz w:val="24"/>
          <w:szCs w:val="24"/>
        </w:rPr>
        <w:t>Отставка Б.Н. Ельцина.</w:t>
      </w:r>
    </w:p>
    <w:p w:rsidR="00847E63" w:rsidRPr="0038279B" w:rsidRDefault="00847E63" w:rsidP="00847E63">
      <w:pPr>
        <w:pStyle w:val="11"/>
        <w:numPr>
          <w:ilvl w:val="0"/>
          <w:numId w:val="13"/>
        </w:numPr>
        <w:tabs>
          <w:tab w:val="clear" w:pos="360"/>
          <w:tab w:val="num" w:pos="1080"/>
        </w:tabs>
        <w:spacing w:line="240" w:lineRule="auto"/>
        <w:ind w:left="0" w:firstLine="720"/>
        <w:rPr>
          <w:sz w:val="24"/>
          <w:szCs w:val="24"/>
        </w:rPr>
      </w:pPr>
      <w:r w:rsidRPr="0038279B">
        <w:rPr>
          <w:sz w:val="24"/>
          <w:szCs w:val="24"/>
        </w:rPr>
        <w:t>Теракт в Беслане.</w:t>
      </w:r>
    </w:p>
    <w:p w:rsidR="00847E63" w:rsidRPr="0038279B" w:rsidRDefault="00847E63" w:rsidP="00847E63">
      <w:pPr>
        <w:pStyle w:val="11"/>
        <w:numPr>
          <w:ilvl w:val="0"/>
          <w:numId w:val="13"/>
        </w:numPr>
        <w:tabs>
          <w:tab w:val="clear" w:pos="360"/>
          <w:tab w:val="num" w:pos="1080"/>
        </w:tabs>
        <w:spacing w:line="240" w:lineRule="auto"/>
        <w:ind w:left="0" w:firstLine="720"/>
        <w:rPr>
          <w:sz w:val="24"/>
          <w:szCs w:val="24"/>
        </w:rPr>
      </w:pPr>
      <w:r w:rsidRPr="0038279B">
        <w:rPr>
          <w:sz w:val="24"/>
          <w:szCs w:val="24"/>
        </w:rPr>
        <w:t>Избрание В.В. Путина Президентом РФ на второй срок.</w:t>
      </w:r>
    </w:p>
    <w:p w:rsidR="00847E63" w:rsidRPr="0038279B" w:rsidRDefault="00847E63" w:rsidP="00847E63">
      <w:pPr>
        <w:pStyle w:val="11"/>
        <w:numPr>
          <w:ilvl w:val="0"/>
          <w:numId w:val="13"/>
        </w:numPr>
        <w:tabs>
          <w:tab w:val="clear" w:pos="360"/>
          <w:tab w:val="num" w:pos="1080"/>
        </w:tabs>
        <w:spacing w:line="240" w:lineRule="auto"/>
        <w:ind w:left="0" w:firstLine="720"/>
        <w:rPr>
          <w:sz w:val="24"/>
          <w:szCs w:val="24"/>
        </w:rPr>
      </w:pPr>
      <w:r w:rsidRPr="0038279B">
        <w:rPr>
          <w:sz w:val="24"/>
          <w:szCs w:val="24"/>
        </w:rPr>
        <w:t xml:space="preserve">Успех «Единой России» на думских выборах. </w:t>
      </w:r>
    </w:p>
    <w:p w:rsidR="00B235C3" w:rsidRDefault="00B235C3" w:rsidP="00847E63">
      <w:pPr>
        <w:pStyle w:val="11"/>
        <w:tabs>
          <w:tab w:val="left" w:pos="1080"/>
        </w:tabs>
        <w:spacing w:line="240" w:lineRule="auto"/>
        <w:ind w:firstLine="720"/>
        <w:rPr>
          <w:sz w:val="24"/>
          <w:szCs w:val="24"/>
        </w:rPr>
      </w:pPr>
    </w:p>
    <w:p w:rsidR="00847E63" w:rsidRPr="0038279B" w:rsidRDefault="00847E63" w:rsidP="00847E63">
      <w:pPr>
        <w:pStyle w:val="11"/>
        <w:tabs>
          <w:tab w:val="left" w:pos="1080"/>
        </w:tabs>
        <w:spacing w:line="240" w:lineRule="auto"/>
        <w:ind w:firstLine="720"/>
        <w:rPr>
          <w:sz w:val="24"/>
          <w:szCs w:val="24"/>
        </w:rPr>
      </w:pPr>
      <w:r w:rsidRPr="0038279B">
        <w:rPr>
          <w:sz w:val="24"/>
          <w:szCs w:val="24"/>
        </w:rPr>
        <w:t>A18. Глава российского правительства в 1998–1999 гг., при котором российская экономика начала преодолевать последствия дефолта:</w:t>
      </w:r>
    </w:p>
    <w:p w:rsidR="00847E63" w:rsidRPr="0038279B" w:rsidRDefault="00847E63" w:rsidP="00847E63">
      <w:pPr>
        <w:pStyle w:val="11"/>
        <w:numPr>
          <w:ilvl w:val="0"/>
          <w:numId w:val="25"/>
        </w:numPr>
        <w:tabs>
          <w:tab w:val="left" w:pos="1080"/>
        </w:tabs>
        <w:spacing w:line="240" w:lineRule="auto"/>
        <w:ind w:left="0" w:firstLine="720"/>
        <w:rPr>
          <w:sz w:val="24"/>
          <w:szCs w:val="24"/>
        </w:rPr>
      </w:pPr>
      <w:r w:rsidRPr="0038279B">
        <w:rPr>
          <w:sz w:val="24"/>
          <w:szCs w:val="24"/>
        </w:rPr>
        <w:t>В.С. Черномырдин;</w:t>
      </w:r>
    </w:p>
    <w:p w:rsidR="00847E63" w:rsidRPr="0038279B" w:rsidRDefault="00847E63" w:rsidP="00847E63">
      <w:pPr>
        <w:pStyle w:val="11"/>
        <w:numPr>
          <w:ilvl w:val="0"/>
          <w:numId w:val="25"/>
        </w:numPr>
        <w:tabs>
          <w:tab w:val="left" w:pos="1080"/>
        </w:tabs>
        <w:spacing w:line="240" w:lineRule="auto"/>
        <w:ind w:left="0" w:firstLine="720"/>
        <w:rPr>
          <w:sz w:val="24"/>
          <w:szCs w:val="24"/>
        </w:rPr>
      </w:pPr>
      <w:r w:rsidRPr="0038279B">
        <w:rPr>
          <w:sz w:val="24"/>
          <w:szCs w:val="24"/>
        </w:rPr>
        <w:t>С.В. Кириенко;</w:t>
      </w:r>
    </w:p>
    <w:p w:rsidR="00847E63" w:rsidRPr="0038279B" w:rsidRDefault="00847E63" w:rsidP="00847E63">
      <w:pPr>
        <w:pStyle w:val="11"/>
        <w:numPr>
          <w:ilvl w:val="0"/>
          <w:numId w:val="25"/>
        </w:numPr>
        <w:tabs>
          <w:tab w:val="left" w:pos="1080"/>
        </w:tabs>
        <w:spacing w:line="240" w:lineRule="auto"/>
        <w:ind w:left="0" w:firstLine="720"/>
        <w:rPr>
          <w:sz w:val="24"/>
          <w:szCs w:val="24"/>
        </w:rPr>
      </w:pPr>
      <w:r w:rsidRPr="0038279B">
        <w:rPr>
          <w:sz w:val="24"/>
          <w:szCs w:val="24"/>
        </w:rPr>
        <w:t>Е.М. Примаков;</w:t>
      </w:r>
    </w:p>
    <w:p w:rsidR="00847E63" w:rsidRPr="0038279B" w:rsidRDefault="00847E63" w:rsidP="00847E63">
      <w:pPr>
        <w:pStyle w:val="11"/>
        <w:numPr>
          <w:ilvl w:val="0"/>
          <w:numId w:val="25"/>
        </w:numPr>
        <w:tabs>
          <w:tab w:val="left" w:pos="1080"/>
        </w:tabs>
        <w:spacing w:line="240" w:lineRule="auto"/>
        <w:ind w:left="0" w:firstLine="720"/>
        <w:rPr>
          <w:sz w:val="24"/>
          <w:szCs w:val="24"/>
        </w:rPr>
      </w:pPr>
      <w:r w:rsidRPr="0038279B">
        <w:rPr>
          <w:sz w:val="24"/>
          <w:szCs w:val="24"/>
        </w:rPr>
        <w:t>С.В. Степашин.</w:t>
      </w:r>
    </w:p>
    <w:p w:rsidR="00B235C3" w:rsidRDefault="00B235C3" w:rsidP="00847E63">
      <w:pPr>
        <w:pStyle w:val="11"/>
        <w:tabs>
          <w:tab w:val="left" w:pos="1080"/>
        </w:tabs>
        <w:spacing w:line="240" w:lineRule="auto"/>
        <w:ind w:firstLine="720"/>
        <w:rPr>
          <w:sz w:val="24"/>
          <w:szCs w:val="24"/>
        </w:rPr>
      </w:pPr>
    </w:p>
    <w:p w:rsidR="00847E63" w:rsidRPr="0038279B" w:rsidRDefault="00847E63" w:rsidP="00847E63">
      <w:pPr>
        <w:pStyle w:val="11"/>
        <w:tabs>
          <w:tab w:val="left" w:pos="1080"/>
        </w:tabs>
        <w:spacing w:line="240" w:lineRule="auto"/>
        <w:ind w:firstLine="720"/>
        <w:rPr>
          <w:sz w:val="24"/>
          <w:szCs w:val="24"/>
        </w:rPr>
      </w:pPr>
      <w:r w:rsidRPr="0038279B">
        <w:rPr>
          <w:sz w:val="24"/>
          <w:szCs w:val="24"/>
        </w:rPr>
        <w:t xml:space="preserve">A19. </w:t>
      </w:r>
      <w:r w:rsidRPr="0038279B">
        <w:rPr>
          <w:iCs/>
          <w:sz w:val="24"/>
          <w:szCs w:val="24"/>
        </w:rPr>
        <w:t>Экономические преобразования первой половины 1990-х гг.  характеризует понятие</w:t>
      </w:r>
      <w:r w:rsidRPr="0038279B">
        <w:rPr>
          <w:sz w:val="24"/>
          <w:szCs w:val="24"/>
        </w:rPr>
        <w:t>:</w:t>
      </w:r>
    </w:p>
    <w:p w:rsidR="00847E63" w:rsidRPr="0038279B" w:rsidRDefault="00847E63" w:rsidP="00847E63">
      <w:pPr>
        <w:pStyle w:val="11"/>
        <w:numPr>
          <w:ilvl w:val="0"/>
          <w:numId w:val="30"/>
        </w:numPr>
        <w:tabs>
          <w:tab w:val="clear" w:pos="360"/>
          <w:tab w:val="num" w:pos="1080"/>
        </w:tabs>
        <w:spacing w:line="240" w:lineRule="auto"/>
        <w:ind w:left="0" w:firstLine="720"/>
        <w:rPr>
          <w:sz w:val="24"/>
          <w:szCs w:val="24"/>
        </w:rPr>
      </w:pPr>
      <w:r w:rsidRPr="0038279B">
        <w:rPr>
          <w:sz w:val="24"/>
          <w:szCs w:val="24"/>
        </w:rPr>
        <w:t>«антиалкогольная кампания»;</w:t>
      </w:r>
    </w:p>
    <w:p w:rsidR="00847E63" w:rsidRPr="0038279B" w:rsidRDefault="00847E63" w:rsidP="00847E63">
      <w:pPr>
        <w:pStyle w:val="11"/>
        <w:numPr>
          <w:ilvl w:val="0"/>
          <w:numId w:val="30"/>
        </w:numPr>
        <w:tabs>
          <w:tab w:val="clear" w:pos="360"/>
          <w:tab w:val="num" w:pos="1080"/>
        </w:tabs>
        <w:spacing w:line="240" w:lineRule="auto"/>
        <w:ind w:left="0" w:firstLine="720"/>
        <w:rPr>
          <w:sz w:val="24"/>
          <w:szCs w:val="24"/>
        </w:rPr>
      </w:pPr>
      <w:r w:rsidRPr="0038279B">
        <w:rPr>
          <w:sz w:val="24"/>
          <w:szCs w:val="24"/>
        </w:rPr>
        <w:t>«шоковая терапия»;</w:t>
      </w:r>
    </w:p>
    <w:p w:rsidR="00847E63" w:rsidRPr="0038279B" w:rsidRDefault="00847E63" w:rsidP="00847E63">
      <w:pPr>
        <w:pStyle w:val="11"/>
        <w:numPr>
          <w:ilvl w:val="0"/>
          <w:numId w:val="30"/>
        </w:numPr>
        <w:tabs>
          <w:tab w:val="clear" w:pos="360"/>
          <w:tab w:val="num" w:pos="1080"/>
        </w:tabs>
        <w:spacing w:line="240" w:lineRule="auto"/>
        <w:ind w:left="0" w:firstLine="720"/>
        <w:rPr>
          <w:sz w:val="24"/>
          <w:szCs w:val="24"/>
        </w:rPr>
      </w:pPr>
      <w:r w:rsidRPr="0038279B">
        <w:rPr>
          <w:sz w:val="24"/>
          <w:szCs w:val="24"/>
        </w:rPr>
        <w:t>«ножницы цен»;</w:t>
      </w:r>
    </w:p>
    <w:p w:rsidR="00847E63" w:rsidRPr="0038279B" w:rsidRDefault="00847E63" w:rsidP="00847E63">
      <w:pPr>
        <w:pStyle w:val="11"/>
        <w:numPr>
          <w:ilvl w:val="0"/>
          <w:numId w:val="30"/>
        </w:numPr>
        <w:tabs>
          <w:tab w:val="clear" w:pos="360"/>
          <w:tab w:val="num" w:pos="1080"/>
        </w:tabs>
        <w:spacing w:line="240" w:lineRule="auto"/>
        <w:ind w:left="0" w:firstLine="720"/>
        <w:rPr>
          <w:sz w:val="24"/>
          <w:szCs w:val="24"/>
        </w:rPr>
      </w:pPr>
      <w:r w:rsidRPr="0038279B">
        <w:rPr>
          <w:sz w:val="24"/>
          <w:szCs w:val="24"/>
        </w:rPr>
        <w:t>«дефолт».</w:t>
      </w:r>
    </w:p>
    <w:p w:rsidR="00B235C3" w:rsidRDefault="00B235C3" w:rsidP="00847E63">
      <w:pPr>
        <w:pStyle w:val="11"/>
        <w:tabs>
          <w:tab w:val="left" w:pos="1080"/>
        </w:tabs>
        <w:spacing w:line="240" w:lineRule="auto"/>
        <w:ind w:firstLine="720"/>
        <w:rPr>
          <w:sz w:val="24"/>
          <w:szCs w:val="24"/>
        </w:rPr>
      </w:pPr>
    </w:p>
    <w:p w:rsidR="00847E63" w:rsidRPr="0038279B" w:rsidRDefault="00847E63" w:rsidP="00847E63">
      <w:pPr>
        <w:pStyle w:val="11"/>
        <w:tabs>
          <w:tab w:val="left" w:pos="1080"/>
        </w:tabs>
        <w:spacing w:line="240" w:lineRule="auto"/>
        <w:ind w:firstLine="720"/>
        <w:rPr>
          <w:sz w:val="24"/>
          <w:szCs w:val="24"/>
        </w:rPr>
      </w:pPr>
      <w:r w:rsidRPr="0038279B">
        <w:rPr>
          <w:sz w:val="24"/>
          <w:szCs w:val="24"/>
        </w:rPr>
        <w:t xml:space="preserve">A20. Общая черта развития России в 1700-е, 1860-е, 1990-е гг.: </w:t>
      </w:r>
    </w:p>
    <w:p w:rsidR="00847E63" w:rsidRPr="0038279B" w:rsidRDefault="00847E63" w:rsidP="00847E63">
      <w:pPr>
        <w:pStyle w:val="11"/>
        <w:numPr>
          <w:ilvl w:val="0"/>
          <w:numId w:val="16"/>
        </w:numPr>
        <w:tabs>
          <w:tab w:val="left" w:pos="1080"/>
        </w:tabs>
        <w:spacing w:line="240" w:lineRule="auto"/>
        <w:ind w:left="0" w:firstLine="720"/>
        <w:rPr>
          <w:sz w:val="24"/>
          <w:szCs w:val="24"/>
        </w:rPr>
      </w:pPr>
      <w:r w:rsidRPr="0038279B">
        <w:rPr>
          <w:sz w:val="24"/>
          <w:szCs w:val="24"/>
        </w:rPr>
        <w:t>рост жизненного уровня основной массы населения;</w:t>
      </w:r>
    </w:p>
    <w:p w:rsidR="00847E63" w:rsidRPr="0038279B" w:rsidRDefault="00847E63" w:rsidP="00847E63">
      <w:pPr>
        <w:pStyle w:val="11"/>
        <w:numPr>
          <w:ilvl w:val="0"/>
          <w:numId w:val="16"/>
        </w:numPr>
        <w:tabs>
          <w:tab w:val="left" w:pos="1080"/>
        </w:tabs>
        <w:spacing w:line="240" w:lineRule="auto"/>
        <w:ind w:left="0" w:firstLine="720"/>
        <w:rPr>
          <w:sz w:val="24"/>
          <w:szCs w:val="24"/>
        </w:rPr>
      </w:pPr>
      <w:r w:rsidRPr="0038279B">
        <w:rPr>
          <w:sz w:val="24"/>
          <w:szCs w:val="24"/>
        </w:rPr>
        <w:t>быстрое развитие промышленности;</w:t>
      </w:r>
    </w:p>
    <w:p w:rsidR="00847E63" w:rsidRPr="0038279B" w:rsidRDefault="00847E63" w:rsidP="00847E63">
      <w:pPr>
        <w:pStyle w:val="11"/>
        <w:numPr>
          <w:ilvl w:val="0"/>
          <w:numId w:val="16"/>
        </w:numPr>
        <w:tabs>
          <w:tab w:val="left" w:pos="1080"/>
        </w:tabs>
        <w:spacing w:line="240" w:lineRule="auto"/>
        <w:ind w:left="0" w:firstLine="720"/>
        <w:rPr>
          <w:sz w:val="24"/>
          <w:szCs w:val="24"/>
        </w:rPr>
      </w:pPr>
      <w:r w:rsidRPr="0038279B">
        <w:rPr>
          <w:sz w:val="24"/>
          <w:szCs w:val="24"/>
        </w:rPr>
        <w:t>проведение важных реформ;</w:t>
      </w:r>
    </w:p>
    <w:p w:rsidR="00847E63" w:rsidRPr="0038279B" w:rsidRDefault="00847E63" w:rsidP="00847E63">
      <w:pPr>
        <w:pStyle w:val="11"/>
        <w:numPr>
          <w:ilvl w:val="0"/>
          <w:numId w:val="16"/>
        </w:numPr>
        <w:tabs>
          <w:tab w:val="left" w:pos="1080"/>
        </w:tabs>
        <w:spacing w:line="240" w:lineRule="auto"/>
        <w:ind w:left="0" w:firstLine="720"/>
        <w:rPr>
          <w:sz w:val="24"/>
          <w:szCs w:val="24"/>
        </w:rPr>
      </w:pPr>
      <w:r w:rsidRPr="0038279B">
        <w:rPr>
          <w:sz w:val="24"/>
          <w:szCs w:val="24"/>
        </w:rPr>
        <w:t>ведение крупных войн.</w:t>
      </w:r>
    </w:p>
    <w:p w:rsidR="001E5BCF" w:rsidRDefault="001E5BCF" w:rsidP="001E5BCF">
      <w:pPr>
        <w:shd w:val="clear" w:color="auto" w:fill="FFFFFF"/>
        <w:spacing w:after="0" w:line="240" w:lineRule="auto"/>
        <w:ind w:left="-360"/>
        <w:rPr>
          <w:rFonts w:ascii="Times New Roman" w:hAnsi="Times New Roman" w:cs="Times New Roman"/>
          <w:sz w:val="24"/>
          <w:szCs w:val="24"/>
        </w:rPr>
      </w:pPr>
    </w:p>
    <w:p w:rsidR="00253DE2" w:rsidRPr="0038397A" w:rsidRDefault="00253DE2" w:rsidP="00B235C3">
      <w:pPr>
        <w:shd w:val="clear" w:color="auto" w:fill="FFFFFF"/>
        <w:spacing w:after="0" w:line="240" w:lineRule="auto"/>
        <w:rPr>
          <w:rFonts w:ascii="Times New Roman" w:hAnsi="Times New Roman" w:cs="Times New Roman"/>
          <w:sz w:val="24"/>
          <w:szCs w:val="24"/>
        </w:rPr>
      </w:pPr>
    </w:p>
    <w:p w:rsidR="00253DE2" w:rsidRPr="00B235C3" w:rsidRDefault="00253DE2" w:rsidP="00776451">
      <w:pPr>
        <w:shd w:val="clear" w:color="auto" w:fill="FFFFFF"/>
        <w:spacing w:after="0" w:line="240" w:lineRule="auto"/>
        <w:jc w:val="center"/>
        <w:rPr>
          <w:rFonts w:ascii="Times New Roman" w:eastAsia="Times New Roman" w:hAnsi="Times New Roman" w:cs="Times New Roman"/>
          <w:b/>
          <w:sz w:val="24"/>
          <w:szCs w:val="24"/>
          <w:lang w:eastAsia="ru-RU"/>
        </w:rPr>
      </w:pPr>
      <w:r w:rsidRPr="0033337A">
        <w:rPr>
          <w:rFonts w:ascii="Times New Roman" w:hAnsi="Times New Roman" w:cs="Times New Roman"/>
          <w:b/>
          <w:bCs/>
          <w:sz w:val="24"/>
          <w:szCs w:val="24"/>
        </w:rPr>
        <w:t xml:space="preserve">Практическое занятие </w:t>
      </w:r>
      <w:r>
        <w:rPr>
          <w:rFonts w:ascii="Times New Roman" w:hAnsi="Times New Roman" w:cs="Times New Roman"/>
          <w:b/>
          <w:bCs/>
          <w:sz w:val="24"/>
        </w:rPr>
        <w:t>№ 11</w:t>
      </w:r>
      <w:r w:rsidRPr="00253DE2">
        <w:rPr>
          <w:rFonts w:ascii="Times New Roman" w:eastAsia="Times New Roman" w:hAnsi="Times New Roman" w:cs="Times New Roman"/>
          <w:sz w:val="24"/>
          <w:szCs w:val="24"/>
          <w:lang w:eastAsia="ru-RU"/>
        </w:rPr>
        <w:t xml:space="preserve"> </w:t>
      </w:r>
      <w:r w:rsidRPr="00B235C3">
        <w:rPr>
          <w:rFonts w:ascii="Times New Roman" w:eastAsia="Times New Roman" w:hAnsi="Times New Roman" w:cs="Times New Roman"/>
          <w:b/>
          <w:sz w:val="24"/>
          <w:szCs w:val="24"/>
          <w:lang w:eastAsia="ru-RU"/>
        </w:rPr>
        <w:t>Образ большевистской угрозы в подготовке гитлеровской агрессии. Антисоветская пропаганда эпохи Холодной войны.</w:t>
      </w:r>
    </w:p>
    <w:p w:rsidR="001E5BCF" w:rsidRDefault="001E5BCF" w:rsidP="00253DE2">
      <w:pPr>
        <w:shd w:val="clear" w:color="auto" w:fill="FFFFFF"/>
        <w:spacing w:after="0" w:line="240" w:lineRule="auto"/>
        <w:ind w:left="-360"/>
        <w:rPr>
          <w:rFonts w:ascii="Times New Roman" w:hAnsi="Times New Roman" w:cs="Times New Roman"/>
          <w:b/>
          <w:bCs/>
          <w:sz w:val="24"/>
        </w:rPr>
      </w:pPr>
    </w:p>
    <w:p w:rsidR="001E5BCF" w:rsidRPr="00F600C5" w:rsidRDefault="001E5BCF" w:rsidP="00F600C5">
      <w:pPr>
        <w:pStyle w:val="a8"/>
        <w:shd w:val="clear" w:color="auto" w:fill="FFFFFF"/>
        <w:spacing w:before="0" w:beforeAutospacing="0" w:after="0" w:afterAutospacing="0"/>
        <w:ind w:firstLine="993"/>
        <w:jc w:val="both"/>
        <w:rPr>
          <w:color w:val="000000"/>
        </w:rPr>
      </w:pPr>
      <w:r w:rsidRPr="00B114FB">
        <w:rPr>
          <w:b/>
        </w:rPr>
        <w:t>Цель занятия</w:t>
      </w:r>
      <w:r w:rsidRPr="00B114FB">
        <w:t xml:space="preserve">: </w:t>
      </w:r>
      <w:r w:rsidR="00F600C5">
        <w:rPr>
          <w:color w:val="000000"/>
          <w:shd w:val="clear" w:color="auto" w:fill="FFFFFF"/>
        </w:rPr>
        <w:t xml:space="preserve">раскрыть понятие </w:t>
      </w:r>
      <w:r w:rsidR="00F600C5" w:rsidRPr="00F600C5">
        <w:t>большевистской угрозы в подготовке гитлеровской агрессии.</w:t>
      </w:r>
      <w:r w:rsidR="00F600C5" w:rsidRPr="00F600C5">
        <w:rPr>
          <w:b/>
        </w:rPr>
        <w:t xml:space="preserve"> </w:t>
      </w:r>
      <w:r w:rsidR="00F600C5" w:rsidRPr="00F600C5">
        <w:t>Антисоветская пропаганда эпохи Холодной войны.</w:t>
      </w:r>
    </w:p>
    <w:p w:rsidR="001E5BCF" w:rsidRPr="00F600C5" w:rsidRDefault="001E5BCF" w:rsidP="001E5BCF">
      <w:pPr>
        <w:spacing w:after="0" w:line="240" w:lineRule="auto"/>
        <w:jc w:val="both"/>
        <w:rPr>
          <w:rFonts w:ascii="Times New Roman" w:hAnsi="Times New Roman" w:cs="Times New Roman"/>
          <w:sz w:val="24"/>
          <w:szCs w:val="24"/>
        </w:rPr>
      </w:pPr>
    </w:p>
    <w:p w:rsidR="001E5BCF" w:rsidRPr="00B114FB" w:rsidRDefault="001E5BCF" w:rsidP="001E5BCF">
      <w:pPr>
        <w:spacing w:after="0" w:line="240" w:lineRule="auto"/>
        <w:jc w:val="both"/>
        <w:rPr>
          <w:rFonts w:ascii="Times New Roman" w:hAnsi="Times New Roman" w:cs="Times New Roman"/>
          <w:sz w:val="24"/>
          <w:szCs w:val="24"/>
        </w:rPr>
      </w:pPr>
      <w:r w:rsidRPr="00B114FB">
        <w:rPr>
          <w:rFonts w:ascii="Times New Roman" w:hAnsi="Times New Roman" w:cs="Times New Roman"/>
          <w:b/>
          <w:sz w:val="24"/>
          <w:szCs w:val="24"/>
        </w:rPr>
        <w:t>Оборудование:</w:t>
      </w:r>
      <w:r w:rsidRPr="00B114FB">
        <w:rPr>
          <w:rFonts w:ascii="Times New Roman" w:hAnsi="Times New Roman" w:cs="Times New Roman"/>
          <w:bCs/>
          <w:sz w:val="24"/>
          <w:szCs w:val="24"/>
        </w:rPr>
        <w:t xml:space="preserve"> </w:t>
      </w:r>
      <w:r>
        <w:rPr>
          <w:rFonts w:ascii="Times New Roman" w:hAnsi="Times New Roman" w:cs="Times New Roman"/>
          <w:color w:val="000000"/>
          <w:sz w:val="24"/>
          <w:szCs w:val="24"/>
          <w:shd w:val="clear" w:color="auto" w:fill="FFFFFF"/>
        </w:rPr>
        <w:t>конспект с заданиями.</w:t>
      </w:r>
    </w:p>
    <w:p w:rsidR="001E5BCF" w:rsidRPr="00B114FB" w:rsidRDefault="001E5BCF" w:rsidP="001E5BCF">
      <w:pPr>
        <w:spacing w:after="0" w:line="240" w:lineRule="auto"/>
        <w:jc w:val="both"/>
        <w:rPr>
          <w:rFonts w:ascii="Times New Roman" w:hAnsi="Times New Roman" w:cs="Times New Roman"/>
          <w:b/>
          <w:i/>
          <w:sz w:val="24"/>
          <w:szCs w:val="24"/>
        </w:rPr>
      </w:pPr>
    </w:p>
    <w:p w:rsidR="001E5BCF" w:rsidRPr="00B114FB" w:rsidRDefault="001E5BCF" w:rsidP="001E5BCF">
      <w:pPr>
        <w:shd w:val="clear" w:color="auto" w:fill="FFFFFF"/>
        <w:spacing w:after="0" w:line="240" w:lineRule="auto"/>
        <w:ind w:left="-360"/>
        <w:jc w:val="center"/>
        <w:rPr>
          <w:rFonts w:ascii="Times New Roman" w:hAnsi="Times New Roman" w:cs="Times New Roman"/>
          <w:b/>
          <w:sz w:val="24"/>
          <w:szCs w:val="24"/>
        </w:rPr>
      </w:pPr>
      <w:r w:rsidRPr="00B114FB">
        <w:rPr>
          <w:rFonts w:ascii="Times New Roman" w:hAnsi="Times New Roman" w:cs="Times New Roman"/>
          <w:b/>
          <w:sz w:val="24"/>
          <w:szCs w:val="24"/>
        </w:rPr>
        <w:t>Ход занятия:</w:t>
      </w:r>
    </w:p>
    <w:p w:rsidR="00D459F2" w:rsidRDefault="00D459F2" w:rsidP="00D459F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Прочитайте текст и выполните задания: </w:t>
      </w:r>
    </w:p>
    <w:p w:rsidR="00D459F2" w:rsidRDefault="00D459F2" w:rsidP="00D459F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ответить на вопросы письменно;</w:t>
      </w:r>
    </w:p>
    <w:p w:rsidR="00D459F2" w:rsidRDefault="00D459F2" w:rsidP="00D459F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дать определения понятиям.</w:t>
      </w:r>
    </w:p>
    <w:p w:rsidR="00D459F2" w:rsidRPr="00F600C5" w:rsidRDefault="00D459F2" w:rsidP="00D459F2">
      <w:pPr>
        <w:spacing w:after="0" w:line="240" w:lineRule="auto"/>
        <w:jc w:val="both"/>
        <w:rPr>
          <w:rFonts w:ascii="Times New Roman" w:eastAsia="Times New Roman" w:hAnsi="Times New Roman" w:cs="Times New Roman"/>
          <w:sz w:val="24"/>
          <w:szCs w:val="24"/>
          <w:lang w:eastAsia="ru-RU"/>
        </w:rPr>
      </w:pPr>
    </w:p>
    <w:p w:rsidR="00D459F2" w:rsidRPr="00D459F2" w:rsidRDefault="00D459F2" w:rsidP="00D459F2">
      <w:pPr>
        <w:pStyle w:val="c5"/>
        <w:shd w:val="clear" w:color="auto" w:fill="FFFFFF"/>
        <w:spacing w:before="0" w:beforeAutospacing="0" w:after="0" w:afterAutospacing="0"/>
        <w:ind w:right="-184" w:firstLine="284"/>
        <w:jc w:val="both"/>
        <w:rPr>
          <w:color w:val="000000"/>
        </w:rPr>
      </w:pPr>
      <w:r w:rsidRPr="00D459F2">
        <w:rPr>
          <w:rStyle w:val="c0"/>
          <w:color w:val="000000"/>
        </w:rPr>
        <w:t>1. В чем состояли причины образования военно-политических блоков? В чем заключались их задачи?</w:t>
      </w:r>
    </w:p>
    <w:p w:rsidR="00D459F2" w:rsidRPr="00D459F2" w:rsidRDefault="00D459F2" w:rsidP="00D459F2">
      <w:pPr>
        <w:pStyle w:val="c5"/>
        <w:shd w:val="clear" w:color="auto" w:fill="FFFFFF"/>
        <w:spacing w:before="0" w:beforeAutospacing="0" w:after="0" w:afterAutospacing="0"/>
        <w:ind w:right="-184" w:firstLine="284"/>
        <w:jc w:val="both"/>
        <w:rPr>
          <w:color w:val="000000"/>
        </w:rPr>
      </w:pPr>
      <w:r w:rsidRPr="00D459F2">
        <w:rPr>
          <w:rStyle w:val="c0"/>
          <w:color w:val="000000"/>
        </w:rPr>
        <w:t>2. Каковы причины кризисов в 40-50-х гг. ХХ в.? Каковы были их последствия?</w:t>
      </w:r>
    </w:p>
    <w:p w:rsidR="00D459F2" w:rsidRPr="00D459F2" w:rsidRDefault="00D459F2" w:rsidP="00D459F2">
      <w:pPr>
        <w:pStyle w:val="c5"/>
        <w:shd w:val="clear" w:color="auto" w:fill="FFFFFF"/>
        <w:spacing w:before="0" w:beforeAutospacing="0" w:after="0" w:afterAutospacing="0"/>
        <w:ind w:right="-184" w:firstLine="284"/>
        <w:jc w:val="both"/>
        <w:rPr>
          <w:color w:val="000000"/>
        </w:rPr>
      </w:pPr>
      <w:r w:rsidRPr="00D459F2">
        <w:rPr>
          <w:rStyle w:val="c0"/>
          <w:color w:val="000000"/>
        </w:rPr>
        <w:t>3.Каковы причины и чем закончились крупнейшие военные конфликты 60-80-х гг. ХХ в.?</w:t>
      </w:r>
    </w:p>
    <w:p w:rsidR="00D459F2" w:rsidRPr="00D459F2" w:rsidRDefault="00D459F2" w:rsidP="00D459F2">
      <w:pPr>
        <w:pStyle w:val="c5"/>
        <w:shd w:val="clear" w:color="auto" w:fill="FFFFFF"/>
        <w:spacing w:before="0" w:beforeAutospacing="0" w:after="0" w:afterAutospacing="0"/>
        <w:ind w:right="-184" w:firstLine="284"/>
        <w:jc w:val="both"/>
        <w:rPr>
          <w:color w:val="000000"/>
        </w:rPr>
      </w:pPr>
      <w:r w:rsidRPr="00D459F2">
        <w:rPr>
          <w:rStyle w:val="c0"/>
          <w:color w:val="000000"/>
        </w:rPr>
        <w:t>4. Что такое разрядка? В чем ее причины? Какие были достигнуты соглашения?</w:t>
      </w:r>
    </w:p>
    <w:p w:rsidR="00D459F2" w:rsidRPr="00D459F2" w:rsidRDefault="00D459F2" w:rsidP="00D459F2">
      <w:pPr>
        <w:pStyle w:val="c5"/>
        <w:shd w:val="clear" w:color="auto" w:fill="FFFFFF"/>
        <w:spacing w:before="0" w:beforeAutospacing="0" w:after="0" w:afterAutospacing="0"/>
        <w:ind w:right="-184" w:firstLine="284"/>
        <w:jc w:val="both"/>
        <w:rPr>
          <w:color w:val="000000"/>
        </w:rPr>
      </w:pPr>
      <w:r w:rsidRPr="00D459F2">
        <w:rPr>
          <w:rStyle w:val="c0"/>
          <w:color w:val="000000"/>
        </w:rPr>
        <w:t>5. Какие изменения произошли в соотношении сил в мире в конце ХХ-начале ХХI вв.?</w:t>
      </w:r>
    </w:p>
    <w:p w:rsidR="00D459F2" w:rsidRPr="00D459F2" w:rsidRDefault="00D459F2" w:rsidP="00D459F2">
      <w:pPr>
        <w:pStyle w:val="c5"/>
        <w:shd w:val="clear" w:color="auto" w:fill="FFFFFF"/>
        <w:spacing w:before="0" w:beforeAutospacing="0" w:after="0" w:afterAutospacing="0"/>
        <w:ind w:right="-184" w:firstLine="284"/>
        <w:jc w:val="both"/>
        <w:rPr>
          <w:color w:val="000000"/>
        </w:rPr>
      </w:pPr>
      <w:r w:rsidRPr="00D459F2">
        <w:rPr>
          <w:rStyle w:val="c0"/>
          <w:color w:val="000000"/>
        </w:rPr>
        <w:t>6. Какие направления науки развивались во второй половине ХХ в. наиболее интенсивно? Как изменилась роль науки в обществе?</w:t>
      </w:r>
    </w:p>
    <w:p w:rsidR="00D459F2" w:rsidRPr="00D459F2" w:rsidRDefault="00D459F2" w:rsidP="00D459F2">
      <w:pPr>
        <w:pStyle w:val="c5"/>
        <w:shd w:val="clear" w:color="auto" w:fill="FFFFFF"/>
        <w:spacing w:before="0" w:beforeAutospacing="0" w:after="0" w:afterAutospacing="0"/>
        <w:ind w:right="-184" w:firstLine="284"/>
        <w:jc w:val="both"/>
        <w:rPr>
          <w:color w:val="000000"/>
        </w:rPr>
      </w:pPr>
      <w:r w:rsidRPr="00D459F2">
        <w:rPr>
          <w:rStyle w:val="c0"/>
          <w:color w:val="000000"/>
        </w:rPr>
        <w:t>7. Какие новые черты в развитии культуры можно назвать? Говоря о второй половине ХХ в.?</w:t>
      </w:r>
    </w:p>
    <w:p w:rsidR="00D459F2" w:rsidRPr="00D459F2" w:rsidRDefault="00D459F2" w:rsidP="00514B84">
      <w:pPr>
        <w:pStyle w:val="c5"/>
        <w:shd w:val="clear" w:color="auto" w:fill="FFFFFF"/>
        <w:spacing w:before="0" w:beforeAutospacing="0" w:after="0" w:afterAutospacing="0"/>
        <w:ind w:right="-184" w:firstLine="567"/>
        <w:jc w:val="both"/>
        <w:rPr>
          <w:color w:val="000000"/>
        </w:rPr>
      </w:pPr>
      <w:r>
        <w:rPr>
          <w:rStyle w:val="c3"/>
          <w:b/>
          <w:bCs/>
          <w:color w:val="000000"/>
        </w:rPr>
        <w:t xml:space="preserve">Дать определение понятиям: </w:t>
      </w:r>
      <w:r w:rsidRPr="00D459F2">
        <w:rPr>
          <w:rStyle w:val="c0"/>
          <w:color w:val="000000"/>
        </w:rPr>
        <w:t>биполярный мир, «холодная война», «железный занавес», НАТО, СЭВ, ОВД, международный кризис, разрядка международной напряженности, «новое политическое мышление», региональная интеграция, глобализация, постмодернизм, массовая культура, поп-арт.</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Отправной точкой «холодной войны», как известно, считается Фултонская речь, произнесённая 5 марта 1946 года Уинстоном Черчиллем в Вестминстерском колледже. Однако противоречия двух систем имели глубокие корни, что прекрасно иллюстрируют слова американского президента Г. Трумэна, сказанные им еще в начале Второй мировой войны: «Если мы увидим, что выигрывает Германия, то нам следует помогать России, а если будет выигрывать Россия, то нам следует помогать Германии, и, таким образом, пусть они убивают как можно больше».</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После Второй мировой войны две сверхдержавы-победительницы пытались установить свое влияние и навязать свою идеологию всё большему количеству стран. Советский союз имел кардинально отличавшуюся по взглядам политическую систему, поэтому к нему враждебно относились страны капиталистического устройства, прежде всего США. Именно Америка стала главным центром антисоветской пропаганды, как на территории своей страны, так и во внешней политике.</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Сам термин «холодная война» впервые употребил Бернард Барух 16 апреля 1947 года в речи перед палатой представителей штата Южная Каролина. Это понятие трактуется как состояние отношений между социально разнотипными государствами, когда они, будучи открыто враждебными, все же не достигли фазы вооруженного конфликта. И хотя «холодная война» сопровождалась гонкой вооружений, то и дело угрожавшей привести к третьей мировой, главным оружием всё-таки оставалась идеология.</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Идеология во время «холодной войны» имела своей целью сокрушить потенциального противника «психологически» до того, как в дело будут брошены армии. И, кроме того, заручится поддержкой стран, сохраняющих нейтралитет.</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Мы рассмотрим лишь некоторые, наиболее яркие, примеры антисоветской пропаганды в США, так как весь их список чересчур обширен. Следует помнить, что любое столкновение двух систем на мировой арене, а так же какие бы то ни было военные и политические события, отражались на количестве публикаций, их тоне и способе представления фактов.</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Назначение пропаганды общеизвестно. Она призвана распространять политические, а также научные знания, воззрения, идеи, теории. Эти действия также часто называют «психологической войной» определяемой как «планируемое использование нацией или группой наций пропаганды или относящихся к ней мероприятий, направленных на враждебные, нейтральные или дружественные группы для оказания воздействия на образ мыслей, эмоции и поведение с тем, чтобы поддержать цели национальной политики США». В глазах большинства идеологов, главное в пропаганде - искусство обращения с фактом. «Большая пресса США накопила огромный опыт пропагандистского «обыгрывания» факта, искусства «препарирования» информации, манипулирования общепринятыми понятиями и терминами». По словам американского историка Ричард Уолтона: «Пресса несет основную ответственность за «холодную войну» и за все трагедии, которые были ею вызваны».</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Методы и приемы психологического воздействия, состоящие на вооружении пропаганды США, сродни тем средствам, к которым прибегает американская коммерческая реклама. Это родство пропаганды и рекламы обусловлено самой сущностью «американского образа жизни». Часто пропаганда соответствовала классическим канонам торговой рекламы, например, такому: «Успех рекламы - в постоянном повторении». То, в чем нужно убедить, следует повторять снова и снова. Кстати, на данном принципе была построена не только американская, но и любая другая пропаганда, например в гитлеровской Германии или в Советском союзе.</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Пропаганда антисоветских настроений в Европе и США начинается почти сразу после разгрома гитлеровской Германии. В США сразу поняли опасность просоветских настроений, которые после войны, разумеется, были характерны для большинства граждан чуть ли не всех стран мира. Популярность СССР в ту пору растет, советский народ воспринимается как героический, избавивший мир от фашистской агрессии. Поэтому неудивительно, что статус США как лидирующей мировой державы пошатнулся, хотя Америка, несомненно, по экономическому развитию как и прежде занимала лидирующие позиции.</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Уинстон Черчилль в Фултоне всего лишь высказал уже общеизвестный факт, о необходимости противостояния Советскому союзу, в связи с его кардинально отличными политическими установками.</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Период наиболее жесткого противостояния, наиболее сложный для развития средств массовой информации пришелся на конец 1940х - начало 1950х годов. Для США это время поисков и разоблачений внутренних врагов. Президентским указом №9806, изданным в ноябре 1946 года учреждалась временная комиссия по проверке «лояльности» государственных служащих. «Через несколько месяцев, 23 марта 1947 года, временная комиссия была преобразована в постоянное управление, вплотную занявшееся проверкой политической благонадежности более двух с половиной миллионов американцев, состоявших на государственной службе. Президент Трумэн гарантировал «законность» данной кампании, создав государственный институт преследования инакомыслящих».</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С самого же начала к преследованию «неблагонадежных» и разжиганию шовинистической истерии подключилась на первых порах правая, реакционная, а затем - чуть ли не вся буржуазная пресса Соединенных Штатов.</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Используя широкие возможности прессы, Белый дом ссылался на результаты опросов общественного мнения, отражавшие распространяемые им убеждения о советской угрозе национальной безопасности США для оправдания необходимости жестокой политики в отношении СССР.</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В 1948 году были организованы процессы над «коммунистами» и «коммунистическими шпионами». Буржуазная пресса США восторженно встретила всплеск антикоммунистической истерии. Газета «Нью-Йорк пост» назвала слушания в конгрессе логическим ответом на подрывные действия «антидемократических сил», «Нью лидер» увидела «метлу, которая выметает тоталитаристов из Вашингтона». Лишь несколько органов периодической печати, включая журнал «Нейшн», угадали в объявленной войне против инакомыслящих «возможность распространения злостных слухов, деформации личности и сведения личных счетов». Основная масса газет и журналов, политических обозревателей и радиокомментаторов была единодушна в позитивной оценке происходящего.</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Это была, так называемая, «охота на ведьм», то есть поиск агентов Кремля и тайных сторонников коммунистов. Со временем этот период получил название маккартизма, в честь сенатора Джозефа Рэймонда Маккарти, ставшего основоположником процесса антикоммунистической борьбы. Для СМИ эти события оказали даже положительное влияние: так, именно в этот период начинается бурное развитие телевещания (количество телестанций выросло с 7 до 23), которое становится важным фактором формирования общественного мнения.</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Еще одним шагом в ходе пропаганды стала «кампания правды». В апреле 1950 года президент Трумэн выступил в Американском обществе газетных редакторов с речью, в которой призвал начать кампанию против коммунизма. Планы ее проведения были подготовлены помощником государственного секретаря Барретом. В ходе кампании рекомендовалось активно использовать радио и кинофильмы, увеличить число студентов, приезжающих в США из зарубежных стран. Резолюция требовала, чтобы «международная пропаганда» стала инструментом высшей национальной политики. На проведение «кампании правды» была выделена сумма в 131, 3 млн. дол. - огромная по тем временам. Весь комплекс мероприятий в рамках «кампании правды» стал открыто именоваться «психологическим наступлением» против СССР.</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Не стоит забывать также и о плане Маршала, который, разумеется, был так же предпринят правительством США в политических целях. Или о создании Организации Североатлантического договора (НАТО) в 1949 году. Ее создание было воспринято Советским Союзом враждебно. В 1954 году в Берлине на совещании министров иностранных дел США, Великобритании, Франции и СССР советских представителей заверяли, что НАТО является лишь организацией созданной в оборонительных целях, однако, все предложения сотрудничества с СССР были отклонены.</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В 1950 году был создан еще один орган пропаганды - междуведомственное Бюро национальной психологической стратегии, подчиненное президенту через Национальный совет безопасности. В функции бюро входило «координирование зарубежной информации и психологической стратегии». В его составе были представители министерства обороны, объединенного комитета начальников штабов, «Администрации по взаимной безопасности» и Центрального разведывательного управления. Пропаганда велась в тесной связи с дипломатической деятельностью, военными приготовлениями и с непременным участием всех видов разведки. Мероприятия по пропаганде ежегодно щедро финансировались правительством США.</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После смерти И. В. Сталина во внутриполитической жизни СССР происходит некоторая либерализация режима, ослаблением тоталитарной власти, появлением свободы слова, относительной демократизацией политической и общественной жизни, открытостью миру, большей свободой творческой деятельности, в истории этот процесс получил название «оттепели». США, разумеется, не могли не отреагировать на такие, положительные, тенденции в политике коммунистов. В 1955 г. Хрущёв встретился в Женеве с президентом США Дуайтом Эйзенхауэром и главами правительств Великобритании и Франции. В этот период наблюдается смягчение критики советского режима, отход от однозначных оценок и стереотипов эпохи маккартизма. Первый в истории визит советского руководителя в США в сентябре 1959 года широко освещался в СМИ. Еще раньше, в январе 1958 года, американский журнал Time назвал Никиту Сергеевича Хрущева человеком 1957 года.</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Однако «смягчение» критики не значит ее прекращения, навязывание ложных представлений о Советском Союзе продолжается и в это время. Например, прессой США были отрицательно восприняты достижения Советского Союза в космосе. 12 апреля 1961 года на корабле «Восток-1» лётчик-космонавт СССР Юрий Алексеевич Гагарин совершил первый в мире полёт в космическое пространство. Это событие подтвердил высокий технический и научный уровень СССР и ускорил развитие космической программы в США. Однако американская стремилась свести на «нет» советские успехи в области освоения космоса. Во многих СМИ, например, высказвалась мысль о том, что полет нельзя считать полноценным в связи с тем, что космонавт приземлился с помощью парашюта.</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«Холодная война» в журналистике продолжалась еще несколько десятилетий, то разгораясь с новой силой в моменты наивысших политическим противостояний, то снова затихая. После прихода к власти в СССР Брежнева в 1964 году идеологическое противостояние переходит на новый уровень, антисоветская пропаганда набирает обороты.</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Еще одним, и, должно быть, главным, органом, отвечающим за антисоветскую пропаганду, было, созданное в 1953 году Информационное агентство Соединенных Штатов (ЮСИА). С течением времени, круг полномочий этого органа расширяется: ведение пропаганды в ходе выставок, организуемых США в зарубежных странах, финансирование деятельности издательств, распространяющих свою продукцию за рубежом и так далее. ЮСИА было органом, ответственным за ориентировку общественного мнения внутри США и за рубежом, постепенно агентство приобрело облик «главного штаба», формирующего политику и разрабатывающего оперативные планы «психологической войны».</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С развитием техники и технологий каналов для пропаганды становилось всё больше. Одни из важнейших - набирающие всё большую радио и телевидение.</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«Голос Америки» - радиовещательная сеть, проникающая в разные уголки мира и вещающая, соответственно, на 36 языках. Первый ее эфир состоялся 24 февраля 1942 года. «Мы будем говорить об Америке и войне, новости могут быть хорошими или плохими -- мы будем сообщать вам правду», -- такими словами радиостанция начала вещание.</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Длительность передач «Голоса Америки» варьировалась от 30 минут в день до 24 часов. Программы для этих передач разрабатывались непосредственно в Вашингтоне. Это программы очень разного характера: развлекательные, новостные, рассказывающие об «американском образе жизни», затрагивающие темы науки, искусства, спорта, музыки и даже религии. Главной целью «Голоса Америки», возможно, была пропаганда антисоветской идеологии, но с другой стороны, вещание помогало повысить культурный уровень, сократить разрыв между передовыми странами и развивающимися. Важным моментом было то, что «Голос Америки» всегда откликался на международные события, например, в 1961 году многочасовые репортажи были посвящены «берлинской теме», в них критиковалась деятельность советского правительства и рассказывалось о различных (не всегда достоверных) фактах этого события. Однако, при информировании, например, о войне в Индокитае репортажи были направлены на оправдание действий американских сил.</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Популярность кинематографа была так же использована американским правительством. Образцом подражания для американских режиссеров служили советские фильмы времен войны - русские захватчики в американских кинофильмах просто копировали действия и манеру поведения немецких захватчиков, а американские партизаны и подпольщики подражали советским. Впрочем, сравнить эти фильмы с советскими оригиналами у американских зрителей возможности не было, отсюда - однобокое представление о советских гражданах, в особенности о военнослужащих. Противостояние двух сверхдержав в горячих точках по всему миру привлекало внимание Голливуда, например, два фильма о приключениях Джона Рембо во Вьетнаме и Афганистане. Образ русского на экране почти всегда одинаков - это или люди, не обремененные умственными способностями или озлобленные и кровожадные агрессоры.</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В периодике США, поддерживающей антикоммунистическую пропаганду, главное место отводилось трем большим журналам: иллюстрированный ежемесячный журнал «Америка» (распространяемый в СССР) и двухмесячные - «Problems of communism» и «Аль Хайят фи Америка» (для стран Ближнего Востока). Кроме периодики, в пропаганде очень часто участвовала и книжная продукция, это были научно-популярные или иногда художественные жанры.</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К концу 1960х годов в мире уже сложилась достаточно стабильная политическая система. СССР и США достигли стратегического равновесия. Несмотря на продолжающуюся «холодную войну», шла политика разрядки международной напряженности. В 1972 году Никсон стал первым президентом США, посетившим с официальным визитом Москву.</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Торжеством политики «разрядки» стало подписание 33 странами Европы, США и Канады 1 августа 1975 года в Хельсинки Заключительного акта совещания по безопасности и сотрудничеству в Европе. «Холодная война» могла завершиться, если бы не вмешательство СССР в Афганистан. Это стало причиной нового и последнего витка «холодной войны» и сопровождавшей ее антисоветской пропаганды. Идеологическое противостояние вышло даже за рамки средств массовой информации и перешла на такие изначально далекие сферы как спорт: президент США Джим Картер призвал бойкотировать игры XXII Олимпиады в Москве.</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В 1983 году Рональдом Рейганом во время выступления во Флориде был выдвинут лозунг, активно поддерживаемый прессой: «Советский Союз - империя зла» («центр Зла в современном мире»). Президент США объявил своей главной задачей борьбу с СССР. Хотя и выразил намерение идти на договоры с Москвой во имя мира.</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Пропаганда США была разносторонней, захватывала самые разные области человеческой деятельности и использовала многочисленные каналы и приемы. Многие исследователи сходятся в мысли, что антисоветская пропаганда во время «холодной войны» была самой крупной кампанией подобного рода за всю историю человечества. Это связано не только с ее масштабами, но и с тем, что она в той или иной степени использовала все разработанные к тому времени каналы передачи информации: радио, периодические и художественные издания, телевидение, только начинавший развиваться интернет и менее традиционные: художественные выставки, киноиндустрию, промышленное производство. Рост популярности американского образа жизни, кроме того, был отчасти заслугой антисоветской пропаганды, в самом Советском Союзе молодежь стремилась вырваться за железный занавес, получить популярные в Америке товары, слушать англоязычную музыку и смотреть голливудские фильмы.</w:t>
      </w:r>
    </w:p>
    <w:p w:rsidR="00F600C5" w:rsidRP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США не раз удавалось убедить в мир в том, что СССР - монстр, враг мирового сообщества.</w:t>
      </w:r>
    </w:p>
    <w:p w:rsidR="00F600C5" w:rsidRDefault="00F600C5" w:rsidP="00910845">
      <w:pPr>
        <w:spacing w:after="0" w:line="240" w:lineRule="auto"/>
        <w:ind w:firstLine="709"/>
        <w:jc w:val="both"/>
        <w:rPr>
          <w:rFonts w:ascii="Times New Roman" w:eastAsia="Times New Roman" w:hAnsi="Times New Roman" w:cs="Times New Roman"/>
          <w:sz w:val="24"/>
          <w:szCs w:val="24"/>
          <w:lang w:eastAsia="ru-RU"/>
        </w:rPr>
      </w:pPr>
      <w:r w:rsidRPr="00F600C5">
        <w:rPr>
          <w:rFonts w:ascii="Times New Roman" w:eastAsia="Times New Roman" w:hAnsi="Times New Roman" w:cs="Times New Roman"/>
          <w:sz w:val="24"/>
          <w:szCs w:val="24"/>
          <w:lang w:eastAsia="ru-RU"/>
        </w:rPr>
        <w:t>В 1985 году Михаил Горбачев объявляет в СССР курс на перестройку и гласность, поэтому отношение США и СССР резко меняются. Позже происходит утрата руководящей роли КПСС и, наконец, экономический коллапс в Советском Союзе. В конечном итоге, обременённое экономическим кризисом, социальными и межнациональными проблемами советское государство прекратило свое существование. На этом в «холодной войне» была поставлена точка, двуполярная система мира была разрушена. Потребность в антисоветской пропаганде отпала сама собой.</w:t>
      </w:r>
    </w:p>
    <w:p w:rsidR="00253DE2" w:rsidRDefault="00253DE2" w:rsidP="00253DE2">
      <w:pPr>
        <w:shd w:val="clear" w:color="auto" w:fill="FFFFFF"/>
        <w:spacing w:after="0" w:line="240" w:lineRule="auto"/>
        <w:ind w:left="-360"/>
        <w:rPr>
          <w:rFonts w:ascii="Times New Roman" w:hAnsi="Times New Roman" w:cs="Times New Roman"/>
          <w:b/>
          <w:bCs/>
          <w:sz w:val="24"/>
        </w:rPr>
      </w:pPr>
    </w:p>
    <w:p w:rsidR="00253DE2" w:rsidRPr="00D459F2" w:rsidRDefault="00253DE2" w:rsidP="00D459F2">
      <w:pPr>
        <w:shd w:val="clear" w:color="auto" w:fill="FFFFFF"/>
        <w:spacing w:after="0" w:line="240" w:lineRule="auto"/>
        <w:jc w:val="center"/>
        <w:rPr>
          <w:rFonts w:ascii="Times New Roman" w:eastAsia="Times New Roman" w:hAnsi="Times New Roman" w:cs="Times New Roman"/>
          <w:b/>
          <w:sz w:val="24"/>
          <w:szCs w:val="24"/>
          <w:lang w:eastAsia="ru-RU"/>
        </w:rPr>
      </w:pPr>
      <w:r w:rsidRPr="0033337A">
        <w:rPr>
          <w:rFonts w:ascii="Times New Roman" w:hAnsi="Times New Roman" w:cs="Times New Roman"/>
          <w:b/>
          <w:bCs/>
          <w:sz w:val="24"/>
          <w:szCs w:val="24"/>
        </w:rPr>
        <w:t xml:space="preserve">Практическое занятие </w:t>
      </w:r>
      <w:r>
        <w:rPr>
          <w:rFonts w:ascii="Times New Roman" w:hAnsi="Times New Roman" w:cs="Times New Roman"/>
          <w:b/>
          <w:bCs/>
          <w:sz w:val="24"/>
        </w:rPr>
        <w:t>№ 12</w:t>
      </w:r>
      <w:r w:rsidRPr="001424EE">
        <w:rPr>
          <w:rFonts w:ascii="Times New Roman" w:hAnsi="Times New Roman" w:cs="Times New Roman"/>
          <w:b/>
          <w:bCs/>
          <w:sz w:val="24"/>
        </w:rPr>
        <w:t xml:space="preserve"> </w:t>
      </w:r>
      <w:r w:rsidRPr="00D459F2">
        <w:rPr>
          <w:rFonts w:ascii="Times New Roman" w:eastAsia="Times New Roman" w:hAnsi="Times New Roman" w:cs="Times New Roman"/>
          <w:b/>
          <w:sz w:val="24"/>
          <w:szCs w:val="24"/>
          <w:lang w:eastAsia="ru-RU"/>
        </w:rPr>
        <w:t>Значение истории для современного гражданина Российской Федерации.</w:t>
      </w:r>
    </w:p>
    <w:p w:rsidR="001E5BCF" w:rsidRDefault="001E5BCF" w:rsidP="00253DE2">
      <w:pPr>
        <w:shd w:val="clear" w:color="auto" w:fill="FFFFFF"/>
        <w:spacing w:after="0" w:line="240" w:lineRule="auto"/>
        <w:ind w:left="-360"/>
        <w:rPr>
          <w:rFonts w:ascii="Times New Roman" w:hAnsi="Times New Roman" w:cs="Times New Roman"/>
          <w:sz w:val="24"/>
          <w:szCs w:val="24"/>
        </w:rPr>
      </w:pPr>
    </w:p>
    <w:p w:rsidR="00D459F2" w:rsidRDefault="001E5BCF" w:rsidP="009768F3">
      <w:pPr>
        <w:pStyle w:val="a8"/>
        <w:shd w:val="clear" w:color="auto" w:fill="FFFFFF"/>
        <w:spacing w:before="0" w:beforeAutospacing="0" w:after="0" w:afterAutospacing="0"/>
        <w:ind w:firstLine="567"/>
        <w:jc w:val="both"/>
        <w:rPr>
          <w:rFonts w:ascii="Arial" w:hAnsi="Arial" w:cs="Arial"/>
          <w:color w:val="333333"/>
          <w:shd w:val="clear" w:color="auto" w:fill="FFFFFF"/>
        </w:rPr>
      </w:pPr>
      <w:r w:rsidRPr="00B114FB">
        <w:rPr>
          <w:b/>
        </w:rPr>
        <w:t>Цель занятия</w:t>
      </w:r>
      <w:r w:rsidRPr="00B114FB">
        <w:t xml:space="preserve">: </w:t>
      </w:r>
      <w:r w:rsidR="00D459F2" w:rsidRPr="00D459F2">
        <w:rPr>
          <w:shd w:val="clear" w:color="auto" w:fill="FFFFFF"/>
        </w:rPr>
        <w:t>развивать  умение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r w:rsidR="00D459F2">
        <w:rPr>
          <w:shd w:val="clear" w:color="auto" w:fill="FFFFFF"/>
        </w:rPr>
        <w:t>.</w:t>
      </w:r>
    </w:p>
    <w:p w:rsidR="009768F3" w:rsidRDefault="009768F3" w:rsidP="009768F3">
      <w:pPr>
        <w:pStyle w:val="a8"/>
        <w:shd w:val="clear" w:color="auto" w:fill="FFFFFF"/>
        <w:spacing w:before="0" w:beforeAutospacing="0" w:after="0" w:afterAutospacing="0"/>
        <w:ind w:firstLine="567"/>
        <w:jc w:val="both"/>
        <w:rPr>
          <w:rFonts w:ascii="Arial" w:hAnsi="Arial" w:cs="Arial"/>
          <w:color w:val="333333"/>
          <w:shd w:val="clear" w:color="auto" w:fill="FFFFFF"/>
        </w:rPr>
      </w:pPr>
    </w:p>
    <w:p w:rsidR="009768F3" w:rsidRPr="00B114FB" w:rsidRDefault="009768F3" w:rsidP="009768F3">
      <w:pPr>
        <w:spacing w:after="0" w:line="240" w:lineRule="auto"/>
        <w:jc w:val="both"/>
        <w:rPr>
          <w:rFonts w:ascii="Times New Roman" w:hAnsi="Times New Roman" w:cs="Times New Roman"/>
          <w:sz w:val="24"/>
          <w:szCs w:val="24"/>
        </w:rPr>
      </w:pPr>
      <w:r w:rsidRPr="00B114FB">
        <w:rPr>
          <w:rFonts w:ascii="Times New Roman" w:hAnsi="Times New Roman" w:cs="Times New Roman"/>
          <w:b/>
          <w:sz w:val="24"/>
          <w:szCs w:val="24"/>
        </w:rPr>
        <w:t>Оборудование:</w:t>
      </w:r>
      <w:r w:rsidRPr="00B114FB">
        <w:rPr>
          <w:rFonts w:ascii="Times New Roman" w:hAnsi="Times New Roman" w:cs="Times New Roman"/>
          <w:bCs/>
          <w:sz w:val="24"/>
          <w:szCs w:val="24"/>
        </w:rPr>
        <w:t xml:space="preserve"> </w:t>
      </w:r>
      <w:r>
        <w:rPr>
          <w:rFonts w:ascii="Times New Roman" w:hAnsi="Times New Roman" w:cs="Times New Roman"/>
          <w:color w:val="000000"/>
          <w:sz w:val="24"/>
          <w:szCs w:val="24"/>
          <w:shd w:val="clear" w:color="auto" w:fill="FFFFFF"/>
        </w:rPr>
        <w:t>конспект с заданиями.</w:t>
      </w:r>
    </w:p>
    <w:p w:rsidR="009768F3" w:rsidRDefault="009768F3" w:rsidP="009768F3">
      <w:pPr>
        <w:pStyle w:val="a8"/>
        <w:shd w:val="clear" w:color="auto" w:fill="FFFFFF"/>
        <w:spacing w:before="0" w:beforeAutospacing="0" w:after="0" w:afterAutospacing="0"/>
        <w:ind w:firstLine="567"/>
        <w:jc w:val="both"/>
        <w:rPr>
          <w:rFonts w:ascii="Arial" w:hAnsi="Arial" w:cs="Arial"/>
          <w:color w:val="333333"/>
          <w:shd w:val="clear" w:color="auto" w:fill="FFFFFF"/>
        </w:rPr>
      </w:pPr>
    </w:p>
    <w:p w:rsidR="009768F3" w:rsidRPr="00B114FB" w:rsidRDefault="009768F3" w:rsidP="009768F3">
      <w:pPr>
        <w:shd w:val="clear" w:color="auto" w:fill="FFFFFF"/>
        <w:spacing w:after="0" w:line="240" w:lineRule="auto"/>
        <w:ind w:left="-360"/>
        <w:jc w:val="center"/>
        <w:rPr>
          <w:rFonts w:ascii="Times New Roman" w:hAnsi="Times New Roman" w:cs="Times New Roman"/>
          <w:b/>
          <w:sz w:val="24"/>
          <w:szCs w:val="24"/>
        </w:rPr>
      </w:pPr>
      <w:r w:rsidRPr="00B114FB">
        <w:rPr>
          <w:rFonts w:ascii="Times New Roman" w:hAnsi="Times New Roman" w:cs="Times New Roman"/>
          <w:b/>
          <w:sz w:val="24"/>
          <w:szCs w:val="24"/>
        </w:rPr>
        <w:t>Ход занятия:</w:t>
      </w:r>
    </w:p>
    <w:p w:rsidR="009768F3" w:rsidRDefault="009768F3" w:rsidP="009768F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Прочитайте текст и выполните задания: </w:t>
      </w:r>
    </w:p>
    <w:p w:rsidR="009768F3" w:rsidRDefault="009768F3" w:rsidP="009768F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ответить на вопросы письменно;</w:t>
      </w:r>
    </w:p>
    <w:p w:rsidR="009768F3" w:rsidRDefault="009768F3" w:rsidP="009768F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дать значение понятиям.</w:t>
      </w:r>
    </w:p>
    <w:p w:rsidR="009768F3" w:rsidRPr="00924CE6" w:rsidRDefault="009768F3" w:rsidP="009768F3">
      <w:pPr>
        <w:pStyle w:val="a8"/>
        <w:shd w:val="clear" w:color="auto" w:fill="FFFFFF"/>
        <w:spacing w:before="0" w:beforeAutospacing="0" w:after="0" w:afterAutospacing="0"/>
        <w:ind w:firstLine="567"/>
        <w:jc w:val="both"/>
        <w:rPr>
          <w:b/>
          <w:iCs/>
          <w:color w:val="000000"/>
          <w:shd w:val="clear" w:color="auto" w:fill="FFFFFF"/>
        </w:rPr>
      </w:pPr>
      <w:r w:rsidRPr="00924CE6">
        <w:rPr>
          <w:b/>
          <w:iCs/>
          <w:color w:val="000000"/>
          <w:shd w:val="clear" w:color="auto" w:fill="FFFFFF"/>
        </w:rPr>
        <w:t>Вопросы:</w:t>
      </w:r>
    </w:p>
    <w:p w:rsidR="009768F3" w:rsidRPr="00924CE6" w:rsidRDefault="00924CE6" w:rsidP="009768F3">
      <w:pPr>
        <w:pStyle w:val="a8"/>
        <w:shd w:val="clear" w:color="auto" w:fill="FFFFFF"/>
        <w:spacing w:before="0" w:beforeAutospacing="0" w:after="0" w:afterAutospacing="0"/>
        <w:ind w:firstLine="567"/>
        <w:jc w:val="both"/>
        <w:rPr>
          <w:iCs/>
          <w:color w:val="000000"/>
          <w:shd w:val="clear" w:color="auto" w:fill="FFFFFF"/>
        </w:rPr>
      </w:pPr>
      <w:r w:rsidRPr="00924CE6">
        <w:rPr>
          <w:iCs/>
          <w:color w:val="000000"/>
          <w:shd w:val="clear" w:color="auto" w:fill="FFFFFF"/>
        </w:rPr>
        <w:t>1. Почему необходимо знать историю своей страны?</w:t>
      </w:r>
    </w:p>
    <w:p w:rsidR="00924CE6" w:rsidRPr="00924CE6" w:rsidRDefault="00924CE6" w:rsidP="009768F3">
      <w:pPr>
        <w:pStyle w:val="a8"/>
        <w:shd w:val="clear" w:color="auto" w:fill="FFFFFF"/>
        <w:spacing w:before="0" w:beforeAutospacing="0" w:after="0" w:afterAutospacing="0"/>
        <w:ind w:firstLine="567"/>
        <w:jc w:val="both"/>
        <w:rPr>
          <w:iCs/>
          <w:color w:val="000000"/>
          <w:shd w:val="clear" w:color="auto" w:fill="FFFFFF"/>
        </w:rPr>
      </w:pPr>
      <w:r w:rsidRPr="00924CE6">
        <w:rPr>
          <w:iCs/>
          <w:color w:val="000000"/>
          <w:shd w:val="clear" w:color="auto" w:fill="FFFFFF"/>
        </w:rPr>
        <w:t>2. Кто такой современный гражданин РФ?</w:t>
      </w:r>
    </w:p>
    <w:p w:rsidR="009768F3" w:rsidRPr="00924CE6" w:rsidRDefault="00924CE6" w:rsidP="009768F3">
      <w:pPr>
        <w:pStyle w:val="a8"/>
        <w:shd w:val="clear" w:color="auto" w:fill="FFFFFF"/>
        <w:spacing w:before="0" w:beforeAutospacing="0" w:after="0" w:afterAutospacing="0"/>
        <w:ind w:firstLine="567"/>
        <w:jc w:val="both"/>
        <w:rPr>
          <w:rFonts w:ascii="Arial" w:hAnsi="Arial" w:cs="Arial"/>
          <w:color w:val="333333"/>
          <w:shd w:val="clear" w:color="auto" w:fill="FFFFFF"/>
        </w:rPr>
      </w:pPr>
      <w:r w:rsidRPr="00924CE6">
        <w:rPr>
          <w:iCs/>
          <w:color w:val="000000"/>
          <w:shd w:val="clear" w:color="auto" w:fill="FFFFFF"/>
        </w:rPr>
        <w:t xml:space="preserve">3. Дайте значение понятиям: </w:t>
      </w:r>
      <w:r w:rsidR="009768F3" w:rsidRPr="00924CE6">
        <w:rPr>
          <w:iCs/>
          <w:color w:val="000000"/>
          <w:shd w:val="clear" w:color="auto" w:fill="FFFFFF"/>
        </w:rPr>
        <w:t>история, гражданское воспитание, патриотизм, гражданская идентичность, Российская Федерация, молодёжь, гражданская ответственность.</w:t>
      </w:r>
    </w:p>
    <w:p w:rsidR="009768F3" w:rsidRPr="009768F3" w:rsidRDefault="009768F3" w:rsidP="009768F3">
      <w:pPr>
        <w:pStyle w:val="a8"/>
        <w:shd w:val="clear" w:color="auto" w:fill="FFFFFF"/>
        <w:spacing w:before="0" w:beforeAutospacing="0" w:after="0" w:afterAutospacing="0"/>
        <w:ind w:firstLine="709"/>
        <w:jc w:val="both"/>
        <w:textAlignment w:val="baseline"/>
        <w:rPr>
          <w:rFonts w:ascii="Montserrat" w:hAnsi="Montserrat"/>
          <w:color w:val="000000"/>
        </w:rPr>
      </w:pPr>
      <w:r w:rsidRPr="009768F3">
        <w:rPr>
          <w:color w:val="000000"/>
          <w:bdr w:val="none" w:sz="0" w:space="0" w:color="auto" w:frame="1"/>
        </w:rPr>
        <w:t>История играет ключевую роль в формировании личности современного гражданина, так как она является важнейшим источником знаний о прошлом, традициях и культурных ценностях общества. Воспитание гражданской идентичности, основанное на понимании исторических процессов, помогает молодёжи осознавать свою принадлежность к обществу, развивать чувство патриотизма и гражданской ответственности. Историческое знание становится основой для понимания политических, социальных и культурных аспектов современной жизни, что особенно важно для формирования активной гражданской позиции у молодого поколения.</w:t>
      </w:r>
    </w:p>
    <w:p w:rsidR="009768F3" w:rsidRPr="009768F3" w:rsidRDefault="009768F3" w:rsidP="009768F3">
      <w:pPr>
        <w:pStyle w:val="a8"/>
        <w:shd w:val="clear" w:color="auto" w:fill="FFFFFF"/>
        <w:spacing w:before="0" w:beforeAutospacing="0" w:after="0" w:afterAutospacing="0"/>
        <w:ind w:firstLine="709"/>
        <w:jc w:val="both"/>
        <w:textAlignment w:val="baseline"/>
        <w:rPr>
          <w:rFonts w:ascii="Montserrat" w:hAnsi="Montserrat"/>
          <w:color w:val="000000"/>
        </w:rPr>
      </w:pPr>
      <w:r w:rsidRPr="009768F3">
        <w:rPr>
          <w:color w:val="000000"/>
          <w:bdr w:val="none" w:sz="0" w:space="0" w:color="auto" w:frame="1"/>
        </w:rPr>
        <w:t>Одним из важнейших аспектов влияния истории на формирование гражданина является её способность формировать у молодёжи чувство патриотизма. Знание исторических достижений и героических страниц истории России, таких как победа в Великой Отечественной войне, освоение космоса и становление современной России как суверенного государства, помогает молодым людям гордиться своей страной и ценить её культурное наследие. Патриотическое воспитание через изучение исторических событий способствует формированию уважительного отношения к государственным символам, национальной культуре и традициям.</w:t>
      </w:r>
    </w:p>
    <w:p w:rsidR="009768F3" w:rsidRPr="009768F3" w:rsidRDefault="009768F3" w:rsidP="009768F3">
      <w:pPr>
        <w:pStyle w:val="a8"/>
        <w:shd w:val="clear" w:color="auto" w:fill="FFFFFF"/>
        <w:spacing w:before="0" w:beforeAutospacing="0" w:after="0" w:afterAutospacing="0"/>
        <w:ind w:firstLine="567"/>
        <w:jc w:val="both"/>
        <w:textAlignment w:val="baseline"/>
        <w:rPr>
          <w:rFonts w:ascii="Montserrat" w:hAnsi="Montserrat"/>
          <w:color w:val="000000"/>
        </w:rPr>
      </w:pPr>
      <w:r w:rsidRPr="009768F3">
        <w:rPr>
          <w:color w:val="000000"/>
          <w:bdr w:val="none" w:sz="0" w:space="0" w:color="auto" w:frame="1"/>
        </w:rPr>
        <w:t>Важную роль в гражданском воспитании играет и осознание исторической ответственности. Изучение сложных периодов истории, таких как революции, гражданские войны и репрессии, помогает молодёжи осознавать важность соблюдения прав и свобод гражданина, развивать чувство социальной справедливости и стремление к поддержанию мира в обществе. Например, анализ исторических ошибок и их последствий формирует у студентов критическое мышление и ответственность за принятие решений, которые могут повлиять на будущее страны. Это помогает воспитывать активных граждан, готовых участвовать в политической и общественной жизни страны.</w:t>
      </w:r>
    </w:p>
    <w:p w:rsidR="009768F3" w:rsidRPr="009768F3" w:rsidRDefault="009768F3" w:rsidP="009768F3">
      <w:pPr>
        <w:pStyle w:val="a8"/>
        <w:shd w:val="clear" w:color="auto" w:fill="FFFFFF"/>
        <w:spacing w:before="0" w:beforeAutospacing="0" w:after="0" w:afterAutospacing="0"/>
        <w:jc w:val="both"/>
        <w:textAlignment w:val="baseline"/>
        <w:rPr>
          <w:rFonts w:ascii="Montserrat" w:hAnsi="Montserrat"/>
          <w:color w:val="000000"/>
        </w:rPr>
      </w:pPr>
      <w:r w:rsidRPr="009768F3">
        <w:rPr>
          <w:color w:val="000000"/>
          <w:bdr w:val="none" w:sz="0" w:space="0" w:color="auto" w:frame="1"/>
        </w:rPr>
        <w:t>Значение истории также заключается в её роли как инструмента формирования национальной идентичности. Историческое знание помогает молодёжи осознать своё место в контексте развития страны, понять взаимосвязь между прошлым, настоящим и будущим. Это позволяет укреплять чувство принадлежности к единой нации и содействует социальному сплочению. Важно, что через историю молодёжь знакомится с традициями и культурными ценностями различных народов, населяющих Российскую Федерацию, что способствует формированию уважительного отношения к многонациональному обществу и развитию толерантности.</w:t>
      </w:r>
    </w:p>
    <w:p w:rsidR="009768F3" w:rsidRDefault="009768F3" w:rsidP="009768F3">
      <w:pPr>
        <w:pStyle w:val="a8"/>
        <w:shd w:val="clear" w:color="auto" w:fill="FFFFFF"/>
        <w:spacing w:before="0" w:beforeAutospacing="0" w:after="0" w:afterAutospacing="0"/>
        <w:ind w:firstLine="567"/>
        <w:jc w:val="both"/>
        <w:textAlignment w:val="baseline"/>
        <w:rPr>
          <w:rFonts w:ascii="Montserrat" w:hAnsi="Montserrat"/>
          <w:color w:val="000000"/>
        </w:rPr>
      </w:pPr>
      <w:r w:rsidRPr="009768F3">
        <w:rPr>
          <w:color w:val="000000"/>
          <w:bdr w:val="none" w:sz="0" w:space="0" w:color="auto" w:frame="1"/>
        </w:rPr>
        <w:t>Кроме того, история помогает формировать у гражданина ценности демократического общества, такие как уважение к правам человека, свободе слова и политическому плюрализму. Знание исторических примеров борьбы за гражданские права, становления демократии и государственного устройства России помогает молодёжи осознавать значимость демократических принципов для обеспечения стабильности и справедливости в обществе. Историческое воспитание также способствует развитию у молодых людей навыков анализа политической и социальной информации, что помогает им принимать взвешенные решения в условиях современной реальности.</w:t>
      </w:r>
    </w:p>
    <w:p w:rsidR="009768F3" w:rsidRPr="009768F3" w:rsidRDefault="009768F3" w:rsidP="009768F3">
      <w:pPr>
        <w:pStyle w:val="a8"/>
        <w:shd w:val="clear" w:color="auto" w:fill="FFFFFF"/>
        <w:spacing w:before="0" w:beforeAutospacing="0" w:after="0" w:afterAutospacing="0"/>
        <w:ind w:firstLine="567"/>
        <w:jc w:val="both"/>
        <w:textAlignment w:val="baseline"/>
        <w:rPr>
          <w:rFonts w:ascii="Montserrat" w:hAnsi="Montserrat"/>
          <w:color w:val="000000"/>
        </w:rPr>
      </w:pPr>
      <w:r w:rsidRPr="009768F3">
        <w:rPr>
          <w:color w:val="000000"/>
          <w:bdr w:val="none" w:sz="0" w:space="0" w:color="auto" w:frame="1"/>
        </w:rPr>
        <w:t>Таким образом, история играет важную роль в формировании гражданина Российской Федерации, способствуя развитию патриотизма, гражданской ответственности и активной позиции в общественной жизни. Изучение истории помогает молодёжи осознавать свою принадлежность к стране, уважать её культурное наследие и принимать участие в построении её будущего. Гражданское воспитание на основе исторических знаний закладывает основу для формирования зрелого и ответственного общества</w:t>
      </w:r>
      <w:r>
        <w:rPr>
          <w:color w:val="000000"/>
          <w:sz w:val="28"/>
          <w:szCs w:val="28"/>
          <w:bdr w:val="none" w:sz="0" w:space="0" w:color="auto" w:frame="1"/>
        </w:rPr>
        <w:t>.</w:t>
      </w:r>
    </w:p>
    <w:p w:rsidR="00F77461" w:rsidRPr="001424EE" w:rsidRDefault="00F77461" w:rsidP="000F60EB">
      <w:pPr>
        <w:spacing w:after="0" w:line="240" w:lineRule="auto"/>
        <w:rPr>
          <w:rFonts w:ascii="Times New Roman" w:hAnsi="Times New Roman" w:cs="Times New Roman"/>
          <w:sz w:val="24"/>
        </w:rPr>
      </w:pPr>
      <w:bookmarkStart w:id="1" w:name="_GoBack"/>
      <w:bookmarkEnd w:id="1"/>
    </w:p>
    <w:sectPr w:rsidR="00F77461" w:rsidRPr="001424EE">
      <w:footerReference w:type="default" r:id="rId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D9C" w:rsidRDefault="00473D9C" w:rsidP="000D76BD">
      <w:pPr>
        <w:spacing w:after="0" w:line="240" w:lineRule="auto"/>
      </w:pPr>
      <w:r>
        <w:separator/>
      </w:r>
    </w:p>
  </w:endnote>
  <w:endnote w:type="continuationSeparator" w:id="0">
    <w:p w:rsidR="00473D9C" w:rsidRDefault="00473D9C" w:rsidP="000D7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pectral">
    <w:altName w:val="Times New Roman"/>
    <w:panose1 w:val="00000000000000000000"/>
    <w:charset w:val="00"/>
    <w:family w:val="roman"/>
    <w:notTrueType/>
    <w:pitch w:val="default"/>
  </w:font>
  <w:font w:name="Montserra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9C7" w:rsidRDefault="00FF39C7">
    <w:pPr>
      <w:pStyle w:val="a4"/>
      <w:spacing w:line="14" w:lineRule="auto"/>
      <w:rPr>
        <w:sz w:val="20"/>
      </w:rPr>
    </w:pPr>
    <w:r>
      <w:rPr>
        <w:noProof/>
        <w:sz w:val="20"/>
      </w:rPr>
      <mc:AlternateContent>
        <mc:Choice Requires="wps">
          <w:drawing>
            <wp:anchor distT="0" distB="0" distL="0" distR="0" simplePos="0" relativeHeight="251659264" behindDoc="1" locked="0" layoutInCell="1" allowOverlap="1" wp14:anchorId="2F71468A" wp14:editId="27ABE590">
              <wp:simplePos x="0" y="0"/>
              <wp:positionH relativeFrom="page">
                <wp:posOffset>6689090</wp:posOffset>
              </wp:positionH>
              <wp:positionV relativeFrom="page">
                <wp:posOffset>9919334</wp:posOffset>
              </wp:positionV>
              <wp:extent cx="204470" cy="165100"/>
              <wp:effectExtent l="0" t="0" r="0" b="0"/>
              <wp:wrapNone/>
              <wp:docPr id="15"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4470" cy="165100"/>
                      </a:xfrm>
                      <a:prstGeom prst="rect">
                        <a:avLst/>
                      </a:prstGeom>
                    </wps:spPr>
                    <wps:txbx>
                      <w:txbxContent>
                        <w:p w:rsidR="00FF39C7" w:rsidRDefault="00FF39C7">
                          <w:pPr>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73D9C">
                            <w:rPr>
                              <w:rFonts w:ascii="Calibri"/>
                              <w:noProof/>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26.7pt;margin-top:781.05pt;width:16.1pt;height:1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" filled="f" stroked="f">
              <v:path arrowok="t"/>
              <v:textbox inset="0,0,0,0">
                <w:txbxContent>
                  <w:p w:rsidR="00FF39C7" w:rsidRDefault="00FF39C7">
                    <w:pPr>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473D9C">
                      <w:rPr>
                        <w:rFonts w:ascii="Calibri"/>
                        <w:noProof/>
                        <w:spacing w:val="-5"/>
                      </w:rPr>
                      <w:t>1</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D9C" w:rsidRDefault="00473D9C" w:rsidP="000D76BD">
      <w:pPr>
        <w:spacing w:after="0" w:line="240" w:lineRule="auto"/>
      </w:pPr>
      <w:r>
        <w:separator/>
      </w:r>
    </w:p>
  </w:footnote>
  <w:footnote w:type="continuationSeparator" w:id="0">
    <w:p w:rsidR="00473D9C" w:rsidRDefault="00473D9C" w:rsidP="000D76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1A56"/>
    <w:multiLevelType w:val="hybridMultilevel"/>
    <w:tmpl w:val="4420DF52"/>
    <w:lvl w:ilvl="0" w:tplc="0419000F">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8491791"/>
    <w:multiLevelType w:val="singleLevel"/>
    <w:tmpl w:val="04190011"/>
    <w:lvl w:ilvl="0">
      <w:start w:val="1"/>
      <w:numFmt w:val="decimal"/>
      <w:lvlText w:val="%1)"/>
      <w:lvlJc w:val="left"/>
      <w:pPr>
        <w:tabs>
          <w:tab w:val="num" w:pos="360"/>
        </w:tabs>
        <w:ind w:left="360" w:hanging="360"/>
      </w:pPr>
    </w:lvl>
  </w:abstractNum>
  <w:abstractNum w:abstractNumId="2">
    <w:nsid w:val="08C34CE2"/>
    <w:multiLevelType w:val="singleLevel"/>
    <w:tmpl w:val="04190011"/>
    <w:lvl w:ilvl="0">
      <w:start w:val="1"/>
      <w:numFmt w:val="decimal"/>
      <w:lvlText w:val="%1)"/>
      <w:lvlJc w:val="left"/>
      <w:pPr>
        <w:tabs>
          <w:tab w:val="num" w:pos="360"/>
        </w:tabs>
        <w:ind w:left="360" w:hanging="360"/>
      </w:pPr>
    </w:lvl>
  </w:abstractNum>
  <w:abstractNum w:abstractNumId="3">
    <w:nsid w:val="0E835A21"/>
    <w:multiLevelType w:val="hybridMultilevel"/>
    <w:tmpl w:val="C0226634"/>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A94FBD"/>
    <w:multiLevelType w:val="hybridMultilevel"/>
    <w:tmpl w:val="9766B604"/>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7A49DE"/>
    <w:multiLevelType w:val="hybridMultilevel"/>
    <w:tmpl w:val="00646150"/>
    <w:lvl w:ilvl="0" w:tplc="0C44DB70">
      <w:start w:val="1"/>
      <w:numFmt w:val="decimal"/>
      <w:lvlText w:val="%1)"/>
      <w:lvlJc w:val="left"/>
      <w:pPr>
        <w:tabs>
          <w:tab w:val="num" w:pos="1800"/>
        </w:tabs>
        <w:ind w:left="720" w:firstLine="72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14D971DB"/>
    <w:multiLevelType w:val="singleLevel"/>
    <w:tmpl w:val="04190011"/>
    <w:lvl w:ilvl="0">
      <w:start w:val="1"/>
      <w:numFmt w:val="decimal"/>
      <w:lvlText w:val="%1)"/>
      <w:lvlJc w:val="left"/>
      <w:pPr>
        <w:tabs>
          <w:tab w:val="num" w:pos="360"/>
        </w:tabs>
        <w:ind w:left="360" w:hanging="360"/>
      </w:pPr>
    </w:lvl>
  </w:abstractNum>
  <w:abstractNum w:abstractNumId="7">
    <w:nsid w:val="192733B5"/>
    <w:multiLevelType w:val="multilevel"/>
    <w:tmpl w:val="B888C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E55E34"/>
    <w:multiLevelType w:val="multilevel"/>
    <w:tmpl w:val="79A4F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F234DD"/>
    <w:multiLevelType w:val="multilevel"/>
    <w:tmpl w:val="86BA2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860E35"/>
    <w:multiLevelType w:val="singleLevel"/>
    <w:tmpl w:val="61D47E06"/>
    <w:lvl w:ilvl="0">
      <w:start w:val="1"/>
      <w:numFmt w:val="decimal"/>
      <w:lvlText w:val="%1)"/>
      <w:lvlJc w:val="left"/>
      <w:pPr>
        <w:tabs>
          <w:tab w:val="num" w:pos="1103"/>
        </w:tabs>
        <w:ind w:left="1103" w:hanging="360"/>
      </w:pPr>
      <w:rPr>
        <w:rFonts w:hint="default"/>
      </w:rPr>
    </w:lvl>
  </w:abstractNum>
  <w:abstractNum w:abstractNumId="11">
    <w:nsid w:val="252D6F59"/>
    <w:multiLevelType w:val="singleLevel"/>
    <w:tmpl w:val="04190011"/>
    <w:lvl w:ilvl="0">
      <w:start w:val="1"/>
      <w:numFmt w:val="decimal"/>
      <w:lvlText w:val="%1)"/>
      <w:lvlJc w:val="left"/>
      <w:pPr>
        <w:tabs>
          <w:tab w:val="num" w:pos="360"/>
        </w:tabs>
        <w:ind w:left="360" w:hanging="360"/>
      </w:pPr>
    </w:lvl>
  </w:abstractNum>
  <w:abstractNum w:abstractNumId="12">
    <w:nsid w:val="29403CBF"/>
    <w:multiLevelType w:val="multilevel"/>
    <w:tmpl w:val="6DE0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9F0A5F"/>
    <w:multiLevelType w:val="hybridMultilevel"/>
    <w:tmpl w:val="2BCA4C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3D34C7"/>
    <w:multiLevelType w:val="singleLevel"/>
    <w:tmpl w:val="04190011"/>
    <w:lvl w:ilvl="0">
      <w:start w:val="1"/>
      <w:numFmt w:val="decimal"/>
      <w:lvlText w:val="%1)"/>
      <w:lvlJc w:val="left"/>
      <w:pPr>
        <w:tabs>
          <w:tab w:val="num" w:pos="360"/>
        </w:tabs>
        <w:ind w:left="360" w:hanging="360"/>
      </w:pPr>
    </w:lvl>
  </w:abstractNum>
  <w:abstractNum w:abstractNumId="15">
    <w:nsid w:val="31D148EC"/>
    <w:multiLevelType w:val="hybridMultilevel"/>
    <w:tmpl w:val="9796F696"/>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3B010B"/>
    <w:multiLevelType w:val="multilevel"/>
    <w:tmpl w:val="860E5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501109"/>
    <w:multiLevelType w:val="singleLevel"/>
    <w:tmpl w:val="04190011"/>
    <w:lvl w:ilvl="0">
      <w:start w:val="1"/>
      <w:numFmt w:val="decimal"/>
      <w:lvlText w:val="%1)"/>
      <w:lvlJc w:val="left"/>
      <w:pPr>
        <w:tabs>
          <w:tab w:val="num" w:pos="360"/>
        </w:tabs>
        <w:ind w:left="360" w:hanging="360"/>
      </w:pPr>
    </w:lvl>
  </w:abstractNum>
  <w:abstractNum w:abstractNumId="18">
    <w:nsid w:val="35CE580F"/>
    <w:multiLevelType w:val="multilevel"/>
    <w:tmpl w:val="13C84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204CB0"/>
    <w:multiLevelType w:val="singleLevel"/>
    <w:tmpl w:val="04190011"/>
    <w:lvl w:ilvl="0">
      <w:start w:val="1"/>
      <w:numFmt w:val="decimal"/>
      <w:lvlText w:val="%1)"/>
      <w:lvlJc w:val="left"/>
      <w:pPr>
        <w:tabs>
          <w:tab w:val="num" w:pos="360"/>
        </w:tabs>
        <w:ind w:left="360" w:hanging="360"/>
      </w:pPr>
    </w:lvl>
  </w:abstractNum>
  <w:abstractNum w:abstractNumId="20">
    <w:nsid w:val="3F6F558A"/>
    <w:multiLevelType w:val="hybridMultilevel"/>
    <w:tmpl w:val="6A96619C"/>
    <w:lvl w:ilvl="0" w:tplc="29BC6CC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00E2E"/>
    <w:multiLevelType w:val="hybridMultilevel"/>
    <w:tmpl w:val="4A365DF6"/>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414B4A"/>
    <w:multiLevelType w:val="multilevel"/>
    <w:tmpl w:val="1CA0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6BE6D9F"/>
    <w:multiLevelType w:val="singleLevel"/>
    <w:tmpl w:val="04190011"/>
    <w:lvl w:ilvl="0">
      <w:start w:val="1"/>
      <w:numFmt w:val="decimal"/>
      <w:lvlText w:val="%1)"/>
      <w:lvlJc w:val="left"/>
      <w:pPr>
        <w:tabs>
          <w:tab w:val="num" w:pos="360"/>
        </w:tabs>
        <w:ind w:left="360" w:hanging="360"/>
      </w:pPr>
    </w:lvl>
  </w:abstractNum>
  <w:abstractNum w:abstractNumId="24">
    <w:nsid w:val="6CAD0955"/>
    <w:multiLevelType w:val="singleLevel"/>
    <w:tmpl w:val="04190011"/>
    <w:lvl w:ilvl="0">
      <w:start w:val="1"/>
      <w:numFmt w:val="decimal"/>
      <w:lvlText w:val="%1)"/>
      <w:lvlJc w:val="left"/>
      <w:pPr>
        <w:tabs>
          <w:tab w:val="num" w:pos="360"/>
        </w:tabs>
        <w:ind w:left="360" w:hanging="360"/>
      </w:pPr>
    </w:lvl>
  </w:abstractNum>
  <w:abstractNum w:abstractNumId="25">
    <w:nsid w:val="70DB4ABC"/>
    <w:multiLevelType w:val="singleLevel"/>
    <w:tmpl w:val="04190011"/>
    <w:lvl w:ilvl="0">
      <w:start w:val="1"/>
      <w:numFmt w:val="decimal"/>
      <w:lvlText w:val="%1)"/>
      <w:lvlJc w:val="left"/>
      <w:pPr>
        <w:tabs>
          <w:tab w:val="num" w:pos="360"/>
        </w:tabs>
        <w:ind w:left="360" w:hanging="360"/>
      </w:pPr>
    </w:lvl>
  </w:abstractNum>
  <w:abstractNum w:abstractNumId="26">
    <w:nsid w:val="76951206"/>
    <w:multiLevelType w:val="singleLevel"/>
    <w:tmpl w:val="04190011"/>
    <w:lvl w:ilvl="0">
      <w:start w:val="1"/>
      <w:numFmt w:val="decimal"/>
      <w:lvlText w:val="%1)"/>
      <w:lvlJc w:val="left"/>
      <w:pPr>
        <w:tabs>
          <w:tab w:val="num" w:pos="360"/>
        </w:tabs>
        <w:ind w:left="360" w:hanging="360"/>
      </w:pPr>
    </w:lvl>
  </w:abstractNum>
  <w:abstractNum w:abstractNumId="27">
    <w:nsid w:val="7BBB0706"/>
    <w:multiLevelType w:val="singleLevel"/>
    <w:tmpl w:val="04190011"/>
    <w:lvl w:ilvl="0">
      <w:start w:val="1"/>
      <w:numFmt w:val="decimal"/>
      <w:lvlText w:val="%1)"/>
      <w:lvlJc w:val="left"/>
      <w:pPr>
        <w:tabs>
          <w:tab w:val="num" w:pos="360"/>
        </w:tabs>
        <w:ind w:left="360" w:hanging="360"/>
      </w:pPr>
    </w:lvl>
  </w:abstractNum>
  <w:abstractNum w:abstractNumId="28">
    <w:nsid w:val="7CCC6E91"/>
    <w:multiLevelType w:val="hybridMultilevel"/>
    <w:tmpl w:val="02EC752E"/>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D29565C"/>
    <w:multiLevelType w:val="singleLevel"/>
    <w:tmpl w:val="04190011"/>
    <w:lvl w:ilvl="0">
      <w:start w:val="1"/>
      <w:numFmt w:val="decimal"/>
      <w:lvlText w:val="%1)"/>
      <w:lvlJc w:val="left"/>
      <w:pPr>
        <w:tabs>
          <w:tab w:val="num" w:pos="360"/>
        </w:tabs>
        <w:ind w:left="360" w:hanging="360"/>
      </w:pPr>
    </w:lvl>
  </w:abstractNum>
  <w:num w:numId="1">
    <w:abstractNumId w:val="0"/>
  </w:num>
  <w:num w:numId="2">
    <w:abstractNumId w:val="16"/>
  </w:num>
  <w:num w:numId="3">
    <w:abstractNumId w:val="20"/>
  </w:num>
  <w:num w:numId="4">
    <w:abstractNumId w:val="9"/>
  </w:num>
  <w:num w:numId="5">
    <w:abstractNumId w:val="18"/>
  </w:num>
  <w:num w:numId="6">
    <w:abstractNumId w:val="12"/>
  </w:num>
  <w:num w:numId="7">
    <w:abstractNumId w:val="13"/>
  </w:num>
  <w:num w:numId="8">
    <w:abstractNumId w:val="7"/>
  </w:num>
  <w:num w:numId="9">
    <w:abstractNumId w:val="22"/>
  </w:num>
  <w:num w:numId="10">
    <w:abstractNumId w:val="8"/>
  </w:num>
  <w:num w:numId="11">
    <w:abstractNumId w:val="10"/>
  </w:num>
  <w:num w:numId="12">
    <w:abstractNumId w:val="25"/>
  </w:num>
  <w:num w:numId="13">
    <w:abstractNumId w:val="23"/>
  </w:num>
  <w:num w:numId="14">
    <w:abstractNumId w:val="4"/>
  </w:num>
  <w:num w:numId="15">
    <w:abstractNumId w:val="5"/>
  </w:num>
  <w:num w:numId="16">
    <w:abstractNumId w:val="21"/>
  </w:num>
  <w:num w:numId="17">
    <w:abstractNumId w:val="2"/>
  </w:num>
  <w:num w:numId="18">
    <w:abstractNumId w:val="6"/>
  </w:num>
  <w:num w:numId="19">
    <w:abstractNumId w:val="11"/>
  </w:num>
  <w:num w:numId="20">
    <w:abstractNumId w:val="15"/>
  </w:num>
  <w:num w:numId="21">
    <w:abstractNumId w:val="28"/>
  </w:num>
  <w:num w:numId="22">
    <w:abstractNumId w:val="26"/>
  </w:num>
  <w:num w:numId="23">
    <w:abstractNumId w:val="14"/>
  </w:num>
  <w:num w:numId="24">
    <w:abstractNumId w:val="27"/>
  </w:num>
  <w:num w:numId="25">
    <w:abstractNumId w:val="1"/>
  </w:num>
  <w:num w:numId="26">
    <w:abstractNumId w:val="17"/>
  </w:num>
  <w:num w:numId="27">
    <w:abstractNumId w:val="29"/>
  </w:num>
  <w:num w:numId="28">
    <w:abstractNumId w:val="24"/>
  </w:num>
  <w:num w:numId="29">
    <w:abstractNumId w:val="19"/>
  </w:num>
  <w:num w:numId="3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6A"/>
    <w:rsid w:val="0002258D"/>
    <w:rsid w:val="0007426C"/>
    <w:rsid w:val="000B120F"/>
    <w:rsid w:val="000C0CC3"/>
    <w:rsid w:val="000D76BD"/>
    <w:rsid w:val="000F60EB"/>
    <w:rsid w:val="00100112"/>
    <w:rsid w:val="001424EE"/>
    <w:rsid w:val="001A3EEA"/>
    <w:rsid w:val="001E5BCF"/>
    <w:rsid w:val="001E5EC6"/>
    <w:rsid w:val="00253DE2"/>
    <w:rsid w:val="00295431"/>
    <w:rsid w:val="002B49EC"/>
    <w:rsid w:val="00310282"/>
    <w:rsid w:val="00327944"/>
    <w:rsid w:val="0033337A"/>
    <w:rsid w:val="00380015"/>
    <w:rsid w:val="0038397A"/>
    <w:rsid w:val="00384CAB"/>
    <w:rsid w:val="003A0272"/>
    <w:rsid w:val="003F1E0A"/>
    <w:rsid w:val="003F4F2F"/>
    <w:rsid w:val="00402BD7"/>
    <w:rsid w:val="00466E04"/>
    <w:rsid w:val="00473D9C"/>
    <w:rsid w:val="00481DF9"/>
    <w:rsid w:val="00514B84"/>
    <w:rsid w:val="005552C2"/>
    <w:rsid w:val="005A172D"/>
    <w:rsid w:val="005C0243"/>
    <w:rsid w:val="00622D3C"/>
    <w:rsid w:val="00625628"/>
    <w:rsid w:val="006F7E6B"/>
    <w:rsid w:val="007103F7"/>
    <w:rsid w:val="00743DA9"/>
    <w:rsid w:val="00776451"/>
    <w:rsid w:val="00804C2F"/>
    <w:rsid w:val="00847E63"/>
    <w:rsid w:val="008553C1"/>
    <w:rsid w:val="00873F5F"/>
    <w:rsid w:val="008E7B27"/>
    <w:rsid w:val="00910845"/>
    <w:rsid w:val="00924CE6"/>
    <w:rsid w:val="009768F3"/>
    <w:rsid w:val="009A195E"/>
    <w:rsid w:val="009B6B66"/>
    <w:rsid w:val="009E1881"/>
    <w:rsid w:val="009F497A"/>
    <w:rsid w:val="00AE15FA"/>
    <w:rsid w:val="00B114FB"/>
    <w:rsid w:val="00B235C3"/>
    <w:rsid w:val="00BE3097"/>
    <w:rsid w:val="00C52484"/>
    <w:rsid w:val="00CA766A"/>
    <w:rsid w:val="00CF3DD2"/>
    <w:rsid w:val="00D459F2"/>
    <w:rsid w:val="00DE76AE"/>
    <w:rsid w:val="00DF3C66"/>
    <w:rsid w:val="00E14307"/>
    <w:rsid w:val="00F2039B"/>
    <w:rsid w:val="00F23A76"/>
    <w:rsid w:val="00F41470"/>
    <w:rsid w:val="00F600C5"/>
    <w:rsid w:val="00F7746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F1E0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B114F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F1E0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A19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F77461"/>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rsid w:val="00F77461"/>
    <w:rPr>
      <w:rFonts w:ascii="Times New Roman" w:eastAsia="Times New Roman" w:hAnsi="Times New Roman" w:cs="Times New Roman"/>
      <w:sz w:val="24"/>
      <w:szCs w:val="24"/>
      <w:lang w:eastAsia="ru-RU"/>
    </w:rPr>
  </w:style>
  <w:style w:type="paragraph" w:customStyle="1" w:styleId="c95">
    <w:name w:val="c95"/>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23A76"/>
  </w:style>
  <w:style w:type="paragraph" w:customStyle="1" w:styleId="c11">
    <w:name w:val="c11"/>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23A76"/>
  </w:style>
  <w:style w:type="paragraph" w:customStyle="1" w:styleId="c8">
    <w:name w:val="c8"/>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8">
    <w:name w:val="c108"/>
    <w:basedOn w:val="a0"/>
    <w:rsid w:val="00F23A76"/>
  </w:style>
  <w:style w:type="character" w:customStyle="1" w:styleId="c56">
    <w:name w:val="c56"/>
    <w:basedOn w:val="a0"/>
    <w:rsid w:val="00F23A76"/>
  </w:style>
  <w:style w:type="character" w:customStyle="1" w:styleId="c13">
    <w:name w:val="c13"/>
    <w:basedOn w:val="a0"/>
    <w:rsid w:val="00F23A76"/>
  </w:style>
  <w:style w:type="character" w:customStyle="1" w:styleId="c9">
    <w:name w:val="c9"/>
    <w:basedOn w:val="a0"/>
    <w:rsid w:val="00F23A76"/>
  </w:style>
  <w:style w:type="paragraph" w:customStyle="1" w:styleId="Default">
    <w:name w:val="Default"/>
    <w:rsid w:val="00BE30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6">
    <w:name w:val="No Spacing"/>
    <w:basedOn w:val="a"/>
    <w:link w:val="a7"/>
    <w:uiPriority w:val="1"/>
    <w:qFormat/>
    <w:rsid w:val="00BE3097"/>
    <w:pPr>
      <w:spacing w:after="0" w:line="240" w:lineRule="auto"/>
    </w:pPr>
    <w:rPr>
      <w:rFonts w:ascii="Cambria" w:eastAsia="Calibri" w:hAnsi="Cambria" w:cs="Times New Roman"/>
      <w:lang w:val="en-US" w:eastAsia="ru-RU" w:bidi="en-US"/>
    </w:rPr>
  </w:style>
  <w:style w:type="character" w:customStyle="1" w:styleId="a7">
    <w:name w:val="Без интервала Знак"/>
    <w:basedOn w:val="a0"/>
    <w:link w:val="a6"/>
    <w:uiPriority w:val="1"/>
    <w:rsid w:val="00BE3097"/>
    <w:rPr>
      <w:rFonts w:ascii="Cambria" w:eastAsia="Calibri" w:hAnsi="Cambria" w:cs="Times New Roman"/>
      <w:lang w:val="en-US" w:eastAsia="ru-RU" w:bidi="en-US"/>
    </w:rPr>
  </w:style>
  <w:style w:type="paragraph" w:styleId="a8">
    <w:name w:val="Normal (Web)"/>
    <w:basedOn w:val="a"/>
    <w:uiPriority w:val="99"/>
    <w:unhideWhenUsed/>
    <w:rsid w:val="003F4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3C6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F3C66"/>
    <w:rPr>
      <w:rFonts w:ascii="Tahoma" w:hAnsi="Tahoma" w:cs="Tahoma"/>
      <w:sz w:val="16"/>
      <w:szCs w:val="16"/>
    </w:rPr>
  </w:style>
  <w:style w:type="paragraph" w:styleId="ab">
    <w:name w:val="List Paragraph"/>
    <w:basedOn w:val="a"/>
    <w:uiPriority w:val="34"/>
    <w:qFormat/>
    <w:rsid w:val="00622D3C"/>
    <w:pPr>
      <w:ind w:left="720"/>
      <w:contextualSpacing/>
    </w:pPr>
  </w:style>
  <w:style w:type="character" w:customStyle="1" w:styleId="20">
    <w:name w:val="Заголовок 2 Знак"/>
    <w:basedOn w:val="a0"/>
    <w:link w:val="2"/>
    <w:uiPriority w:val="9"/>
    <w:rsid w:val="00B114FB"/>
    <w:rPr>
      <w:rFonts w:ascii="Times New Roman" w:eastAsia="Times New Roman" w:hAnsi="Times New Roman" w:cs="Times New Roman"/>
      <w:b/>
      <w:bCs/>
      <w:sz w:val="36"/>
      <w:szCs w:val="36"/>
      <w:lang w:eastAsia="ru-RU"/>
    </w:rPr>
  </w:style>
  <w:style w:type="character" w:styleId="ac">
    <w:name w:val="Strong"/>
    <w:basedOn w:val="a0"/>
    <w:uiPriority w:val="22"/>
    <w:qFormat/>
    <w:rsid w:val="00B114FB"/>
    <w:rPr>
      <w:b/>
      <w:bCs/>
    </w:rPr>
  </w:style>
  <w:style w:type="paragraph" w:styleId="ad">
    <w:name w:val="header"/>
    <w:basedOn w:val="a"/>
    <w:link w:val="ae"/>
    <w:uiPriority w:val="99"/>
    <w:unhideWhenUsed/>
    <w:rsid w:val="000D76B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D76BD"/>
  </w:style>
  <w:style w:type="paragraph" w:styleId="af">
    <w:name w:val="footer"/>
    <w:basedOn w:val="a"/>
    <w:link w:val="af0"/>
    <w:uiPriority w:val="99"/>
    <w:unhideWhenUsed/>
    <w:rsid w:val="000D76B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D76BD"/>
  </w:style>
  <w:style w:type="character" w:styleId="af1">
    <w:name w:val="Emphasis"/>
    <w:basedOn w:val="a0"/>
    <w:uiPriority w:val="20"/>
    <w:qFormat/>
    <w:rsid w:val="003A0272"/>
    <w:rPr>
      <w:i/>
      <w:iCs/>
    </w:rPr>
  </w:style>
  <w:style w:type="character" w:styleId="af2">
    <w:name w:val="Hyperlink"/>
    <w:basedOn w:val="a0"/>
    <w:uiPriority w:val="99"/>
    <w:unhideWhenUsed/>
    <w:rsid w:val="002B49EC"/>
    <w:rPr>
      <w:color w:val="0563C1" w:themeColor="hyperlink"/>
      <w:u w:val="single"/>
    </w:rPr>
  </w:style>
  <w:style w:type="table" w:customStyle="1" w:styleId="TableNormal">
    <w:name w:val="Table Normal"/>
    <w:uiPriority w:val="2"/>
    <w:semiHidden/>
    <w:unhideWhenUsed/>
    <w:qFormat/>
    <w:rsid w:val="001E5BC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3">
    <w:name w:val="Title"/>
    <w:basedOn w:val="a"/>
    <w:link w:val="af4"/>
    <w:uiPriority w:val="1"/>
    <w:qFormat/>
    <w:rsid w:val="001E5BCF"/>
    <w:pPr>
      <w:widowControl w:val="0"/>
      <w:autoSpaceDE w:val="0"/>
      <w:autoSpaceDN w:val="0"/>
      <w:spacing w:after="0" w:line="240" w:lineRule="auto"/>
      <w:ind w:right="133"/>
      <w:jc w:val="center"/>
    </w:pPr>
    <w:rPr>
      <w:rFonts w:ascii="Times New Roman" w:eastAsia="Times New Roman" w:hAnsi="Times New Roman" w:cs="Times New Roman"/>
      <w:b/>
      <w:bCs/>
      <w:sz w:val="28"/>
      <w:szCs w:val="28"/>
    </w:rPr>
  </w:style>
  <w:style w:type="character" w:customStyle="1" w:styleId="af4">
    <w:name w:val="Название Знак"/>
    <w:basedOn w:val="a0"/>
    <w:link w:val="af3"/>
    <w:uiPriority w:val="1"/>
    <w:rsid w:val="001E5BCF"/>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1E5BCF"/>
    <w:pPr>
      <w:widowControl w:val="0"/>
      <w:autoSpaceDE w:val="0"/>
      <w:autoSpaceDN w:val="0"/>
      <w:spacing w:after="0" w:line="297" w:lineRule="exact"/>
      <w:ind w:left="113"/>
    </w:pPr>
    <w:rPr>
      <w:rFonts w:ascii="Times New Roman" w:eastAsia="Times New Roman" w:hAnsi="Times New Roman" w:cs="Times New Roman"/>
    </w:rPr>
  </w:style>
  <w:style w:type="character" w:customStyle="1" w:styleId="30">
    <w:name w:val="Заголовок 3 Знак"/>
    <w:basedOn w:val="a0"/>
    <w:link w:val="3"/>
    <w:uiPriority w:val="9"/>
    <w:semiHidden/>
    <w:rsid w:val="003F1E0A"/>
    <w:rPr>
      <w:rFonts w:asciiTheme="majorHAnsi" w:eastAsiaTheme="majorEastAsia" w:hAnsiTheme="majorHAnsi" w:cstheme="majorBidi"/>
      <w:b/>
      <w:bCs/>
      <w:color w:val="5B9BD5" w:themeColor="accent1"/>
    </w:rPr>
  </w:style>
  <w:style w:type="character" w:customStyle="1" w:styleId="10">
    <w:name w:val="Заголовок 1 Знак"/>
    <w:basedOn w:val="a0"/>
    <w:link w:val="1"/>
    <w:uiPriority w:val="9"/>
    <w:rsid w:val="003F1E0A"/>
    <w:rPr>
      <w:rFonts w:asciiTheme="majorHAnsi" w:eastAsiaTheme="majorEastAsia" w:hAnsiTheme="majorHAnsi" w:cstheme="majorBidi"/>
      <w:b/>
      <w:bCs/>
      <w:color w:val="2E74B5" w:themeColor="accent1" w:themeShade="BF"/>
      <w:sz w:val="28"/>
      <w:szCs w:val="28"/>
    </w:rPr>
  </w:style>
  <w:style w:type="paragraph" w:styleId="21">
    <w:name w:val="Body Text Indent 2"/>
    <w:basedOn w:val="a"/>
    <w:link w:val="22"/>
    <w:uiPriority w:val="99"/>
    <w:semiHidden/>
    <w:unhideWhenUsed/>
    <w:rsid w:val="00847E63"/>
    <w:pPr>
      <w:spacing w:after="120" w:line="480" w:lineRule="auto"/>
      <w:ind w:left="283"/>
    </w:pPr>
    <w:rPr>
      <w:rFonts w:eastAsiaTheme="minorEastAsia"/>
      <w:lang w:eastAsia="ru-RU"/>
    </w:rPr>
  </w:style>
  <w:style w:type="character" w:customStyle="1" w:styleId="22">
    <w:name w:val="Основной текст с отступом 2 Знак"/>
    <w:basedOn w:val="a0"/>
    <w:link w:val="21"/>
    <w:uiPriority w:val="99"/>
    <w:semiHidden/>
    <w:rsid w:val="00847E63"/>
    <w:rPr>
      <w:rFonts w:eastAsiaTheme="minorEastAsia"/>
      <w:lang w:eastAsia="ru-RU"/>
    </w:rPr>
  </w:style>
  <w:style w:type="paragraph" w:customStyle="1" w:styleId="11">
    <w:name w:val="Обычный1"/>
    <w:rsid w:val="00847E63"/>
    <w:pPr>
      <w:spacing w:after="0" w:line="360" w:lineRule="auto"/>
      <w:jc w:val="both"/>
    </w:pPr>
    <w:rPr>
      <w:rFonts w:ascii="Times New Roman" w:eastAsia="Times New Roman" w:hAnsi="Times New Roman" w:cs="Times New Roman"/>
      <w:sz w:val="28"/>
      <w:szCs w:val="20"/>
      <w:lang w:eastAsia="ru-RU"/>
    </w:rPr>
  </w:style>
  <w:style w:type="paragraph" w:customStyle="1" w:styleId="c5">
    <w:name w:val="c5"/>
    <w:basedOn w:val="a"/>
    <w:rsid w:val="00D459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459F2"/>
  </w:style>
  <w:style w:type="character" w:customStyle="1" w:styleId="c3">
    <w:name w:val="c3"/>
    <w:basedOn w:val="a0"/>
    <w:rsid w:val="00D459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F1E0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B114F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F1E0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A19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F77461"/>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rsid w:val="00F77461"/>
    <w:rPr>
      <w:rFonts w:ascii="Times New Roman" w:eastAsia="Times New Roman" w:hAnsi="Times New Roman" w:cs="Times New Roman"/>
      <w:sz w:val="24"/>
      <w:szCs w:val="24"/>
      <w:lang w:eastAsia="ru-RU"/>
    </w:rPr>
  </w:style>
  <w:style w:type="paragraph" w:customStyle="1" w:styleId="c95">
    <w:name w:val="c95"/>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23A76"/>
  </w:style>
  <w:style w:type="paragraph" w:customStyle="1" w:styleId="c11">
    <w:name w:val="c11"/>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23A76"/>
  </w:style>
  <w:style w:type="paragraph" w:customStyle="1" w:styleId="c8">
    <w:name w:val="c8"/>
    <w:basedOn w:val="a"/>
    <w:rsid w:val="00F23A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8">
    <w:name w:val="c108"/>
    <w:basedOn w:val="a0"/>
    <w:rsid w:val="00F23A76"/>
  </w:style>
  <w:style w:type="character" w:customStyle="1" w:styleId="c56">
    <w:name w:val="c56"/>
    <w:basedOn w:val="a0"/>
    <w:rsid w:val="00F23A76"/>
  </w:style>
  <w:style w:type="character" w:customStyle="1" w:styleId="c13">
    <w:name w:val="c13"/>
    <w:basedOn w:val="a0"/>
    <w:rsid w:val="00F23A76"/>
  </w:style>
  <w:style w:type="character" w:customStyle="1" w:styleId="c9">
    <w:name w:val="c9"/>
    <w:basedOn w:val="a0"/>
    <w:rsid w:val="00F23A76"/>
  </w:style>
  <w:style w:type="paragraph" w:customStyle="1" w:styleId="Default">
    <w:name w:val="Default"/>
    <w:rsid w:val="00BE30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6">
    <w:name w:val="No Spacing"/>
    <w:basedOn w:val="a"/>
    <w:link w:val="a7"/>
    <w:uiPriority w:val="1"/>
    <w:qFormat/>
    <w:rsid w:val="00BE3097"/>
    <w:pPr>
      <w:spacing w:after="0" w:line="240" w:lineRule="auto"/>
    </w:pPr>
    <w:rPr>
      <w:rFonts w:ascii="Cambria" w:eastAsia="Calibri" w:hAnsi="Cambria" w:cs="Times New Roman"/>
      <w:lang w:val="en-US" w:eastAsia="ru-RU" w:bidi="en-US"/>
    </w:rPr>
  </w:style>
  <w:style w:type="character" w:customStyle="1" w:styleId="a7">
    <w:name w:val="Без интервала Знак"/>
    <w:basedOn w:val="a0"/>
    <w:link w:val="a6"/>
    <w:uiPriority w:val="1"/>
    <w:rsid w:val="00BE3097"/>
    <w:rPr>
      <w:rFonts w:ascii="Cambria" w:eastAsia="Calibri" w:hAnsi="Cambria" w:cs="Times New Roman"/>
      <w:lang w:val="en-US" w:eastAsia="ru-RU" w:bidi="en-US"/>
    </w:rPr>
  </w:style>
  <w:style w:type="paragraph" w:styleId="a8">
    <w:name w:val="Normal (Web)"/>
    <w:basedOn w:val="a"/>
    <w:uiPriority w:val="99"/>
    <w:unhideWhenUsed/>
    <w:rsid w:val="003F4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3C6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F3C66"/>
    <w:rPr>
      <w:rFonts w:ascii="Tahoma" w:hAnsi="Tahoma" w:cs="Tahoma"/>
      <w:sz w:val="16"/>
      <w:szCs w:val="16"/>
    </w:rPr>
  </w:style>
  <w:style w:type="paragraph" w:styleId="ab">
    <w:name w:val="List Paragraph"/>
    <w:basedOn w:val="a"/>
    <w:uiPriority w:val="34"/>
    <w:qFormat/>
    <w:rsid w:val="00622D3C"/>
    <w:pPr>
      <w:ind w:left="720"/>
      <w:contextualSpacing/>
    </w:pPr>
  </w:style>
  <w:style w:type="character" w:customStyle="1" w:styleId="20">
    <w:name w:val="Заголовок 2 Знак"/>
    <w:basedOn w:val="a0"/>
    <w:link w:val="2"/>
    <w:uiPriority w:val="9"/>
    <w:rsid w:val="00B114FB"/>
    <w:rPr>
      <w:rFonts w:ascii="Times New Roman" w:eastAsia="Times New Roman" w:hAnsi="Times New Roman" w:cs="Times New Roman"/>
      <w:b/>
      <w:bCs/>
      <w:sz w:val="36"/>
      <w:szCs w:val="36"/>
      <w:lang w:eastAsia="ru-RU"/>
    </w:rPr>
  </w:style>
  <w:style w:type="character" w:styleId="ac">
    <w:name w:val="Strong"/>
    <w:basedOn w:val="a0"/>
    <w:uiPriority w:val="22"/>
    <w:qFormat/>
    <w:rsid w:val="00B114FB"/>
    <w:rPr>
      <w:b/>
      <w:bCs/>
    </w:rPr>
  </w:style>
  <w:style w:type="paragraph" w:styleId="ad">
    <w:name w:val="header"/>
    <w:basedOn w:val="a"/>
    <w:link w:val="ae"/>
    <w:uiPriority w:val="99"/>
    <w:unhideWhenUsed/>
    <w:rsid w:val="000D76B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D76BD"/>
  </w:style>
  <w:style w:type="paragraph" w:styleId="af">
    <w:name w:val="footer"/>
    <w:basedOn w:val="a"/>
    <w:link w:val="af0"/>
    <w:uiPriority w:val="99"/>
    <w:unhideWhenUsed/>
    <w:rsid w:val="000D76B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D76BD"/>
  </w:style>
  <w:style w:type="character" w:styleId="af1">
    <w:name w:val="Emphasis"/>
    <w:basedOn w:val="a0"/>
    <w:uiPriority w:val="20"/>
    <w:qFormat/>
    <w:rsid w:val="003A0272"/>
    <w:rPr>
      <w:i/>
      <w:iCs/>
    </w:rPr>
  </w:style>
  <w:style w:type="character" w:styleId="af2">
    <w:name w:val="Hyperlink"/>
    <w:basedOn w:val="a0"/>
    <w:uiPriority w:val="99"/>
    <w:unhideWhenUsed/>
    <w:rsid w:val="002B49EC"/>
    <w:rPr>
      <w:color w:val="0563C1" w:themeColor="hyperlink"/>
      <w:u w:val="single"/>
    </w:rPr>
  </w:style>
  <w:style w:type="table" w:customStyle="1" w:styleId="TableNormal">
    <w:name w:val="Table Normal"/>
    <w:uiPriority w:val="2"/>
    <w:semiHidden/>
    <w:unhideWhenUsed/>
    <w:qFormat/>
    <w:rsid w:val="001E5BC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3">
    <w:name w:val="Title"/>
    <w:basedOn w:val="a"/>
    <w:link w:val="af4"/>
    <w:uiPriority w:val="1"/>
    <w:qFormat/>
    <w:rsid w:val="001E5BCF"/>
    <w:pPr>
      <w:widowControl w:val="0"/>
      <w:autoSpaceDE w:val="0"/>
      <w:autoSpaceDN w:val="0"/>
      <w:spacing w:after="0" w:line="240" w:lineRule="auto"/>
      <w:ind w:right="133"/>
      <w:jc w:val="center"/>
    </w:pPr>
    <w:rPr>
      <w:rFonts w:ascii="Times New Roman" w:eastAsia="Times New Roman" w:hAnsi="Times New Roman" w:cs="Times New Roman"/>
      <w:b/>
      <w:bCs/>
      <w:sz w:val="28"/>
      <w:szCs w:val="28"/>
    </w:rPr>
  </w:style>
  <w:style w:type="character" w:customStyle="1" w:styleId="af4">
    <w:name w:val="Название Знак"/>
    <w:basedOn w:val="a0"/>
    <w:link w:val="af3"/>
    <w:uiPriority w:val="1"/>
    <w:rsid w:val="001E5BCF"/>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1E5BCF"/>
    <w:pPr>
      <w:widowControl w:val="0"/>
      <w:autoSpaceDE w:val="0"/>
      <w:autoSpaceDN w:val="0"/>
      <w:spacing w:after="0" w:line="297" w:lineRule="exact"/>
      <w:ind w:left="113"/>
    </w:pPr>
    <w:rPr>
      <w:rFonts w:ascii="Times New Roman" w:eastAsia="Times New Roman" w:hAnsi="Times New Roman" w:cs="Times New Roman"/>
    </w:rPr>
  </w:style>
  <w:style w:type="character" w:customStyle="1" w:styleId="30">
    <w:name w:val="Заголовок 3 Знак"/>
    <w:basedOn w:val="a0"/>
    <w:link w:val="3"/>
    <w:uiPriority w:val="9"/>
    <w:semiHidden/>
    <w:rsid w:val="003F1E0A"/>
    <w:rPr>
      <w:rFonts w:asciiTheme="majorHAnsi" w:eastAsiaTheme="majorEastAsia" w:hAnsiTheme="majorHAnsi" w:cstheme="majorBidi"/>
      <w:b/>
      <w:bCs/>
      <w:color w:val="5B9BD5" w:themeColor="accent1"/>
    </w:rPr>
  </w:style>
  <w:style w:type="character" w:customStyle="1" w:styleId="10">
    <w:name w:val="Заголовок 1 Знак"/>
    <w:basedOn w:val="a0"/>
    <w:link w:val="1"/>
    <w:uiPriority w:val="9"/>
    <w:rsid w:val="003F1E0A"/>
    <w:rPr>
      <w:rFonts w:asciiTheme="majorHAnsi" w:eastAsiaTheme="majorEastAsia" w:hAnsiTheme="majorHAnsi" w:cstheme="majorBidi"/>
      <w:b/>
      <w:bCs/>
      <w:color w:val="2E74B5" w:themeColor="accent1" w:themeShade="BF"/>
      <w:sz w:val="28"/>
      <w:szCs w:val="28"/>
    </w:rPr>
  </w:style>
  <w:style w:type="paragraph" w:styleId="21">
    <w:name w:val="Body Text Indent 2"/>
    <w:basedOn w:val="a"/>
    <w:link w:val="22"/>
    <w:uiPriority w:val="99"/>
    <w:semiHidden/>
    <w:unhideWhenUsed/>
    <w:rsid w:val="00847E63"/>
    <w:pPr>
      <w:spacing w:after="120" w:line="480" w:lineRule="auto"/>
      <w:ind w:left="283"/>
    </w:pPr>
    <w:rPr>
      <w:rFonts w:eastAsiaTheme="minorEastAsia"/>
      <w:lang w:eastAsia="ru-RU"/>
    </w:rPr>
  </w:style>
  <w:style w:type="character" w:customStyle="1" w:styleId="22">
    <w:name w:val="Основной текст с отступом 2 Знак"/>
    <w:basedOn w:val="a0"/>
    <w:link w:val="21"/>
    <w:uiPriority w:val="99"/>
    <w:semiHidden/>
    <w:rsid w:val="00847E63"/>
    <w:rPr>
      <w:rFonts w:eastAsiaTheme="minorEastAsia"/>
      <w:lang w:eastAsia="ru-RU"/>
    </w:rPr>
  </w:style>
  <w:style w:type="paragraph" w:customStyle="1" w:styleId="11">
    <w:name w:val="Обычный1"/>
    <w:rsid w:val="00847E63"/>
    <w:pPr>
      <w:spacing w:after="0" w:line="360" w:lineRule="auto"/>
      <w:jc w:val="both"/>
    </w:pPr>
    <w:rPr>
      <w:rFonts w:ascii="Times New Roman" w:eastAsia="Times New Roman" w:hAnsi="Times New Roman" w:cs="Times New Roman"/>
      <w:sz w:val="28"/>
      <w:szCs w:val="20"/>
      <w:lang w:eastAsia="ru-RU"/>
    </w:rPr>
  </w:style>
  <w:style w:type="paragraph" w:customStyle="1" w:styleId="c5">
    <w:name w:val="c5"/>
    <w:basedOn w:val="a"/>
    <w:rsid w:val="00D459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459F2"/>
  </w:style>
  <w:style w:type="character" w:customStyle="1" w:styleId="c3">
    <w:name w:val="c3"/>
    <w:basedOn w:val="a0"/>
    <w:rsid w:val="00D45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3416">
      <w:bodyDiv w:val="1"/>
      <w:marLeft w:val="0"/>
      <w:marRight w:val="0"/>
      <w:marTop w:val="0"/>
      <w:marBottom w:val="0"/>
      <w:divBdr>
        <w:top w:val="none" w:sz="0" w:space="0" w:color="auto"/>
        <w:left w:val="none" w:sz="0" w:space="0" w:color="auto"/>
        <w:bottom w:val="none" w:sz="0" w:space="0" w:color="auto"/>
        <w:right w:val="none" w:sz="0" w:space="0" w:color="auto"/>
      </w:divBdr>
    </w:div>
    <w:div w:id="97679455">
      <w:bodyDiv w:val="1"/>
      <w:marLeft w:val="0"/>
      <w:marRight w:val="0"/>
      <w:marTop w:val="0"/>
      <w:marBottom w:val="0"/>
      <w:divBdr>
        <w:top w:val="none" w:sz="0" w:space="0" w:color="auto"/>
        <w:left w:val="none" w:sz="0" w:space="0" w:color="auto"/>
        <w:bottom w:val="none" w:sz="0" w:space="0" w:color="auto"/>
        <w:right w:val="none" w:sz="0" w:space="0" w:color="auto"/>
      </w:divBdr>
    </w:div>
    <w:div w:id="161818251">
      <w:bodyDiv w:val="1"/>
      <w:marLeft w:val="0"/>
      <w:marRight w:val="0"/>
      <w:marTop w:val="0"/>
      <w:marBottom w:val="0"/>
      <w:divBdr>
        <w:top w:val="none" w:sz="0" w:space="0" w:color="auto"/>
        <w:left w:val="none" w:sz="0" w:space="0" w:color="auto"/>
        <w:bottom w:val="none" w:sz="0" w:space="0" w:color="auto"/>
        <w:right w:val="none" w:sz="0" w:space="0" w:color="auto"/>
      </w:divBdr>
    </w:div>
    <w:div w:id="244194365">
      <w:bodyDiv w:val="1"/>
      <w:marLeft w:val="0"/>
      <w:marRight w:val="0"/>
      <w:marTop w:val="0"/>
      <w:marBottom w:val="0"/>
      <w:divBdr>
        <w:top w:val="none" w:sz="0" w:space="0" w:color="auto"/>
        <w:left w:val="none" w:sz="0" w:space="0" w:color="auto"/>
        <w:bottom w:val="none" w:sz="0" w:space="0" w:color="auto"/>
        <w:right w:val="none" w:sz="0" w:space="0" w:color="auto"/>
      </w:divBdr>
      <w:divsChild>
        <w:div w:id="327900987">
          <w:marLeft w:val="0"/>
          <w:marRight w:val="0"/>
          <w:marTop w:val="300"/>
          <w:marBottom w:val="0"/>
          <w:divBdr>
            <w:top w:val="none" w:sz="0" w:space="0" w:color="auto"/>
            <w:left w:val="none" w:sz="0" w:space="0" w:color="auto"/>
            <w:bottom w:val="none" w:sz="0" w:space="0" w:color="auto"/>
            <w:right w:val="none" w:sz="0" w:space="0" w:color="auto"/>
          </w:divBdr>
          <w:divsChild>
            <w:div w:id="1445075627">
              <w:marLeft w:val="0"/>
              <w:marRight w:val="0"/>
              <w:marTop w:val="0"/>
              <w:marBottom w:val="0"/>
              <w:divBdr>
                <w:top w:val="none" w:sz="0" w:space="0" w:color="auto"/>
                <w:left w:val="none" w:sz="0" w:space="0" w:color="auto"/>
                <w:bottom w:val="none" w:sz="0" w:space="0" w:color="auto"/>
                <w:right w:val="none" w:sz="0" w:space="0" w:color="auto"/>
              </w:divBdr>
            </w:div>
          </w:divsChild>
        </w:div>
        <w:div w:id="363559207">
          <w:marLeft w:val="0"/>
          <w:marRight w:val="0"/>
          <w:marTop w:val="0"/>
          <w:marBottom w:val="0"/>
          <w:divBdr>
            <w:top w:val="none" w:sz="0" w:space="0" w:color="auto"/>
            <w:left w:val="none" w:sz="0" w:space="0" w:color="auto"/>
            <w:bottom w:val="none" w:sz="0" w:space="0" w:color="auto"/>
            <w:right w:val="none" w:sz="0" w:space="0" w:color="auto"/>
          </w:divBdr>
          <w:divsChild>
            <w:div w:id="1662003160">
              <w:marLeft w:val="0"/>
              <w:marRight w:val="0"/>
              <w:marTop w:val="0"/>
              <w:marBottom w:val="0"/>
              <w:divBdr>
                <w:top w:val="none" w:sz="0" w:space="0" w:color="auto"/>
                <w:left w:val="none" w:sz="0" w:space="0" w:color="auto"/>
                <w:bottom w:val="none" w:sz="0" w:space="0" w:color="auto"/>
                <w:right w:val="none" w:sz="0" w:space="0" w:color="auto"/>
              </w:divBdr>
            </w:div>
          </w:divsChild>
        </w:div>
        <w:div w:id="798761386">
          <w:marLeft w:val="0"/>
          <w:marRight w:val="0"/>
          <w:marTop w:val="300"/>
          <w:marBottom w:val="0"/>
          <w:divBdr>
            <w:top w:val="none" w:sz="0" w:space="0" w:color="auto"/>
            <w:left w:val="none" w:sz="0" w:space="0" w:color="auto"/>
            <w:bottom w:val="none" w:sz="0" w:space="0" w:color="auto"/>
            <w:right w:val="none" w:sz="0" w:space="0" w:color="auto"/>
          </w:divBdr>
          <w:divsChild>
            <w:div w:id="2098012814">
              <w:marLeft w:val="0"/>
              <w:marRight w:val="0"/>
              <w:marTop w:val="0"/>
              <w:marBottom w:val="0"/>
              <w:divBdr>
                <w:top w:val="none" w:sz="0" w:space="0" w:color="auto"/>
                <w:left w:val="none" w:sz="0" w:space="0" w:color="auto"/>
                <w:bottom w:val="none" w:sz="0" w:space="0" w:color="auto"/>
                <w:right w:val="none" w:sz="0" w:space="0" w:color="auto"/>
              </w:divBdr>
            </w:div>
          </w:divsChild>
        </w:div>
        <w:div w:id="860633342">
          <w:marLeft w:val="0"/>
          <w:marRight w:val="0"/>
          <w:marTop w:val="300"/>
          <w:marBottom w:val="0"/>
          <w:divBdr>
            <w:top w:val="none" w:sz="0" w:space="0" w:color="auto"/>
            <w:left w:val="none" w:sz="0" w:space="0" w:color="auto"/>
            <w:bottom w:val="none" w:sz="0" w:space="0" w:color="auto"/>
            <w:right w:val="none" w:sz="0" w:space="0" w:color="auto"/>
          </w:divBdr>
          <w:divsChild>
            <w:div w:id="130829402">
              <w:marLeft w:val="0"/>
              <w:marRight w:val="0"/>
              <w:marTop w:val="0"/>
              <w:marBottom w:val="0"/>
              <w:divBdr>
                <w:top w:val="none" w:sz="0" w:space="0" w:color="auto"/>
                <w:left w:val="none" w:sz="0" w:space="0" w:color="auto"/>
                <w:bottom w:val="none" w:sz="0" w:space="0" w:color="auto"/>
                <w:right w:val="none" w:sz="0" w:space="0" w:color="auto"/>
              </w:divBdr>
            </w:div>
          </w:divsChild>
        </w:div>
        <w:div w:id="930161501">
          <w:marLeft w:val="0"/>
          <w:marRight w:val="0"/>
          <w:marTop w:val="300"/>
          <w:marBottom w:val="0"/>
          <w:divBdr>
            <w:top w:val="none" w:sz="0" w:space="0" w:color="auto"/>
            <w:left w:val="none" w:sz="0" w:space="0" w:color="auto"/>
            <w:bottom w:val="none" w:sz="0" w:space="0" w:color="auto"/>
            <w:right w:val="none" w:sz="0" w:space="0" w:color="auto"/>
          </w:divBdr>
          <w:divsChild>
            <w:div w:id="270363637">
              <w:marLeft w:val="0"/>
              <w:marRight w:val="0"/>
              <w:marTop w:val="0"/>
              <w:marBottom w:val="0"/>
              <w:divBdr>
                <w:top w:val="none" w:sz="0" w:space="0" w:color="auto"/>
                <w:left w:val="none" w:sz="0" w:space="0" w:color="auto"/>
                <w:bottom w:val="none" w:sz="0" w:space="0" w:color="auto"/>
                <w:right w:val="none" w:sz="0" w:space="0" w:color="auto"/>
              </w:divBdr>
            </w:div>
          </w:divsChild>
        </w:div>
        <w:div w:id="1808819891">
          <w:marLeft w:val="0"/>
          <w:marRight w:val="0"/>
          <w:marTop w:val="300"/>
          <w:marBottom w:val="0"/>
          <w:divBdr>
            <w:top w:val="none" w:sz="0" w:space="0" w:color="auto"/>
            <w:left w:val="none" w:sz="0" w:space="0" w:color="auto"/>
            <w:bottom w:val="none" w:sz="0" w:space="0" w:color="auto"/>
            <w:right w:val="none" w:sz="0" w:space="0" w:color="auto"/>
          </w:divBdr>
          <w:divsChild>
            <w:div w:id="109008581">
              <w:marLeft w:val="0"/>
              <w:marRight w:val="0"/>
              <w:marTop w:val="0"/>
              <w:marBottom w:val="0"/>
              <w:divBdr>
                <w:top w:val="none" w:sz="0" w:space="0" w:color="auto"/>
                <w:left w:val="none" w:sz="0" w:space="0" w:color="auto"/>
                <w:bottom w:val="none" w:sz="0" w:space="0" w:color="auto"/>
                <w:right w:val="none" w:sz="0" w:space="0" w:color="auto"/>
              </w:divBdr>
            </w:div>
          </w:divsChild>
        </w:div>
        <w:div w:id="2051881009">
          <w:marLeft w:val="0"/>
          <w:marRight w:val="0"/>
          <w:marTop w:val="300"/>
          <w:marBottom w:val="0"/>
          <w:divBdr>
            <w:top w:val="none" w:sz="0" w:space="0" w:color="auto"/>
            <w:left w:val="none" w:sz="0" w:space="0" w:color="auto"/>
            <w:bottom w:val="none" w:sz="0" w:space="0" w:color="auto"/>
            <w:right w:val="none" w:sz="0" w:space="0" w:color="auto"/>
          </w:divBdr>
          <w:divsChild>
            <w:div w:id="110410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27629">
      <w:bodyDiv w:val="1"/>
      <w:marLeft w:val="0"/>
      <w:marRight w:val="0"/>
      <w:marTop w:val="0"/>
      <w:marBottom w:val="0"/>
      <w:divBdr>
        <w:top w:val="none" w:sz="0" w:space="0" w:color="auto"/>
        <w:left w:val="none" w:sz="0" w:space="0" w:color="auto"/>
        <w:bottom w:val="none" w:sz="0" w:space="0" w:color="auto"/>
        <w:right w:val="none" w:sz="0" w:space="0" w:color="auto"/>
      </w:divBdr>
      <w:divsChild>
        <w:div w:id="167015516">
          <w:marLeft w:val="0"/>
          <w:marRight w:val="0"/>
          <w:marTop w:val="0"/>
          <w:marBottom w:val="0"/>
          <w:divBdr>
            <w:top w:val="none" w:sz="0" w:space="0" w:color="auto"/>
            <w:left w:val="none" w:sz="0" w:space="0" w:color="auto"/>
            <w:bottom w:val="none" w:sz="0" w:space="0" w:color="auto"/>
            <w:right w:val="none" w:sz="0" w:space="0" w:color="auto"/>
          </w:divBdr>
          <w:divsChild>
            <w:div w:id="866872848">
              <w:marLeft w:val="0"/>
              <w:marRight w:val="0"/>
              <w:marTop w:val="0"/>
              <w:marBottom w:val="0"/>
              <w:divBdr>
                <w:top w:val="none" w:sz="0" w:space="0" w:color="auto"/>
                <w:left w:val="none" w:sz="0" w:space="0" w:color="auto"/>
                <w:bottom w:val="none" w:sz="0" w:space="0" w:color="auto"/>
                <w:right w:val="none" w:sz="0" w:space="0" w:color="auto"/>
              </w:divBdr>
              <w:divsChild>
                <w:div w:id="148835363">
                  <w:marLeft w:val="0"/>
                  <w:marRight w:val="0"/>
                  <w:marTop w:val="0"/>
                  <w:marBottom w:val="0"/>
                  <w:divBdr>
                    <w:top w:val="none" w:sz="0" w:space="0" w:color="auto"/>
                    <w:left w:val="none" w:sz="0" w:space="0" w:color="auto"/>
                    <w:bottom w:val="none" w:sz="0" w:space="0" w:color="auto"/>
                    <w:right w:val="none" w:sz="0" w:space="0" w:color="auto"/>
                  </w:divBdr>
                  <w:divsChild>
                    <w:div w:id="792478258">
                      <w:marLeft w:val="0"/>
                      <w:marRight w:val="0"/>
                      <w:marTop w:val="0"/>
                      <w:marBottom w:val="0"/>
                      <w:divBdr>
                        <w:top w:val="none" w:sz="0" w:space="0" w:color="auto"/>
                        <w:left w:val="none" w:sz="0" w:space="0" w:color="auto"/>
                        <w:bottom w:val="none" w:sz="0" w:space="0" w:color="auto"/>
                        <w:right w:val="none" w:sz="0" w:space="0" w:color="auto"/>
                      </w:divBdr>
                    </w:div>
                  </w:divsChild>
                </w:div>
                <w:div w:id="189669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87946">
          <w:marLeft w:val="0"/>
          <w:marRight w:val="0"/>
          <w:marTop w:val="0"/>
          <w:marBottom w:val="0"/>
          <w:divBdr>
            <w:top w:val="none" w:sz="0" w:space="0" w:color="auto"/>
            <w:left w:val="none" w:sz="0" w:space="0" w:color="auto"/>
            <w:bottom w:val="none" w:sz="0" w:space="0" w:color="auto"/>
            <w:right w:val="none" w:sz="0" w:space="0" w:color="auto"/>
          </w:divBdr>
          <w:divsChild>
            <w:div w:id="1640113899">
              <w:marLeft w:val="0"/>
              <w:marRight w:val="0"/>
              <w:marTop w:val="0"/>
              <w:marBottom w:val="0"/>
              <w:divBdr>
                <w:top w:val="none" w:sz="0" w:space="0" w:color="auto"/>
                <w:left w:val="none" w:sz="0" w:space="0" w:color="auto"/>
                <w:bottom w:val="none" w:sz="0" w:space="0" w:color="auto"/>
                <w:right w:val="none" w:sz="0" w:space="0" w:color="auto"/>
              </w:divBdr>
              <w:divsChild>
                <w:div w:id="12849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753687">
      <w:bodyDiv w:val="1"/>
      <w:marLeft w:val="0"/>
      <w:marRight w:val="0"/>
      <w:marTop w:val="0"/>
      <w:marBottom w:val="0"/>
      <w:divBdr>
        <w:top w:val="none" w:sz="0" w:space="0" w:color="auto"/>
        <w:left w:val="none" w:sz="0" w:space="0" w:color="auto"/>
        <w:bottom w:val="none" w:sz="0" w:space="0" w:color="auto"/>
        <w:right w:val="none" w:sz="0" w:space="0" w:color="auto"/>
      </w:divBdr>
    </w:div>
    <w:div w:id="680815314">
      <w:bodyDiv w:val="1"/>
      <w:marLeft w:val="0"/>
      <w:marRight w:val="0"/>
      <w:marTop w:val="0"/>
      <w:marBottom w:val="0"/>
      <w:divBdr>
        <w:top w:val="none" w:sz="0" w:space="0" w:color="auto"/>
        <w:left w:val="none" w:sz="0" w:space="0" w:color="auto"/>
        <w:bottom w:val="none" w:sz="0" w:space="0" w:color="auto"/>
        <w:right w:val="none" w:sz="0" w:space="0" w:color="auto"/>
      </w:divBdr>
    </w:div>
    <w:div w:id="716784321">
      <w:bodyDiv w:val="1"/>
      <w:marLeft w:val="0"/>
      <w:marRight w:val="0"/>
      <w:marTop w:val="0"/>
      <w:marBottom w:val="0"/>
      <w:divBdr>
        <w:top w:val="none" w:sz="0" w:space="0" w:color="auto"/>
        <w:left w:val="none" w:sz="0" w:space="0" w:color="auto"/>
        <w:bottom w:val="none" w:sz="0" w:space="0" w:color="auto"/>
        <w:right w:val="none" w:sz="0" w:space="0" w:color="auto"/>
      </w:divBdr>
      <w:divsChild>
        <w:div w:id="919484821">
          <w:marLeft w:val="0"/>
          <w:marRight w:val="0"/>
          <w:marTop w:val="0"/>
          <w:marBottom w:val="120"/>
          <w:divBdr>
            <w:top w:val="none" w:sz="0" w:space="0" w:color="auto"/>
            <w:left w:val="none" w:sz="0" w:space="0" w:color="auto"/>
            <w:bottom w:val="none" w:sz="0" w:space="0" w:color="auto"/>
            <w:right w:val="none" w:sz="0" w:space="0" w:color="auto"/>
          </w:divBdr>
        </w:div>
      </w:divsChild>
    </w:div>
    <w:div w:id="753167553">
      <w:bodyDiv w:val="1"/>
      <w:marLeft w:val="0"/>
      <w:marRight w:val="0"/>
      <w:marTop w:val="0"/>
      <w:marBottom w:val="0"/>
      <w:divBdr>
        <w:top w:val="none" w:sz="0" w:space="0" w:color="auto"/>
        <w:left w:val="none" w:sz="0" w:space="0" w:color="auto"/>
        <w:bottom w:val="none" w:sz="0" w:space="0" w:color="auto"/>
        <w:right w:val="none" w:sz="0" w:space="0" w:color="auto"/>
      </w:divBdr>
    </w:div>
    <w:div w:id="1012103999">
      <w:bodyDiv w:val="1"/>
      <w:marLeft w:val="0"/>
      <w:marRight w:val="0"/>
      <w:marTop w:val="0"/>
      <w:marBottom w:val="0"/>
      <w:divBdr>
        <w:top w:val="none" w:sz="0" w:space="0" w:color="auto"/>
        <w:left w:val="none" w:sz="0" w:space="0" w:color="auto"/>
        <w:bottom w:val="none" w:sz="0" w:space="0" w:color="auto"/>
        <w:right w:val="none" w:sz="0" w:space="0" w:color="auto"/>
      </w:divBdr>
    </w:div>
    <w:div w:id="1053819408">
      <w:bodyDiv w:val="1"/>
      <w:marLeft w:val="0"/>
      <w:marRight w:val="0"/>
      <w:marTop w:val="0"/>
      <w:marBottom w:val="0"/>
      <w:divBdr>
        <w:top w:val="none" w:sz="0" w:space="0" w:color="auto"/>
        <w:left w:val="none" w:sz="0" w:space="0" w:color="auto"/>
        <w:bottom w:val="none" w:sz="0" w:space="0" w:color="auto"/>
        <w:right w:val="none" w:sz="0" w:space="0" w:color="auto"/>
      </w:divBdr>
    </w:div>
    <w:div w:id="1162160637">
      <w:bodyDiv w:val="1"/>
      <w:marLeft w:val="0"/>
      <w:marRight w:val="0"/>
      <w:marTop w:val="0"/>
      <w:marBottom w:val="0"/>
      <w:divBdr>
        <w:top w:val="none" w:sz="0" w:space="0" w:color="auto"/>
        <w:left w:val="none" w:sz="0" w:space="0" w:color="auto"/>
        <w:bottom w:val="none" w:sz="0" w:space="0" w:color="auto"/>
        <w:right w:val="none" w:sz="0" w:space="0" w:color="auto"/>
      </w:divBdr>
    </w:div>
    <w:div w:id="1202212242">
      <w:bodyDiv w:val="1"/>
      <w:marLeft w:val="0"/>
      <w:marRight w:val="0"/>
      <w:marTop w:val="0"/>
      <w:marBottom w:val="0"/>
      <w:divBdr>
        <w:top w:val="none" w:sz="0" w:space="0" w:color="auto"/>
        <w:left w:val="none" w:sz="0" w:space="0" w:color="auto"/>
        <w:bottom w:val="none" w:sz="0" w:space="0" w:color="auto"/>
        <w:right w:val="none" w:sz="0" w:space="0" w:color="auto"/>
      </w:divBdr>
    </w:div>
    <w:div w:id="1214730553">
      <w:bodyDiv w:val="1"/>
      <w:marLeft w:val="0"/>
      <w:marRight w:val="0"/>
      <w:marTop w:val="0"/>
      <w:marBottom w:val="0"/>
      <w:divBdr>
        <w:top w:val="none" w:sz="0" w:space="0" w:color="auto"/>
        <w:left w:val="none" w:sz="0" w:space="0" w:color="auto"/>
        <w:bottom w:val="none" w:sz="0" w:space="0" w:color="auto"/>
        <w:right w:val="none" w:sz="0" w:space="0" w:color="auto"/>
      </w:divBdr>
      <w:divsChild>
        <w:div w:id="2035644143">
          <w:marLeft w:val="0"/>
          <w:marRight w:val="0"/>
          <w:marTop w:val="0"/>
          <w:marBottom w:val="240"/>
          <w:divBdr>
            <w:top w:val="none" w:sz="0" w:space="0" w:color="auto"/>
            <w:left w:val="none" w:sz="0" w:space="0" w:color="auto"/>
            <w:bottom w:val="none" w:sz="0" w:space="0" w:color="auto"/>
            <w:right w:val="none" w:sz="0" w:space="0" w:color="auto"/>
          </w:divBdr>
          <w:divsChild>
            <w:div w:id="153819886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51233386">
      <w:bodyDiv w:val="1"/>
      <w:marLeft w:val="0"/>
      <w:marRight w:val="0"/>
      <w:marTop w:val="0"/>
      <w:marBottom w:val="0"/>
      <w:divBdr>
        <w:top w:val="none" w:sz="0" w:space="0" w:color="auto"/>
        <w:left w:val="none" w:sz="0" w:space="0" w:color="auto"/>
        <w:bottom w:val="none" w:sz="0" w:space="0" w:color="auto"/>
        <w:right w:val="none" w:sz="0" w:space="0" w:color="auto"/>
      </w:divBdr>
    </w:div>
    <w:div w:id="1255702102">
      <w:bodyDiv w:val="1"/>
      <w:marLeft w:val="0"/>
      <w:marRight w:val="0"/>
      <w:marTop w:val="0"/>
      <w:marBottom w:val="0"/>
      <w:divBdr>
        <w:top w:val="none" w:sz="0" w:space="0" w:color="auto"/>
        <w:left w:val="none" w:sz="0" w:space="0" w:color="auto"/>
        <w:bottom w:val="none" w:sz="0" w:space="0" w:color="auto"/>
        <w:right w:val="none" w:sz="0" w:space="0" w:color="auto"/>
      </w:divBdr>
    </w:div>
    <w:div w:id="1270822322">
      <w:bodyDiv w:val="1"/>
      <w:marLeft w:val="0"/>
      <w:marRight w:val="0"/>
      <w:marTop w:val="0"/>
      <w:marBottom w:val="0"/>
      <w:divBdr>
        <w:top w:val="none" w:sz="0" w:space="0" w:color="auto"/>
        <w:left w:val="none" w:sz="0" w:space="0" w:color="auto"/>
        <w:bottom w:val="none" w:sz="0" w:space="0" w:color="auto"/>
        <w:right w:val="none" w:sz="0" w:space="0" w:color="auto"/>
      </w:divBdr>
      <w:divsChild>
        <w:div w:id="1229996760">
          <w:marLeft w:val="0"/>
          <w:marRight w:val="0"/>
          <w:marTop w:val="0"/>
          <w:marBottom w:val="120"/>
          <w:divBdr>
            <w:top w:val="none" w:sz="0" w:space="0" w:color="auto"/>
            <w:left w:val="none" w:sz="0" w:space="0" w:color="auto"/>
            <w:bottom w:val="none" w:sz="0" w:space="0" w:color="auto"/>
            <w:right w:val="none" w:sz="0" w:space="0" w:color="auto"/>
          </w:divBdr>
        </w:div>
        <w:div w:id="1708338303">
          <w:marLeft w:val="0"/>
          <w:marRight w:val="0"/>
          <w:marTop w:val="0"/>
          <w:marBottom w:val="120"/>
          <w:divBdr>
            <w:top w:val="none" w:sz="0" w:space="0" w:color="auto"/>
            <w:left w:val="none" w:sz="0" w:space="0" w:color="auto"/>
            <w:bottom w:val="none" w:sz="0" w:space="0" w:color="auto"/>
            <w:right w:val="none" w:sz="0" w:space="0" w:color="auto"/>
          </w:divBdr>
        </w:div>
      </w:divsChild>
    </w:div>
    <w:div w:id="1313825729">
      <w:bodyDiv w:val="1"/>
      <w:marLeft w:val="0"/>
      <w:marRight w:val="0"/>
      <w:marTop w:val="0"/>
      <w:marBottom w:val="0"/>
      <w:divBdr>
        <w:top w:val="none" w:sz="0" w:space="0" w:color="auto"/>
        <w:left w:val="none" w:sz="0" w:space="0" w:color="auto"/>
        <w:bottom w:val="none" w:sz="0" w:space="0" w:color="auto"/>
        <w:right w:val="none" w:sz="0" w:space="0" w:color="auto"/>
      </w:divBdr>
    </w:div>
    <w:div w:id="1372413741">
      <w:bodyDiv w:val="1"/>
      <w:marLeft w:val="0"/>
      <w:marRight w:val="0"/>
      <w:marTop w:val="0"/>
      <w:marBottom w:val="0"/>
      <w:divBdr>
        <w:top w:val="none" w:sz="0" w:space="0" w:color="auto"/>
        <w:left w:val="none" w:sz="0" w:space="0" w:color="auto"/>
        <w:bottom w:val="none" w:sz="0" w:space="0" w:color="auto"/>
        <w:right w:val="none" w:sz="0" w:space="0" w:color="auto"/>
      </w:divBdr>
    </w:div>
    <w:div w:id="1375273757">
      <w:bodyDiv w:val="1"/>
      <w:marLeft w:val="0"/>
      <w:marRight w:val="0"/>
      <w:marTop w:val="0"/>
      <w:marBottom w:val="0"/>
      <w:divBdr>
        <w:top w:val="none" w:sz="0" w:space="0" w:color="auto"/>
        <w:left w:val="none" w:sz="0" w:space="0" w:color="auto"/>
        <w:bottom w:val="none" w:sz="0" w:space="0" w:color="auto"/>
        <w:right w:val="none" w:sz="0" w:space="0" w:color="auto"/>
      </w:divBdr>
      <w:divsChild>
        <w:div w:id="58984273">
          <w:marLeft w:val="0"/>
          <w:marRight w:val="0"/>
          <w:marTop w:val="0"/>
          <w:marBottom w:val="240"/>
          <w:divBdr>
            <w:top w:val="none" w:sz="0" w:space="0" w:color="auto"/>
            <w:left w:val="none" w:sz="0" w:space="0" w:color="auto"/>
            <w:bottom w:val="none" w:sz="0" w:space="0" w:color="auto"/>
            <w:right w:val="none" w:sz="0" w:space="0" w:color="auto"/>
          </w:divBdr>
        </w:div>
        <w:div w:id="510611892">
          <w:marLeft w:val="0"/>
          <w:marRight w:val="0"/>
          <w:marTop w:val="0"/>
          <w:marBottom w:val="240"/>
          <w:divBdr>
            <w:top w:val="none" w:sz="0" w:space="0" w:color="auto"/>
            <w:left w:val="none" w:sz="0" w:space="0" w:color="auto"/>
            <w:bottom w:val="none" w:sz="0" w:space="0" w:color="auto"/>
            <w:right w:val="none" w:sz="0" w:space="0" w:color="auto"/>
          </w:divBdr>
        </w:div>
        <w:div w:id="661354797">
          <w:marLeft w:val="0"/>
          <w:marRight w:val="0"/>
          <w:marTop w:val="0"/>
          <w:marBottom w:val="240"/>
          <w:divBdr>
            <w:top w:val="none" w:sz="0" w:space="0" w:color="auto"/>
            <w:left w:val="none" w:sz="0" w:space="0" w:color="auto"/>
            <w:bottom w:val="none" w:sz="0" w:space="0" w:color="auto"/>
            <w:right w:val="none" w:sz="0" w:space="0" w:color="auto"/>
          </w:divBdr>
        </w:div>
        <w:div w:id="838348310">
          <w:marLeft w:val="0"/>
          <w:marRight w:val="0"/>
          <w:marTop w:val="0"/>
          <w:marBottom w:val="240"/>
          <w:divBdr>
            <w:top w:val="none" w:sz="0" w:space="0" w:color="auto"/>
            <w:left w:val="none" w:sz="0" w:space="0" w:color="auto"/>
            <w:bottom w:val="none" w:sz="0" w:space="0" w:color="auto"/>
            <w:right w:val="none" w:sz="0" w:space="0" w:color="auto"/>
          </w:divBdr>
        </w:div>
        <w:div w:id="1485269440">
          <w:marLeft w:val="0"/>
          <w:marRight w:val="0"/>
          <w:marTop w:val="0"/>
          <w:marBottom w:val="240"/>
          <w:divBdr>
            <w:top w:val="none" w:sz="0" w:space="0" w:color="auto"/>
            <w:left w:val="none" w:sz="0" w:space="0" w:color="auto"/>
            <w:bottom w:val="none" w:sz="0" w:space="0" w:color="auto"/>
            <w:right w:val="none" w:sz="0" w:space="0" w:color="auto"/>
          </w:divBdr>
        </w:div>
        <w:div w:id="2028168521">
          <w:marLeft w:val="0"/>
          <w:marRight w:val="0"/>
          <w:marTop w:val="0"/>
          <w:marBottom w:val="240"/>
          <w:divBdr>
            <w:top w:val="none" w:sz="0" w:space="0" w:color="auto"/>
            <w:left w:val="none" w:sz="0" w:space="0" w:color="auto"/>
            <w:bottom w:val="none" w:sz="0" w:space="0" w:color="auto"/>
            <w:right w:val="none" w:sz="0" w:space="0" w:color="auto"/>
          </w:divBdr>
        </w:div>
      </w:divsChild>
    </w:div>
    <w:div w:id="1595437753">
      <w:bodyDiv w:val="1"/>
      <w:marLeft w:val="0"/>
      <w:marRight w:val="0"/>
      <w:marTop w:val="0"/>
      <w:marBottom w:val="0"/>
      <w:divBdr>
        <w:top w:val="none" w:sz="0" w:space="0" w:color="auto"/>
        <w:left w:val="none" w:sz="0" w:space="0" w:color="auto"/>
        <w:bottom w:val="none" w:sz="0" w:space="0" w:color="auto"/>
        <w:right w:val="none" w:sz="0" w:space="0" w:color="auto"/>
      </w:divBdr>
    </w:div>
    <w:div w:id="1644313963">
      <w:bodyDiv w:val="1"/>
      <w:marLeft w:val="0"/>
      <w:marRight w:val="0"/>
      <w:marTop w:val="0"/>
      <w:marBottom w:val="0"/>
      <w:divBdr>
        <w:top w:val="none" w:sz="0" w:space="0" w:color="auto"/>
        <w:left w:val="none" w:sz="0" w:space="0" w:color="auto"/>
        <w:bottom w:val="none" w:sz="0" w:space="0" w:color="auto"/>
        <w:right w:val="none" w:sz="0" w:space="0" w:color="auto"/>
      </w:divBdr>
    </w:div>
    <w:div w:id="1715305851">
      <w:bodyDiv w:val="1"/>
      <w:marLeft w:val="0"/>
      <w:marRight w:val="0"/>
      <w:marTop w:val="0"/>
      <w:marBottom w:val="0"/>
      <w:divBdr>
        <w:top w:val="none" w:sz="0" w:space="0" w:color="auto"/>
        <w:left w:val="none" w:sz="0" w:space="0" w:color="auto"/>
        <w:bottom w:val="none" w:sz="0" w:space="0" w:color="auto"/>
        <w:right w:val="none" w:sz="0" w:space="0" w:color="auto"/>
      </w:divBdr>
      <w:divsChild>
        <w:div w:id="1997563845">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716929261">
      <w:bodyDiv w:val="1"/>
      <w:marLeft w:val="0"/>
      <w:marRight w:val="0"/>
      <w:marTop w:val="0"/>
      <w:marBottom w:val="0"/>
      <w:divBdr>
        <w:top w:val="none" w:sz="0" w:space="0" w:color="auto"/>
        <w:left w:val="none" w:sz="0" w:space="0" w:color="auto"/>
        <w:bottom w:val="none" w:sz="0" w:space="0" w:color="auto"/>
        <w:right w:val="none" w:sz="0" w:space="0" w:color="auto"/>
      </w:divBdr>
      <w:divsChild>
        <w:div w:id="227040770">
          <w:marLeft w:val="0"/>
          <w:marRight w:val="0"/>
          <w:marTop w:val="0"/>
          <w:marBottom w:val="120"/>
          <w:divBdr>
            <w:top w:val="none" w:sz="0" w:space="0" w:color="auto"/>
            <w:left w:val="none" w:sz="0" w:space="0" w:color="auto"/>
            <w:bottom w:val="none" w:sz="0" w:space="0" w:color="auto"/>
            <w:right w:val="none" w:sz="0" w:space="0" w:color="auto"/>
          </w:divBdr>
        </w:div>
        <w:div w:id="694617357">
          <w:marLeft w:val="0"/>
          <w:marRight w:val="0"/>
          <w:marTop w:val="0"/>
          <w:marBottom w:val="120"/>
          <w:divBdr>
            <w:top w:val="none" w:sz="0" w:space="0" w:color="auto"/>
            <w:left w:val="none" w:sz="0" w:space="0" w:color="auto"/>
            <w:bottom w:val="none" w:sz="0" w:space="0" w:color="auto"/>
            <w:right w:val="none" w:sz="0" w:space="0" w:color="auto"/>
          </w:divBdr>
        </w:div>
      </w:divsChild>
    </w:div>
    <w:div w:id="1752124134">
      <w:bodyDiv w:val="1"/>
      <w:marLeft w:val="0"/>
      <w:marRight w:val="0"/>
      <w:marTop w:val="0"/>
      <w:marBottom w:val="0"/>
      <w:divBdr>
        <w:top w:val="none" w:sz="0" w:space="0" w:color="auto"/>
        <w:left w:val="none" w:sz="0" w:space="0" w:color="auto"/>
        <w:bottom w:val="none" w:sz="0" w:space="0" w:color="auto"/>
        <w:right w:val="none" w:sz="0" w:space="0" w:color="auto"/>
      </w:divBdr>
    </w:div>
    <w:div w:id="2007321614">
      <w:bodyDiv w:val="1"/>
      <w:marLeft w:val="0"/>
      <w:marRight w:val="0"/>
      <w:marTop w:val="0"/>
      <w:marBottom w:val="0"/>
      <w:divBdr>
        <w:top w:val="none" w:sz="0" w:space="0" w:color="auto"/>
        <w:left w:val="none" w:sz="0" w:space="0" w:color="auto"/>
        <w:bottom w:val="none" w:sz="0" w:space="0" w:color="auto"/>
        <w:right w:val="none" w:sz="0" w:space="0" w:color="auto"/>
      </w:divBdr>
    </w:div>
    <w:div w:id="2036423159">
      <w:bodyDiv w:val="1"/>
      <w:marLeft w:val="0"/>
      <w:marRight w:val="0"/>
      <w:marTop w:val="0"/>
      <w:marBottom w:val="0"/>
      <w:divBdr>
        <w:top w:val="none" w:sz="0" w:space="0" w:color="auto"/>
        <w:left w:val="none" w:sz="0" w:space="0" w:color="auto"/>
        <w:bottom w:val="none" w:sz="0" w:space="0" w:color="auto"/>
        <w:right w:val="none" w:sz="0" w:space="0" w:color="auto"/>
      </w:divBdr>
    </w:div>
    <w:div w:id="2037921887">
      <w:bodyDiv w:val="1"/>
      <w:marLeft w:val="0"/>
      <w:marRight w:val="0"/>
      <w:marTop w:val="0"/>
      <w:marBottom w:val="0"/>
      <w:divBdr>
        <w:top w:val="none" w:sz="0" w:space="0" w:color="auto"/>
        <w:left w:val="none" w:sz="0" w:space="0" w:color="auto"/>
        <w:bottom w:val="none" w:sz="0" w:space="0" w:color="auto"/>
        <w:right w:val="none" w:sz="0" w:space="0" w:color="auto"/>
      </w:divBdr>
    </w:div>
    <w:div w:id="2128812405">
      <w:bodyDiv w:val="1"/>
      <w:marLeft w:val="0"/>
      <w:marRight w:val="0"/>
      <w:marTop w:val="0"/>
      <w:marBottom w:val="0"/>
      <w:divBdr>
        <w:top w:val="none" w:sz="0" w:space="0" w:color="auto"/>
        <w:left w:val="none" w:sz="0" w:space="0" w:color="auto"/>
        <w:bottom w:val="none" w:sz="0" w:space="0" w:color="auto"/>
        <w:right w:val="none" w:sz="0" w:space="0" w:color="auto"/>
      </w:divBdr>
    </w:div>
    <w:div w:id="213355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hyperlink" Target="http://lenta.ru/articles/2004/08/18/coup/" TargetMode="External"/><Relationship Id="rId39" Type="http://schemas.openxmlformats.org/officeDocument/2006/relationships/hyperlink" Target="https://bigenc.ru/b/o-provedenii-vseukrainskog-9b0911?page=1" TargetMode="External"/><Relationship Id="rId21" Type="http://schemas.openxmlformats.org/officeDocument/2006/relationships/image" Target="media/image12.jpeg"/><Relationship Id="rId34" Type="http://schemas.openxmlformats.org/officeDocument/2006/relationships/hyperlink" Target="https://bigenc.ru/c/sodruzhestvo-nezavisimykh-gosudarstv-8f8cd1" TargetMode="External"/><Relationship Id="rId42" Type="http://schemas.openxmlformats.org/officeDocument/2006/relationships/hyperlink" Target="https://bigenc.ru/c/belovezhskaia-pushcha-0bab63" TargetMode="External"/><Relationship Id="rId47" Type="http://schemas.openxmlformats.org/officeDocument/2006/relationships/hyperlink" Target="https://bigenc.ru/c/gaidar-egor-timurovich-32e501" TargetMode="External"/><Relationship Id="rId50" Type="http://schemas.openxmlformats.org/officeDocument/2006/relationships/hyperlink" Target="https://bigenc.ru/c/shaposhnikov-evgenii-ivanovich-899930" TargetMode="External"/><Relationship Id="rId55" Type="http://schemas.openxmlformats.org/officeDocument/2006/relationships/hyperlink" Target="https://ru.wikisource.org/wiki/%D0%9F%D0%BE%D1%81%D1%82%D0%B0%D0%BD%D0%BE%D0%B2%D0%BB%D0%B5%D0%BD%D0%B8%D0%B5_%D0%92%D0%A1_%D0%A3%D0%BA%D1%80%D0%B0%D0%B8%D0%BD%D1%8B_%D0%BE%D1%82_10.12.1991_%E2%84%96_1958-XII" TargetMode="External"/><Relationship Id="rId63" Type="http://schemas.openxmlformats.org/officeDocument/2006/relationships/hyperlink" Target="https://bigenc.ru/c/shevardnadze-eduard-amvrosievich-958068"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8.jpeg"/><Relationship Id="rId29" Type="http://schemas.openxmlformats.org/officeDocument/2006/relationships/hyperlink" Target="http://old.russ.ru/antolog/1991/putch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www.encyclopaedia-russia.ru/view_post.php?id=136" TargetMode="External"/><Relationship Id="rId32" Type="http://schemas.openxmlformats.org/officeDocument/2006/relationships/hyperlink" Target="https://russian.rt.com/russia/article/924593-ukaz-elcin-rospusk-kpss" TargetMode="External"/><Relationship Id="rId37" Type="http://schemas.openxmlformats.org/officeDocument/2006/relationships/hyperlink" Target="https://bigenc.ru/c/avgustovskii-krizis-1991-a646e7" TargetMode="External"/><Relationship Id="rId40" Type="http://schemas.openxmlformats.org/officeDocument/2006/relationships/hyperlink" Target="https://bigenc.ru/b/k-parlamentam-i-narodam-mir-9f2ede?page=1" TargetMode="External"/><Relationship Id="rId45" Type="http://schemas.openxmlformats.org/officeDocument/2006/relationships/hyperlink" Target="https://bigenc.ru/c/shushkevich-stanislav-stanislavovich-e13b20" TargetMode="External"/><Relationship Id="rId53" Type="http://schemas.openxmlformats.org/officeDocument/2006/relationships/hyperlink" Target="https://bigenc.ru/c/zakliuchitel-nyi-akt-soveshchaniia-po-bezopasnosti-i-sotrudnichestvu-v-evrope-1975-dd5982" TargetMode="External"/><Relationship Id="rId58" Type="http://schemas.openxmlformats.org/officeDocument/2006/relationships/hyperlink" Target="https://bigenc.ru/c/konstitutsiia-sssr-1977-68fed8"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4.png"/><Relationship Id="rId28" Type="http://schemas.openxmlformats.org/officeDocument/2006/relationships/hyperlink" Target="http://www.nasled.ru/pressa/hronika/1991/08/index.htm" TargetMode="External"/><Relationship Id="rId36" Type="http://schemas.openxmlformats.org/officeDocument/2006/relationships/hyperlink" Target="https://bigenc.ru/c/parad-suverenitetov-e2e4b8" TargetMode="External"/><Relationship Id="rId49" Type="http://schemas.openxmlformats.org/officeDocument/2006/relationships/hyperlink" Target="https://bigenc.ru/c/shakhrai-sergei-mikhailovich-b86bf8" TargetMode="External"/><Relationship Id="rId57" Type="http://schemas.openxmlformats.org/officeDocument/2006/relationships/hyperlink" Target="https://bigenc.ru/b/o-ratifikatsii-soglasheniia-o-6a2918?page=1" TargetMode="External"/><Relationship Id="rId61" Type="http://schemas.openxmlformats.org/officeDocument/2006/relationships/hyperlink" Target="https://bigenc.ru/b/deklaratsiia-soveta-respubli-459dfb?page=1" TargetMode="External"/><Relationship Id="rId10" Type="http://schemas.openxmlformats.org/officeDocument/2006/relationships/image" Target="media/image2.jpeg"/><Relationship Id="rId19" Type="http://schemas.openxmlformats.org/officeDocument/2006/relationships/hyperlink" Target="https://russian.rt.com/science/article/1305345-ekaterina-velikaya-godovschina" TargetMode="External"/><Relationship Id="rId31" Type="http://schemas.openxmlformats.org/officeDocument/2006/relationships/hyperlink" Target="https://diletant.media/articles/32601732/" TargetMode="External"/><Relationship Id="rId44" Type="http://schemas.openxmlformats.org/officeDocument/2006/relationships/hyperlink" Target="https://bigenc.ru/c/kravchuk-leonid-makarovich-ed58d3" TargetMode="External"/><Relationship Id="rId52" Type="http://schemas.openxmlformats.org/officeDocument/2006/relationships/hyperlink" Target="https://bigenc.ru/c/ustav-oon-b8b282" TargetMode="External"/><Relationship Id="rId60" Type="http://schemas.openxmlformats.org/officeDocument/2006/relationships/hyperlink" Target="http://cis.minsk.by/reestrv2/doc/6" TargetMode="External"/><Relationship Id="rId6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hyperlink" Target="http://news.bbc.co.uk/hi/russian/russia/newsid_5261000/5261982.stm" TargetMode="External"/><Relationship Id="rId30" Type="http://schemas.openxmlformats.org/officeDocument/2006/relationships/hyperlink" Target="https://diletant.media/articles/45326579/" TargetMode="External"/><Relationship Id="rId35" Type="http://schemas.openxmlformats.org/officeDocument/2006/relationships/hyperlink" Target="https://bigenc.ru/b/soglashenie-o-sozdanii-sodr-456f5d?page=1" TargetMode="External"/><Relationship Id="rId43" Type="http://schemas.openxmlformats.org/officeDocument/2006/relationships/hyperlink" Target="https://bigenc.ru/c/el-tsin-boris-nikolaevich-9f7217" TargetMode="External"/><Relationship Id="rId48" Type="http://schemas.openxmlformats.org/officeDocument/2006/relationships/hyperlink" Target="https://bigenc.ru/c/kozyrev-andrei-vladimirovich-8e144d" TargetMode="External"/><Relationship Id="rId56" Type="http://schemas.openxmlformats.org/officeDocument/2006/relationships/hyperlink" Target="https://bigenc.ru/c/verkhovnyi-sovet-rsfsr-rf-b8ceab" TargetMode="External"/><Relationship Id="rId64" Type="http://schemas.openxmlformats.org/officeDocument/2006/relationships/hyperlink" Target="https://ru.wikisource.org/wiki/%D0%9F%D0%BE%D1%81%D1%82%D0%B0%D0%BD%D0%BE%D0%B2%D0%BB%D0%B5%D0%BD%D0%B8%D0%B5_%D0%9F%D0%B0%D1%80%D0%BB%D0%B0%D0%BC%D0%B5%D0%BD%D1%82%D0%B0_%D0%A0%D0%B5%D1%81%D0%BF%D1%83%D0%B1%D0%BB%D0%B8%D0%BA%D0%B8_%D0%9C%D0%BE%D0%BB%D0%B4%D0%BE%D0%B2%D0%B0_%D0%BE%D1%82_08.04.1994_%E2%84%96_40-XIII" TargetMode="External"/><Relationship Id="rId8" Type="http://schemas.openxmlformats.org/officeDocument/2006/relationships/endnotes" Target="endnotes.xml"/><Relationship Id="rId51" Type="http://schemas.openxmlformats.org/officeDocument/2006/relationships/hyperlink" Target="https://bigenc.ru/c/bush-dzhordzh-starshii-56c41b" TargetMode="External"/><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yperlink" Target="http://www.gazeta.ru/2006/08/18/oa_212579.shtml" TargetMode="External"/><Relationship Id="rId33" Type="http://schemas.openxmlformats.org/officeDocument/2006/relationships/hyperlink" Target="https://bigenc.ru/c/rossiia-istoriia-sssr-75034e" TargetMode="External"/><Relationship Id="rId38" Type="http://schemas.openxmlformats.org/officeDocument/2006/relationships/hyperlink" Target="https://bigenc.ru/c/gorbachiov-mikhail-sergeevich-e2514a" TargetMode="External"/><Relationship Id="rId46" Type="http://schemas.openxmlformats.org/officeDocument/2006/relationships/hyperlink" Target="https://bigenc.ru/c/burbulis-gennadii-eduardovich-996e63" TargetMode="External"/><Relationship Id="rId59" Type="http://schemas.openxmlformats.org/officeDocument/2006/relationships/hyperlink" Target="https://bigenc.ru/c/alma-atinskaia-deklaratsiia-1991-1df512" TargetMode="External"/><Relationship Id="rId67" Type="http://schemas.openxmlformats.org/officeDocument/2006/relationships/theme" Target="theme/theme1.xml"/><Relationship Id="rId20" Type="http://schemas.openxmlformats.org/officeDocument/2006/relationships/image" Target="media/image11.jpeg"/><Relationship Id="rId41" Type="http://schemas.openxmlformats.org/officeDocument/2006/relationships/hyperlink" Target="https://bigenc.ru/c/dogovor-ob-obrazovanii-sssr-1922-f6f1a2" TargetMode="External"/><Relationship Id="rId54" Type="http://schemas.openxmlformats.org/officeDocument/2006/relationships/hyperlink" Target="https://bigenc.ru/c/chernobyl-skaia-avariia-1986-06764c" TargetMode="External"/><Relationship Id="rId62" Type="http://schemas.openxmlformats.org/officeDocument/2006/relationships/hyperlink" Target="https://bigenc.ru/c/aliev-geidar-alievich-eb3d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EF0F0-EF21-4E86-8440-B7FAB41E3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56</Pages>
  <Words>22710</Words>
  <Characters>129453</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    Как 4 ноября стало праздником?</vt:lpstr>
      <vt:lpstr>    День народного единства: что стоит за этим праздником</vt:lpstr>
      <vt:lpstr>    Второе ополчение: Минин и Пожарский</vt:lpstr>
      <vt:lpstr>    Небесная заступница: Казанская икона Божией Матери</vt:lpstr>
      <vt:lpstr>    Праздник и традиции: как Россия отметит юбилейный День народного единства</vt:lpstr>
      <vt:lpstr>    Некоторые особенности освоения Сибири и Дальнего Востока русскими, которые отлич</vt:lpstr>
      <vt:lpstr>    Сибирские пограничные линии</vt:lpstr>
      <vt:lpstr>        Реакция на попытку государственного переворота в республиках СССР и за рубежом</vt:lpstr>
      <vt:lpstr>    Итоги августовского путча</vt:lpstr>
    </vt:vector>
  </TitlesOfParts>
  <Company/>
  <LinksUpToDate>false</LinksUpToDate>
  <CharactersWithSpaces>151860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Ольга</cp:lastModifiedBy>
  <cp:revision>6</cp:revision>
  <dcterms:created xsi:type="dcterms:W3CDTF">2021-12-04T07:51:00Z</dcterms:created>
  <dcterms:modified xsi:type="dcterms:W3CDTF">2025-11-11T01:02:00Z</dcterms:modified>
</cp:coreProperties>
</file>